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Ex1.xml" ContentType="application/vnd.ms-office.chartex+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44BF7" w14:textId="09BCAA6B" w:rsidR="00601936" w:rsidRPr="00501276" w:rsidRDefault="00501276" w:rsidP="00501276">
      <w:pPr>
        <w:jc w:val="right"/>
        <w:rPr>
          <w:rFonts w:eastAsia="MS Mincho"/>
        </w:rPr>
      </w:pPr>
      <w:bookmarkStart w:id="0" w:name="_Hlk7690576"/>
      <w:r>
        <w:rPr>
          <w:rFonts w:eastAsia="MS Mincho"/>
        </w:rPr>
        <w:t xml:space="preserve">Anlage 1 zur </w:t>
      </w:r>
      <w:proofErr w:type="spellStart"/>
      <w:r>
        <w:rPr>
          <w:rFonts w:eastAsia="MS Mincho"/>
        </w:rPr>
        <w:t>GRDrs</w:t>
      </w:r>
      <w:proofErr w:type="spellEnd"/>
      <w:r>
        <w:rPr>
          <w:rFonts w:eastAsia="MS Mincho"/>
        </w:rPr>
        <w:t>. 575/2019</w:t>
      </w:r>
    </w:p>
    <w:p w14:paraId="7067392F" w14:textId="4309BFAD" w:rsidR="00BB4EBB" w:rsidRDefault="00BB4EBB" w:rsidP="00601936">
      <w:pPr>
        <w:jc w:val="center"/>
        <w:rPr>
          <w:rFonts w:eastAsia="MS Mincho"/>
          <w:sz w:val="32"/>
          <w:szCs w:val="32"/>
        </w:rPr>
      </w:pPr>
    </w:p>
    <w:p w14:paraId="680B3692" w14:textId="1139805E" w:rsidR="00BB4EBB" w:rsidRDefault="00BB4EBB" w:rsidP="00601936">
      <w:pPr>
        <w:jc w:val="center"/>
        <w:rPr>
          <w:rFonts w:eastAsia="MS Mincho"/>
          <w:sz w:val="32"/>
          <w:szCs w:val="32"/>
        </w:rPr>
      </w:pPr>
    </w:p>
    <w:p w14:paraId="65FE5D41" w14:textId="6A4C6EE9" w:rsidR="00BB4EBB" w:rsidRDefault="00BB4EBB" w:rsidP="00601936">
      <w:pPr>
        <w:jc w:val="center"/>
        <w:rPr>
          <w:rFonts w:eastAsia="MS Mincho"/>
          <w:sz w:val="32"/>
          <w:szCs w:val="32"/>
        </w:rPr>
      </w:pPr>
    </w:p>
    <w:p w14:paraId="1147DADB" w14:textId="0CA3C0DA" w:rsidR="00BB4EBB" w:rsidRDefault="00BB4EBB" w:rsidP="00601936">
      <w:pPr>
        <w:jc w:val="center"/>
        <w:rPr>
          <w:rFonts w:eastAsia="MS Mincho"/>
          <w:sz w:val="32"/>
          <w:szCs w:val="32"/>
        </w:rPr>
      </w:pPr>
    </w:p>
    <w:p w14:paraId="012A3501" w14:textId="4B40179E" w:rsidR="00BB4EBB" w:rsidRDefault="00BB4EBB" w:rsidP="00601936">
      <w:pPr>
        <w:jc w:val="center"/>
        <w:rPr>
          <w:rFonts w:eastAsia="MS Mincho"/>
          <w:sz w:val="32"/>
          <w:szCs w:val="32"/>
        </w:rPr>
      </w:pPr>
    </w:p>
    <w:p w14:paraId="35DD8E6C" w14:textId="72041E3C" w:rsidR="00501276" w:rsidRPr="00533649" w:rsidRDefault="00501276" w:rsidP="00601936">
      <w:pPr>
        <w:jc w:val="center"/>
        <w:rPr>
          <w:rFonts w:eastAsia="MS Mincho"/>
          <w:sz w:val="32"/>
          <w:szCs w:val="32"/>
        </w:rPr>
      </w:pPr>
    </w:p>
    <w:p w14:paraId="5ED1CE23" w14:textId="0BF7D1C3" w:rsidR="00601936" w:rsidRDefault="00501276" w:rsidP="00501276">
      <w:pPr>
        <w:jc w:val="center"/>
        <w:rPr>
          <w:rFonts w:eastAsia="MS Mincho"/>
          <w:b/>
          <w:sz w:val="32"/>
          <w:szCs w:val="32"/>
        </w:rPr>
      </w:pPr>
      <w:r>
        <w:rPr>
          <w:rFonts w:eastAsia="MS Mincho"/>
          <w:b/>
          <w:sz w:val="32"/>
          <w:szCs w:val="32"/>
        </w:rPr>
        <w:t xml:space="preserve">Bericht zur </w:t>
      </w:r>
      <w:r w:rsidR="00BB4EBB">
        <w:rPr>
          <w:rFonts w:eastAsia="MS Mincho"/>
          <w:b/>
          <w:sz w:val="32"/>
          <w:szCs w:val="32"/>
        </w:rPr>
        <w:t>Evaluation des Projekt</w:t>
      </w:r>
      <w:r w:rsidR="000F183D">
        <w:rPr>
          <w:rFonts w:eastAsia="MS Mincho"/>
          <w:b/>
          <w:sz w:val="32"/>
          <w:szCs w:val="32"/>
        </w:rPr>
        <w:t>s</w:t>
      </w:r>
      <w:r w:rsidR="000F183D">
        <w:rPr>
          <w:rFonts w:eastAsia="MS Mincho"/>
          <w:b/>
          <w:sz w:val="32"/>
          <w:szCs w:val="32"/>
        </w:rPr>
        <w:br/>
        <w:t>„Interkulturelle Brückenbauer</w:t>
      </w:r>
      <w:r w:rsidR="00BB4EBB">
        <w:rPr>
          <w:rFonts w:eastAsia="MS Mincho"/>
          <w:b/>
          <w:sz w:val="32"/>
          <w:szCs w:val="32"/>
        </w:rPr>
        <w:t>innen</w:t>
      </w:r>
      <w:r w:rsidR="000F183D">
        <w:rPr>
          <w:rFonts w:eastAsia="MS Mincho"/>
          <w:b/>
          <w:sz w:val="32"/>
          <w:szCs w:val="32"/>
        </w:rPr>
        <w:t xml:space="preserve"> und Brückenbauer</w:t>
      </w:r>
      <w:r w:rsidR="00BB4EBB">
        <w:rPr>
          <w:rFonts w:eastAsia="MS Mincho"/>
          <w:b/>
          <w:sz w:val="32"/>
          <w:szCs w:val="32"/>
        </w:rPr>
        <w:t>“</w:t>
      </w:r>
    </w:p>
    <w:p w14:paraId="6E3A69F1" w14:textId="77777777" w:rsidR="00DB4733" w:rsidRPr="00D07537" w:rsidRDefault="00DB4733" w:rsidP="00501276">
      <w:pPr>
        <w:jc w:val="center"/>
        <w:rPr>
          <w:rFonts w:eastAsia="MS Mincho"/>
          <w:b/>
          <w:sz w:val="32"/>
          <w:szCs w:val="32"/>
        </w:rPr>
      </w:pPr>
    </w:p>
    <w:p w14:paraId="126AB9F7" w14:textId="18D04424" w:rsidR="00601936" w:rsidRPr="00DB4733" w:rsidRDefault="00DB4733" w:rsidP="00601936">
      <w:pPr>
        <w:jc w:val="center"/>
        <w:rPr>
          <w:rFonts w:eastAsia="MS Mincho"/>
          <w:sz w:val="32"/>
          <w:szCs w:val="32"/>
        </w:rPr>
      </w:pPr>
      <w:r w:rsidRPr="00DB4733">
        <w:rPr>
          <w:rFonts w:eastAsia="MS Mincho"/>
          <w:sz w:val="32"/>
          <w:szCs w:val="32"/>
        </w:rPr>
        <w:t>(Mai 2019)</w:t>
      </w:r>
    </w:p>
    <w:p w14:paraId="0A810D5F" w14:textId="13EAB594" w:rsidR="00BB4EBB" w:rsidRDefault="00BB4EBB" w:rsidP="00601936">
      <w:pPr>
        <w:jc w:val="center"/>
        <w:rPr>
          <w:rFonts w:eastAsia="MS Mincho"/>
          <w:sz w:val="32"/>
          <w:szCs w:val="32"/>
        </w:rPr>
      </w:pPr>
    </w:p>
    <w:p w14:paraId="2E44ADDB" w14:textId="1BCE8227" w:rsidR="00BB4EBB" w:rsidRDefault="00BB4EBB" w:rsidP="00601936">
      <w:pPr>
        <w:jc w:val="center"/>
        <w:rPr>
          <w:rFonts w:eastAsia="MS Mincho"/>
          <w:sz w:val="32"/>
          <w:szCs w:val="32"/>
        </w:rPr>
      </w:pPr>
    </w:p>
    <w:p w14:paraId="5C63D29B" w14:textId="7C93663D" w:rsidR="00BB4EBB" w:rsidRDefault="00BB4EBB" w:rsidP="00601936">
      <w:pPr>
        <w:jc w:val="center"/>
        <w:rPr>
          <w:rFonts w:eastAsia="MS Mincho"/>
          <w:sz w:val="32"/>
          <w:szCs w:val="32"/>
        </w:rPr>
      </w:pPr>
    </w:p>
    <w:p w14:paraId="3DC61B83" w14:textId="741A330C" w:rsidR="00BB4EBB" w:rsidRDefault="00BB4EBB" w:rsidP="00601936">
      <w:pPr>
        <w:jc w:val="center"/>
        <w:rPr>
          <w:rFonts w:eastAsia="MS Mincho"/>
          <w:sz w:val="32"/>
          <w:szCs w:val="32"/>
        </w:rPr>
      </w:pPr>
    </w:p>
    <w:p w14:paraId="6D5A6A3A" w14:textId="77777777" w:rsidR="001B424E" w:rsidRDefault="001B424E" w:rsidP="00601936">
      <w:pPr>
        <w:jc w:val="center"/>
        <w:rPr>
          <w:rFonts w:eastAsia="MS Mincho"/>
          <w:sz w:val="32"/>
          <w:szCs w:val="32"/>
        </w:rPr>
      </w:pPr>
    </w:p>
    <w:p w14:paraId="2A3F3B10" w14:textId="77777777" w:rsidR="001B424E" w:rsidRDefault="001B424E" w:rsidP="00601936">
      <w:pPr>
        <w:jc w:val="center"/>
        <w:rPr>
          <w:rFonts w:eastAsia="MS Mincho"/>
          <w:sz w:val="32"/>
          <w:szCs w:val="32"/>
        </w:rPr>
      </w:pPr>
    </w:p>
    <w:p w14:paraId="1A61F77B" w14:textId="77777777" w:rsidR="001B424E" w:rsidRDefault="001B424E" w:rsidP="001B424E">
      <w:pPr>
        <w:jc w:val="center"/>
        <w:rPr>
          <w:rFonts w:eastAsia="MS Mincho"/>
          <w:sz w:val="32"/>
          <w:szCs w:val="32"/>
        </w:rPr>
      </w:pPr>
    </w:p>
    <w:p w14:paraId="2C2557FC" w14:textId="2FAD2581" w:rsidR="00BB4EBB" w:rsidRDefault="00BB4EBB" w:rsidP="00601936">
      <w:pPr>
        <w:jc w:val="center"/>
        <w:rPr>
          <w:rFonts w:eastAsia="MS Mincho"/>
          <w:sz w:val="32"/>
          <w:szCs w:val="32"/>
        </w:rPr>
      </w:pPr>
    </w:p>
    <w:p w14:paraId="2084A03B" w14:textId="1B03AD29" w:rsidR="00BB4EBB" w:rsidRDefault="00BB4EBB" w:rsidP="00601936">
      <w:pPr>
        <w:jc w:val="center"/>
        <w:rPr>
          <w:rFonts w:eastAsia="MS Mincho"/>
          <w:sz w:val="32"/>
          <w:szCs w:val="32"/>
        </w:rPr>
      </w:pPr>
    </w:p>
    <w:p w14:paraId="7716BA6F" w14:textId="3DFB2B89" w:rsidR="00BB4EBB" w:rsidRDefault="00BB4EBB" w:rsidP="00601936">
      <w:pPr>
        <w:jc w:val="center"/>
        <w:rPr>
          <w:rFonts w:eastAsia="MS Mincho"/>
          <w:sz w:val="32"/>
          <w:szCs w:val="32"/>
        </w:rPr>
      </w:pPr>
    </w:p>
    <w:p w14:paraId="4EE48BCC" w14:textId="5C5FB80B" w:rsidR="00BB4EBB" w:rsidRDefault="00DB4733" w:rsidP="00DB4733">
      <w:pPr>
        <w:jc w:val="left"/>
        <w:rPr>
          <w:rFonts w:eastAsia="MS Mincho"/>
        </w:rPr>
      </w:pPr>
      <w:r>
        <w:rPr>
          <w:rFonts w:eastAsia="MS Mincho"/>
        </w:rPr>
        <w:t>Gegenstand der Evaluation:</w:t>
      </w:r>
      <w:r>
        <w:rPr>
          <w:rFonts w:eastAsia="MS Mincho"/>
        </w:rPr>
        <w:tab/>
      </w:r>
      <w:r w:rsidR="00751350">
        <w:rPr>
          <w:rFonts w:eastAsia="MS Mincho"/>
        </w:rPr>
        <w:t xml:space="preserve"> </w:t>
      </w:r>
      <w:r>
        <w:rPr>
          <w:rFonts w:eastAsia="MS Mincho"/>
        </w:rPr>
        <w:t>Ausweitung der Erprobung des Projekts</w:t>
      </w:r>
    </w:p>
    <w:p w14:paraId="1FCCDBA1" w14:textId="6941F3D1" w:rsidR="00DB4733" w:rsidRDefault="00DB4733" w:rsidP="00DB4733">
      <w:pPr>
        <w:jc w:val="left"/>
        <w:rPr>
          <w:rFonts w:eastAsia="MS Mincho"/>
        </w:rPr>
      </w:pPr>
      <w:r>
        <w:rPr>
          <w:rFonts w:eastAsia="MS Mincho"/>
        </w:rPr>
        <w:t>Evaluationszeitraum:</w:t>
      </w:r>
      <w:r>
        <w:rPr>
          <w:rFonts w:eastAsia="MS Mincho"/>
        </w:rPr>
        <w:tab/>
      </w:r>
      <w:r>
        <w:rPr>
          <w:rFonts w:eastAsia="MS Mincho"/>
        </w:rPr>
        <w:tab/>
      </w:r>
      <w:r w:rsidR="00751350">
        <w:rPr>
          <w:rFonts w:eastAsia="MS Mincho"/>
        </w:rPr>
        <w:t xml:space="preserve"> </w:t>
      </w:r>
      <w:r w:rsidR="001B424E">
        <w:rPr>
          <w:rFonts w:eastAsia="MS Mincho"/>
        </w:rPr>
        <w:t>01.09.2017 bis 31.03</w:t>
      </w:r>
      <w:r>
        <w:rPr>
          <w:rFonts w:eastAsia="MS Mincho"/>
        </w:rPr>
        <w:t>.2019</w:t>
      </w:r>
    </w:p>
    <w:p w14:paraId="118037BF" w14:textId="1176287A" w:rsidR="00DB4733" w:rsidRDefault="00DB4733" w:rsidP="00DB4733">
      <w:pPr>
        <w:jc w:val="left"/>
        <w:rPr>
          <w:rFonts w:eastAsia="MS Mincho"/>
        </w:rPr>
      </w:pPr>
      <w:r>
        <w:rPr>
          <w:rFonts w:eastAsia="MS Mincho"/>
        </w:rPr>
        <w:t xml:space="preserve">Auftraggeber: </w:t>
      </w:r>
      <w:r>
        <w:rPr>
          <w:rFonts w:eastAsia="MS Mincho"/>
        </w:rPr>
        <w:tab/>
      </w:r>
      <w:r>
        <w:rPr>
          <w:rFonts w:eastAsia="MS Mincho"/>
        </w:rPr>
        <w:tab/>
      </w:r>
      <w:r>
        <w:rPr>
          <w:rFonts w:eastAsia="MS Mincho"/>
        </w:rPr>
        <w:tab/>
      </w:r>
      <w:r w:rsidR="00751350">
        <w:rPr>
          <w:rFonts w:eastAsia="MS Mincho"/>
        </w:rPr>
        <w:t xml:space="preserve"> </w:t>
      </w:r>
      <w:r>
        <w:rPr>
          <w:rFonts w:eastAsia="MS Mincho"/>
        </w:rPr>
        <w:t>Landeshauptstadt Stuttgart</w:t>
      </w:r>
      <w:r w:rsidR="00603A1F">
        <w:rPr>
          <w:rFonts w:eastAsia="MS Mincho"/>
        </w:rPr>
        <w:t>,</w:t>
      </w:r>
      <w:r>
        <w:rPr>
          <w:rFonts w:eastAsia="MS Mincho"/>
        </w:rPr>
        <w:t xml:space="preserve"> </w:t>
      </w:r>
    </w:p>
    <w:p w14:paraId="160F48DB" w14:textId="7B9A965A" w:rsidR="00DB4733" w:rsidRDefault="00751350" w:rsidP="00DB4733">
      <w:pPr>
        <w:ind w:left="2124" w:firstLine="708"/>
        <w:jc w:val="left"/>
        <w:rPr>
          <w:rFonts w:eastAsia="MS Mincho"/>
        </w:rPr>
      </w:pPr>
      <w:r>
        <w:rPr>
          <w:rFonts w:eastAsia="MS Mincho"/>
        </w:rPr>
        <w:t xml:space="preserve"> </w:t>
      </w:r>
      <w:r w:rsidR="00603A1F">
        <w:rPr>
          <w:rFonts w:eastAsia="MS Mincho"/>
        </w:rPr>
        <w:t>Jugendamt Elternseminar und</w:t>
      </w:r>
    </w:p>
    <w:p w14:paraId="389DC9C6" w14:textId="643DE5FD" w:rsidR="00DB4733" w:rsidRDefault="00751350" w:rsidP="00DB4733">
      <w:pPr>
        <w:ind w:left="2124" w:firstLine="708"/>
        <w:jc w:val="left"/>
        <w:rPr>
          <w:rFonts w:eastAsia="MS Mincho"/>
        </w:rPr>
      </w:pPr>
      <w:r>
        <w:rPr>
          <w:rFonts w:eastAsia="MS Mincho"/>
        </w:rPr>
        <w:t xml:space="preserve"> </w:t>
      </w:r>
      <w:r w:rsidR="00DB4733">
        <w:rPr>
          <w:rFonts w:eastAsia="MS Mincho"/>
        </w:rPr>
        <w:t>Abteilung Stuttgarter B</w:t>
      </w:r>
      <w:r w:rsidR="00603A1F">
        <w:rPr>
          <w:rFonts w:eastAsia="MS Mincho"/>
        </w:rPr>
        <w:t>ildungspartnerschaft</w:t>
      </w:r>
    </w:p>
    <w:p w14:paraId="27F97C71" w14:textId="083AB017" w:rsidR="00DB4733" w:rsidRPr="00DB4733" w:rsidRDefault="00DB4733" w:rsidP="00DB4733">
      <w:pPr>
        <w:jc w:val="left"/>
        <w:rPr>
          <w:rFonts w:eastAsia="MS Mincho"/>
        </w:rPr>
      </w:pPr>
      <w:r>
        <w:rPr>
          <w:rFonts w:eastAsia="MS Mincho"/>
        </w:rPr>
        <w:t>Autorin:</w:t>
      </w:r>
      <w:r>
        <w:rPr>
          <w:rFonts w:eastAsia="MS Mincho"/>
        </w:rPr>
        <w:tab/>
      </w:r>
      <w:r>
        <w:rPr>
          <w:rFonts w:eastAsia="MS Mincho"/>
        </w:rPr>
        <w:tab/>
      </w:r>
      <w:r>
        <w:rPr>
          <w:rFonts w:eastAsia="MS Mincho"/>
        </w:rPr>
        <w:tab/>
      </w:r>
      <w:r w:rsidR="00751350">
        <w:rPr>
          <w:rFonts w:eastAsia="MS Mincho"/>
        </w:rPr>
        <w:t xml:space="preserve"> </w:t>
      </w:r>
      <w:r>
        <w:rPr>
          <w:rFonts w:eastAsia="MS Mincho"/>
        </w:rPr>
        <w:t xml:space="preserve">Susanne </w:t>
      </w:r>
      <w:proofErr w:type="spellStart"/>
      <w:r>
        <w:rPr>
          <w:rFonts w:eastAsia="MS Mincho"/>
        </w:rPr>
        <w:t>Hähner</w:t>
      </w:r>
      <w:proofErr w:type="spellEnd"/>
    </w:p>
    <w:p w14:paraId="4E6D2932" w14:textId="2879B19D" w:rsidR="00AB4D04" w:rsidRDefault="00501276" w:rsidP="00501276">
      <w:pPr>
        <w:spacing w:after="160" w:line="259" w:lineRule="auto"/>
        <w:jc w:val="left"/>
        <w:rPr>
          <w:rFonts w:eastAsia="MS Mincho"/>
          <w:sz w:val="32"/>
          <w:szCs w:val="32"/>
        </w:rPr>
      </w:pPr>
      <w:r>
        <w:rPr>
          <w:rFonts w:eastAsia="MS Mincho"/>
          <w:sz w:val="32"/>
          <w:szCs w:val="32"/>
        </w:rPr>
        <w:br w:type="page"/>
      </w:r>
    </w:p>
    <w:bookmarkEnd w:id="0" w:displacedByCustomXml="next"/>
    <w:sdt>
      <w:sdtPr>
        <w:rPr>
          <w:rFonts w:ascii="Arial" w:eastAsiaTheme="minorEastAsia" w:hAnsi="Arial" w:cs="Arial"/>
          <w:color w:val="auto"/>
          <w:sz w:val="22"/>
          <w:szCs w:val="22"/>
        </w:rPr>
        <w:id w:val="86588134"/>
        <w:docPartObj>
          <w:docPartGallery w:val="Table of Contents"/>
          <w:docPartUnique/>
        </w:docPartObj>
      </w:sdtPr>
      <w:sdtEndPr>
        <w:rPr>
          <w:b/>
          <w:bCs/>
        </w:rPr>
      </w:sdtEndPr>
      <w:sdtContent>
        <w:p w14:paraId="459DFB79" w14:textId="77777777" w:rsidR="00E023F1" w:rsidRDefault="00E023F1" w:rsidP="00072DC2">
          <w:pPr>
            <w:pStyle w:val="Inhaltsverzeichnisberschrift"/>
            <w:numPr>
              <w:ilvl w:val="0"/>
              <w:numId w:val="0"/>
            </w:numPr>
            <w:ind w:left="432" w:hanging="432"/>
            <w:rPr>
              <w:rFonts w:ascii="Arial" w:eastAsiaTheme="minorEastAsia" w:hAnsi="Arial" w:cs="Arial"/>
              <w:color w:val="auto"/>
              <w:sz w:val="22"/>
              <w:szCs w:val="22"/>
            </w:rPr>
          </w:pPr>
        </w:p>
        <w:p w14:paraId="69BD0F18" w14:textId="77777777" w:rsidR="00501276" w:rsidRPr="00501276" w:rsidRDefault="00501276" w:rsidP="00501276">
          <w:pPr>
            <w:sectPr w:rsidR="00501276" w:rsidRPr="00501276" w:rsidSect="00214FD9">
              <w:footerReference w:type="default" r:id="rId8"/>
              <w:headerReference w:type="first" r:id="rId9"/>
              <w:footerReference w:type="first" r:id="rId10"/>
              <w:pgSz w:w="11906" w:h="16838"/>
              <w:pgMar w:top="1417" w:right="1417" w:bottom="1134" w:left="1417" w:header="708" w:footer="708" w:gutter="0"/>
              <w:pgNumType w:fmt="lowerRoman" w:start="1"/>
              <w:cols w:space="708"/>
              <w:titlePg/>
              <w:docGrid w:linePitch="360"/>
            </w:sectPr>
          </w:pPr>
        </w:p>
        <w:p w14:paraId="048E020C" w14:textId="0E7BFCCD" w:rsidR="005A35EE" w:rsidRDefault="005A35EE" w:rsidP="00240E88">
          <w:pPr>
            <w:pStyle w:val="Inhaltsverzeichnisberschrift"/>
            <w:numPr>
              <w:ilvl w:val="0"/>
              <w:numId w:val="0"/>
            </w:numPr>
            <w:spacing w:line="240" w:lineRule="auto"/>
            <w:rPr>
              <w:rFonts w:ascii="Arial" w:hAnsi="Arial" w:cs="Arial"/>
            </w:rPr>
          </w:pPr>
          <w:r w:rsidRPr="00162E97">
            <w:rPr>
              <w:rFonts w:ascii="Arial" w:hAnsi="Arial" w:cs="Arial"/>
            </w:rPr>
            <w:lastRenderedPageBreak/>
            <w:t>Inhal</w:t>
          </w:r>
          <w:r w:rsidR="00244998">
            <w:rPr>
              <w:rFonts w:ascii="Arial" w:hAnsi="Arial" w:cs="Arial"/>
            </w:rPr>
            <w:t>t</w:t>
          </w:r>
        </w:p>
        <w:p w14:paraId="76CB725E" w14:textId="77777777" w:rsidR="00240E88" w:rsidRPr="00240E88" w:rsidRDefault="00240E88" w:rsidP="00240E88"/>
        <w:p w14:paraId="20B1846F" w14:textId="67E63620" w:rsidR="00CC3B50" w:rsidRDefault="005A35EE">
          <w:pPr>
            <w:pStyle w:val="Verzeichnis1"/>
            <w:tabs>
              <w:tab w:val="left" w:pos="440"/>
              <w:tab w:val="right" w:leader="dot" w:pos="9062"/>
            </w:tabs>
            <w:rPr>
              <w:rFonts w:asciiTheme="minorHAnsi" w:hAnsiTheme="minorHAnsi" w:cstheme="minorBidi"/>
              <w:noProof/>
            </w:rPr>
          </w:pPr>
          <w:r w:rsidRPr="0097425D">
            <w:rPr>
              <w:bCs/>
            </w:rPr>
            <w:fldChar w:fldCharType="begin"/>
          </w:r>
          <w:r w:rsidRPr="0097425D">
            <w:rPr>
              <w:bCs/>
            </w:rPr>
            <w:instrText xml:space="preserve"> TOC \o "1-3" \h \z \u </w:instrText>
          </w:r>
          <w:r w:rsidRPr="0097425D">
            <w:rPr>
              <w:bCs/>
            </w:rPr>
            <w:fldChar w:fldCharType="separate"/>
          </w:r>
          <w:hyperlink w:anchor="_Toc9538155" w:history="1">
            <w:r w:rsidR="00CC3B50" w:rsidRPr="007E318C">
              <w:rPr>
                <w:rStyle w:val="Hyperlink"/>
                <w:noProof/>
              </w:rPr>
              <w:t>1</w:t>
            </w:r>
            <w:r w:rsidR="00CC3B50">
              <w:rPr>
                <w:rFonts w:asciiTheme="minorHAnsi" w:hAnsiTheme="minorHAnsi" w:cstheme="minorBidi"/>
                <w:noProof/>
              </w:rPr>
              <w:tab/>
            </w:r>
            <w:r w:rsidR="00CC3B50" w:rsidRPr="007E318C">
              <w:rPr>
                <w:rStyle w:val="Hyperlink"/>
                <w:noProof/>
              </w:rPr>
              <w:t>Einleitung</w:t>
            </w:r>
            <w:r w:rsidR="00CC3B50">
              <w:rPr>
                <w:noProof/>
                <w:webHidden/>
              </w:rPr>
              <w:tab/>
            </w:r>
            <w:r w:rsidR="00CC3B50">
              <w:rPr>
                <w:noProof/>
                <w:webHidden/>
              </w:rPr>
              <w:fldChar w:fldCharType="begin"/>
            </w:r>
            <w:r w:rsidR="00CC3B50">
              <w:rPr>
                <w:noProof/>
                <w:webHidden/>
              </w:rPr>
              <w:instrText xml:space="preserve"> PAGEREF _Toc9538155 \h </w:instrText>
            </w:r>
            <w:r w:rsidR="00CC3B50">
              <w:rPr>
                <w:noProof/>
                <w:webHidden/>
              </w:rPr>
            </w:r>
            <w:r w:rsidR="00CC3B50">
              <w:rPr>
                <w:noProof/>
                <w:webHidden/>
              </w:rPr>
              <w:fldChar w:fldCharType="separate"/>
            </w:r>
            <w:r w:rsidR="00FF535C">
              <w:rPr>
                <w:noProof/>
                <w:webHidden/>
              </w:rPr>
              <w:t>2</w:t>
            </w:r>
            <w:r w:rsidR="00CC3B50">
              <w:rPr>
                <w:noProof/>
                <w:webHidden/>
              </w:rPr>
              <w:fldChar w:fldCharType="end"/>
            </w:r>
          </w:hyperlink>
        </w:p>
        <w:p w14:paraId="553255A3" w14:textId="7383612D" w:rsidR="00CC3B50" w:rsidRDefault="00501276">
          <w:pPr>
            <w:pStyle w:val="Verzeichnis1"/>
            <w:tabs>
              <w:tab w:val="left" w:pos="440"/>
              <w:tab w:val="right" w:leader="dot" w:pos="9062"/>
            </w:tabs>
            <w:rPr>
              <w:rFonts w:asciiTheme="minorHAnsi" w:hAnsiTheme="minorHAnsi" w:cstheme="minorBidi"/>
              <w:noProof/>
            </w:rPr>
          </w:pPr>
          <w:hyperlink w:anchor="_Toc9538156" w:history="1">
            <w:r w:rsidR="00CC3B50" w:rsidRPr="007E318C">
              <w:rPr>
                <w:rStyle w:val="Hyperlink"/>
                <w:noProof/>
              </w:rPr>
              <w:t>2</w:t>
            </w:r>
            <w:r w:rsidR="00CC3B50">
              <w:rPr>
                <w:rFonts w:asciiTheme="minorHAnsi" w:hAnsiTheme="minorHAnsi" w:cstheme="minorBidi"/>
                <w:noProof/>
              </w:rPr>
              <w:tab/>
            </w:r>
            <w:r w:rsidR="00CC3B50" w:rsidRPr="007E318C">
              <w:rPr>
                <w:rStyle w:val="Hyperlink"/>
                <w:noProof/>
              </w:rPr>
              <w:t>Evaluationsdesign</w:t>
            </w:r>
            <w:r w:rsidR="00CC3B50">
              <w:rPr>
                <w:noProof/>
                <w:webHidden/>
              </w:rPr>
              <w:tab/>
            </w:r>
            <w:r w:rsidR="00CC3B50">
              <w:rPr>
                <w:noProof/>
                <w:webHidden/>
              </w:rPr>
              <w:fldChar w:fldCharType="begin"/>
            </w:r>
            <w:r w:rsidR="00CC3B50">
              <w:rPr>
                <w:noProof/>
                <w:webHidden/>
              </w:rPr>
              <w:instrText xml:space="preserve"> PAGEREF _Toc9538156 \h </w:instrText>
            </w:r>
            <w:r w:rsidR="00CC3B50">
              <w:rPr>
                <w:noProof/>
                <w:webHidden/>
              </w:rPr>
            </w:r>
            <w:r w:rsidR="00CC3B50">
              <w:rPr>
                <w:noProof/>
                <w:webHidden/>
              </w:rPr>
              <w:fldChar w:fldCharType="separate"/>
            </w:r>
            <w:r w:rsidR="00FF535C">
              <w:rPr>
                <w:noProof/>
                <w:webHidden/>
              </w:rPr>
              <w:t>4</w:t>
            </w:r>
            <w:r w:rsidR="00CC3B50">
              <w:rPr>
                <w:noProof/>
                <w:webHidden/>
              </w:rPr>
              <w:fldChar w:fldCharType="end"/>
            </w:r>
          </w:hyperlink>
        </w:p>
        <w:p w14:paraId="070C3AB7" w14:textId="00239F6B" w:rsidR="00CC3B50" w:rsidRDefault="00501276">
          <w:pPr>
            <w:pStyle w:val="Verzeichnis2"/>
            <w:rPr>
              <w:rFonts w:asciiTheme="minorHAnsi" w:hAnsiTheme="minorHAnsi" w:cstheme="minorBidi"/>
              <w:noProof/>
            </w:rPr>
          </w:pPr>
          <w:hyperlink w:anchor="_Toc9538157" w:history="1">
            <w:r w:rsidR="00CC3B50" w:rsidRPr="007E318C">
              <w:rPr>
                <w:rStyle w:val="Hyperlink"/>
                <w:noProof/>
              </w:rPr>
              <w:t>2.1</w:t>
            </w:r>
            <w:r w:rsidR="00CC3B50">
              <w:rPr>
                <w:rFonts w:asciiTheme="minorHAnsi" w:hAnsiTheme="minorHAnsi" w:cstheme="minorBidi"/>
                <w:noProof/>
              </w:rPr>
              <w:tab/>
            </w:r>
            <w:r w:rsidR="00CC3B50" w:rsidRPr="007E318C">
              <w:rPr>
                <w:rStyle w:val="Hyperlink"/>
                <w:noProof/>
              </w:rPr>
              <w:t>Forschungsauftrag</w:t>
            </w:r>
            <w:r w:rsidR="00CC3B50">
              <w:rPr>
                <w:noProof/>
                <w:webHidden/>
              </w:rPr>
              <w:tab/>
            </w:r>
            <w:r w:rsidR="00CC3B50">
              <w:rPr>
                <w:noProof/>
                <w:webHidden/>
              </w:rPr>
              <w:fldChar w:fldCharType="begin"/>
            </w:r>
            <w:r w:rsidR="00CC3B50">
              <w:rPr>
                <w:noProof/>
                <w:webHidden/>
              </w:rPr>
              <w:instrText xml:space="preserve"> PAGEREF _Toc9538157 \h </w:instrText>
            </w:r>
            <w:r w:rsidR="00CC3B50">
              <w:rPr>
                <w:noProof/>
                <w:webHidden/>
              </w:rPr>
            </w:r>
            <w:r w:rsidR="00CC3B50">
              <w:rPr>
                <w:noProof/>
                <w:webHidden/>
              </w:rPr>
              <w:fldChar w:fldCharType="separate"/>
            </w:r>
            <w:r w:rsidR="00FF535C">
              <w:rPr>
                <w:noProof/>
                <w:webHidden/>
              </w:rPr>
              <w:t>4</w:t>
            </w:r>
            <w:r w:rsidR="00CC3B50">
              <w:rPr>
                <w:noProof/>
                <w:webHidden/>
              </w:rPr>
              <w:fldChar w:fldCharType="end"/>
            </w:r>
          </w:hyperlink>
        </w:p>
        <w:p w14:paraId="7B35328D" w14:textId="54C09301" w:rsidR="00CC3B50" w:rsidRDefault="00501276">
          <w:pPr>
            <w:pStyle w:val="Verzeichnis2"/>
            <w:rPr>
              <w:rFonts w:asciiTheme="minorHAnsi" w:hAnsiTheme="minorHAnsi" w:cstheme="minorBidi"/>
              <w:noProof/>
            </w:rPr>
          </w:pPr>
          <w:hyperlink w:anchor="_Toc9538158" w:history="1">
            <w:r w:rsidR="00CC3B50" w:rsidRPr="007E318C">
              <w:rPr>
                <w:rStyle w:val="Hyperlink"/>
                <w:noProof/>
              </w:rPr>
              <w:t>2.2</w:t>
            </w:r>
            <w:r w:rsidR="00CC3B50">
              <w:rPr>
                <w:rFonts w:asciiTheme="minorHAnsi" w:hAnsiTheme="minorHAnsi" w:cstheme="minorBidi"/>
                <w:noProof/>
              </w:rPr>
              <w:tab/>
            </w:r>
            <w:r w:rsidR="00CC3B50" w:rsidRPr="007E318C">
              <w:rPr>
                <w:rStyle w:val="Hyperlink"/>
                <w:noProof/>
              </w:rPr>
              <w:t>Fragestellungen</w:t>
            </w:r>
            <w:r w:rsidR="00CC3B50">
              <w:rPr>
                <w:noProof/>
                <w:webHidden/>
              </w:rPr>
              <w:tab/>
            </w:r>
            <w:r w:rsidR="00CC3B50">
              <w:rPr>
                <w:noProof/>
                <w:webHidden/>
              </w:rPr>
              <w:fldChar w:fldCharType="begin"/>
            </w:r>
            <w:r w:rsidR="00CC3B50">
              <w:rPr>
                <w:noProof/>
                <w:webHidden/>
              </w:rPr>
              <w:instrText xml:space="preserve"> PAGEREF _Toc9538158 \h </w:instrText>
            </w:r>
            <w:r w:rsidR="00CC3B50">
              <w:rPr>
                <w:noProof/>
                <w:webHidden/>
              </w:rPr>
            </w:r>
            <w:r w:rsidR="00CC3B50">
              <w:rPr>
                <w:noProof/>
                <w:webHidden/>
              </w:rPr>
              <w:fldChar w:fldCharType="separate"/>
            </w:r>
            <w:r w:rsidR="00FF535C">
              <w:rPr>
                <w:noProof/>
                <w:webHidden/>
              </w:rPr>
              <w:t>4</w:t>
            </w:r>
            <w:r w:rsidR="00CC3B50">
              <w:rPr>
                <w:noProof/>
                <w:webHidden/>
              </w:rPr>
              <w:fldChar w:fldCharType="end"/>
            </w:r>
          </w:hyperlink>
        </w:p>
        <w:p w14:paraId="42E154A4" w14:textId="27C8181E" w:rsidR="00CC3B50" w:rsidRDefault="00501276">
          <w:pPr>
            <w:pStyle w:val="Verzeichnis2"/>
            <w:rPr>
              <w:rFonts w:asciiTheme="minorHAnsi" w:hAnsiTheme="minorHAnsi" w:cstheme="minorBidi"/>
              <w:noProof/>
            </w:rPr>
          </w:pPr>
          <w:hyperlink w:anchor="_Toc9538159" w:history="1">
            <w:r w:rsidR="00CC3B50" w:rsidRPr="007E318C">
              <w:rPr>
                <w:rStyle w:val="Hyperlink"/>
                <w:noProof/>
              </w:rPr>
              <w:t>2.3</w:t>
            </w:r>
            <w:r w:rsidR="00CC3B50">
              <w:rPr>
                <w:rFonts w:asciiTheme="minorHAnsi" w:hAnsiTheme="minorHAnsi" w:cstheme="minorBidi"/>
                <w:noProof/>
              </w:rPr>
              <w:tab/>
            </w:r>
            <w:r w:rsidR="00CC3B50" w:rsidRPr="007E318C">
              <w:rPr>
                <w:rStyle w:val="Hyperlink"/>
                <w:noProof/>
              </w:rPr>
              <w:t>Evaluation: Bewertung und Wissenschaft</w:t>
            </w:r>
            <w:r w:rsidR="00CC3B50">
              <w:rPr>
                <w:noProof/>
                <w:webHidden/>
              </w:rPr>
              <w:tab/>
            </w:r>
            <w:r w:rsidR="00CC3B50">
              <w:rPr>
                <w:noProof/>
                <w:webHidden/>
              </w:rPr>
              <w:fldChar w:fldCharType="begin"/>
            </w:r>
            <w:r w:rsidR="00CC3B50">
              <w:rPr>
                <w:noProof/>
                <w:webHidden/>
              </w:rPr>
              <w:instrText xml:space="preserve"> PAGEREF _Toc9538159 \h </w:instrText>
            </w:r>
            <w:r w:rsidR="00CC3B50">
              <w:rPr>
                <w:noProof/>
                <w:webHidden/>
              </w:rPr>
            </w:r>
            <w:r w:rsidR="00CC3B50">
              <w:rPr>
                <w:noProof/>
                <w:webHidden/>
              </w:rPr>
              <w:fldChar w:fldCharType="separate"/>
            </w:r>
            <w:r w:rsidR="00FF535C">
              <w:rPr>
                <w:noProof/>
                <w:webHidden/>
              </w:rPr>
              <w:t>5</w:t>
            </w:r>
            <w:r w:rsidR="00CC3B50">
              <w:rPr>
                <w:noProof/>
                <w:webHidden/>
              </w:rPr>
              <w:fldChar w:fldCharType="end"/>
            </w:r>
          </w:hyperlink>
        </w:p>
        <w:p w14:paraId="5978F683" w14:textId="130ED9B1" w:rsidR="00CC3B50" w:rsidRDefault="00501276">
          <w:pPr>
            <w:pStyle w:val="Verzeichnis2"/>
            <w:rPr>
              <w:rFonts w:asciiTheme="minorHAnsi" w:hAnsiTheme="minorHAnsi" w:cstheme="minorBidi"/>
              <w:noProof/>
            </w:rPr>
          </w:pPr>
          <w:hyperlink w:anchor="_Toc9538160" w:history="1">
            <w:r w:rsidR="00CC3B50" w:rsidRPr="007E318C">
              <w:rPr>
                <w:rStyle w:val="Hyperlink"/>
                <w:noProof/>
              </w:rPr>
              <w:t>2.4</w:t>
            </w:r>
            <w:r w:rsidR="00CC3B50">
              <w:rPr>
                <w:rFonts w:asciiTheme="minorHAnsi" w:hAnsiTheme="minorHAnsi" w:cstheme="minorBidi"/>
                <w:noProof/>
              </w:rPr>
              <w:tab/>
            </w:r>
            <w:r w:rsidR="00CC3B50" w:rsidRPr="007E318C">
              <w:rPr>
                <w:rStyle w:val="Hyperlink"/>
                <w:noProof/>
              </w:rPr>
              <w:t>Stakeholderanalyse</w:t>
            </w:r>
            <w:r w:rsidR="00CC3B50">
              <w:rPr>
                <w:noProof/>
                <w:webHidden/>
              </w:rPr>
              <w:tab/>
            </w:r>
            <w:r w:rsidR="00CC3B50">
              <w:rPr>
                <w:noProof/>
                <w:webHidden/>
              </w:rPr>
              <w:fldChar w:fldCharType="begin"/>
            </w:r>
            <w:r w:rsidR="00CC3B50">
              <w:rPr>
                <w:noProof/>
                <w:webHidden/>
              </w:rPr>
              <w:instrText xml:space="preserve"> PAGEREF _Toc9538160 \h </w:instrText>
            </w:r>
            <w:r w:rsidR="00CC3B50">
              <w:rPr>
                <w:noProof/>
                <w:webHidden/>
              </w:rPr>
            </w:r>
            <w:r w:rsidR="00CC3B50">
              <w:rPr>
                <w:noProof/>
                <w:webHidden/>
              </w:rPr>
              <w:fldChar w:fldCharType="separate"/>
            </w:r>
            <w:r w:rsidR="00FF535C">
              <w:rPr>
                <w:noProof/>
                <w:webHidden/>
              </w:rPr>
              <w:t>6</w:t>
            </w:r>
            <w:r w:rsidR="00CC3B50">
              <w:rPr>
                <w:noProof/>
                <w:webHidden/>
              </w:rPr>
              <w:fldChar w:fldCharType="end"/>
            </w:r>
          </w:hyperlink>
        </w:p>
        <w:p w14:paraId="1095DEC1" w14:textId="37E4DA32" w:rsidR="00CC3B50" w:rsidRDefault="00501276">
          <w:pPr>
            <w:pStyle w:val="Verzeichnis2"/>
            <w:rPr>
              <w:rFonts w:asciiTheme="minorHAnsi" w:hAnsiTheme="minorHAnsi" w:cstheme="minorBidi"/>
              <w:noProof/>
            </w:rPr>
          </w:pPr>
          <w:hyperlink w:anchor="_Toc9538161" w:history="1">
            <w:r w:rsidR="00CC3B50" w:rsidRPr="007E318C">
              <w:rPr>
                <w:rStyle w:val="Hyperlink"/>
                <w:noProof/>
              </w:rPr>
              <w:t>2.5</w:t>
            </w:r>
            <w:r w:rsidR="00CC3B50">
              <w:rPr>
                <w:rFonts w:asciiTheme="minorHAnsi" w:hAnsiTheme="minorHAnsi" w:cstheme="minorBidi"/>
                <w:noProof/>
              </w:rPr>
              <w:tab/>
            </w:r>
            <w:r w:rsidR="00CC3B50" w:rsidRPr="007E318C">
              <w:rPr>
                <w:rStyle w:val="Hyperlink"/>
                <w:noProof/>
              </w:rPr>
              <w:t>Methodisches Vorgehen</w:t>
            </w:r>
            <w:r w:rsidR="00CC3B50">
              <w:rPr>
                <w:noProof/>
                <w:webHidden/>
              </w:rPr>
              <w:tab/>
            </w:r>
            <w:r w:rsidR="00CC3B50">
              <w:rPr>
                <w:noProof/>
                <w:webHidden/>
              </w:rPr>
              <w:fldChar w:fldCharType="begin"/>
            </w:r>
            <w:r w:rsidR="00CC3B50">
              <w:rPr>
                <w:noProof/>
                <w:webHidden/>
              </w:rPr>
              <w:instrText xml:space="preserve"> PAGEREF _Toc9538161 \h </w:instrText>
            </w:r>
            <w:r w:rsidR="00CC3B50">
              <w:rPr>
                <w:noProof/>
                <w:webHidden/>
              </w:rPr>
            </w:r>
            <w:r w:rsidR="00CC3B50">
              <w:rPr>
                <w:noProof/>
                <w:webHidden/>
              </w:rPr>
              <w:fldChar w:fldCharType="separate"/>
            </w:r>
            <w:r w:rsidR="00FF535C">
              <w:rPr>
                <w:noProof/>
                <w:webHidden/>
              </w:rPr>
              <w:t>7</w:t>
            </w:r>
            <w:r w:rsidR="00CC3B50">
              <w:rPr>
                <w:noProof/>
                <w:webHidden/>
              </w:rPr>
              <w:fldChar w:fldCharType="end"/>
            </w:r>
          </w:hyperlink>
        </w:p>
        <w:p w14:paraId="608F3973" w14:textId="59C417EA" w:rsidR="00CC3B50" w:rsidRDefault="00501276">
          <w:pPr>
            <w:pStyle w:val="Verzeichnis1"/>
            <w:tabs>
              <w:tab w:val="left" w:pos="440"/>
              <w:tab w:val="right" w:leader="dot" w:pos="9062"/>
            </w:tabs>
            <w:rPr>
              <w:rFonts w:asciiTheme="minorHAnsi" w:hAnsiTheme="minorHAnsi" w:cstheme="minorBidi"/>
              <w:noProof/>
            </w:rPr>
          </w:pPr>
          <w:hyperlink w:anchor="_Toc9538162" w:history="1">
            <w:r w:rsidR="00CC3B50" w:rsidRPr="007E318C">
              <w:rPr>
                <w:rStyle w:val="Hyperlink"/>
                <w:noProof/>
              </w:rPr>
              <w:t>3</w:t>
            </w:r>
            <w:r w:rsidR="00CC3B50">
              <w:rPr>
                <w:rFonts w:asciiTheme="minorHAnsi" w:hAnsiTheme="minorHAnsi" w:cstheme="minorBidi"/>
                <w:noProof/>
              </w:rPr>
              <w:tab/>
            </w:r>
            <w:r w:rsidR="00CC3B50" w:rsidRPr="007E318C">
              <w:rPr>
                <w:rStyle w:val="Hyperlink"/>
                <w:noProof/>
              </w:rPr>
              <w:t>Vorstellung und Einordnung des Projekts</w:t>
            </w:r>
            <w:r w:rsidR="00CC3B50">
              <w:rPr>
                <w:noProof/>
                <w:webHidden/>
              </w:rPr>
              <w:tab/>
            </w:r>
            <w:r w:rsidR="00CC3B50">
              <w:rPr>
                <w:noProof/>
                <w:webHidden/>
              </w:rPr>
              <w:fldChar w:fldCharType="begin"/>
            </w:r>
            <w:r w:rsidR="00CC3B50">
              <w:rPr>
                <w:noProof/>
                <w:webHidden/>
              </w:rPr>
              <w:instrText xml:space="preserve"> PAGEREF _Toc9538162 \h </w:instrText>
            </w:r>
            <w:r w:rsidR="00CC3B50">
              <w:rPr>
                <w:noProof/>
                <w:webHidden/>
              </w:rPr>
            </w:r>
            <w:r w:rsidR="00CC3B50">
              <w:rPr>
                <w:noProof/>
                <w:webHidden/>
              </w:rPr>
              <w:fldChar w:fldCharType="separate"/>
            </w:r>
            <w:r w:rsidR="00FF535C">
              <w:rPr>
                <w:noProof/>
                <w:webHidden/>
              </w:rPr>
              <w:t>7</w:t>
            </w:r>
            <w:r w:rsidR="00CC3B50">
              <w:rPr>
                <w:noProof/>
                <w:webHidden/>
              </w:rPr>
              <w:fldChar w:fldCharType="end"/>
            </w:r>
          </w:hyperlink>
        </w:p>
        <w:p w14:paraId="719BD87A" w14:textId="223FE853" w:rsidR="00CC3B50" w:rsidRDefault="00501276">
          <w:pPr>
            <w:pStyle w:val="Verzeichnis1"/>
            <w:tabs>
              <w:tab w:val="left" w:pos="440"/>
              <w:tab w:val="right" w:leader="dot" w:pos="9062"/>
            </w:tabs>
            <w:rPr>
              <w:rFonts w:asciiTheme="minorHAnsi" w:hAnsiTheme="minorHAnsi" w:cstheme="minorBidi"/>
              <w:noProof/>
            </w:rPr>
          </w:pPr>
          <w:hyperlink w:anchor="_Toc9538163" w:history="1">
            <w:r w:rsidR="00CC3B50" w:rsidRPr="007E318C">
              <w:rPr>
                <w:rStyle w:val="Hyperlink"/>
                <w:noProof/>
              </w:rPr>
              <w:t>4</w:t>
            </w:r>
            <w:r w:rsidR="00CC3B50">
              <w:rPr>
                <w:rFonts w:asciiTheme="minorHAnsi" w:hAnsiTheme="minorHAnsi" w:cstheme="minorBidi"/>
                <w:noProof/>
              </w:rPr>
              <w:tab/>
            </w:r>
            <w:r w:rsidR="00CC3B50" w:rsidRPr="007E318C">
              <w:rPr>
                <w:rStyle w:val="Hyperlink"/>
                <w:noProof/>
              </w:rPr>
              <w:t>Empirische Evaluation</w:t>
            </w:r>
            <w:r w:rsidR="00CC3B50">
              <w:rPr>
                <w:noProof/>
                <w:webHidden/>
              </w:rPr>
              <w:tab/>
            </w:r>
            <w:r w:rsidR="00CC3B50">
              <w:rPr>
                <w:noProof/>
                <w:webHidden/>
              </w:rPr>
              <w:fldChar w:fldCharType="begin"/>
            </w:r>
            <w:r w:rsidR="00CC3B50">
              <w:rPr>
                <w:noProof/>
                <w:webHidden/>
              </w:rPr>
              <w:instrText xml:space="preserve"> PAGEREF _Toc9538163 \h </w:instrText>
            </w:r>
            <w:r w:rsidR="00CC3B50">
              <w:rPr>
                <w:noProof/>
                <w:webHidden/>
              </w:rPr>
            </w:r>
            <w:r w:rsidR="00CC3B50">
              <w:rPr>
                <w:noProof/>
                <w:webHidden/>
              </w:rPr>
              <w:fldChar w:fldCharType="separate"/>
            </w:r>
            <w:r w:rsidR="00FF535C">
              <w:rPr>
                <w:noProof/>
                <w:webHidden/>
              </w:rPr>
              <w:t>9</w:t>
            </w:r>
            <w:r w:rsidR="00CC3B50">
              <w:rPr>
                <w:noProof/>
                <w:webHidden/>
              </w:rPr>
              <w:fldChar w:fldCharType="end"/>
            </w:r>
          </w:hyperlink>
        </w:p>
        <w:p w14:paraId="02CCA926" w14:textId="76979191" w:rsidR="00CC3B50" w:rsidRDefault="00501276">
          <w:pPr>
            <w:pStyle w:val="Verzeichnis2"/>
            <w:rPr>
              <w:rFonts w:asciiTheme="minorHAnsi" w:hAnsiTheme="minorHAnsi" w:cstheme="minorBidi"/>
              <w:noProof/>
            </w:rPr>
          </w:pPr>
          <w:hyperlink w:anchor="_Toc9538164" w:history="1">
            <w:r w:rsidR="00CC3B50" w:rsidRPr="007E318C">
              <w:rPr>
                <w:rStyle w:val="Hyperlink"/>
                <w:noProof/>
              </w:rPr>
              <w:t>4.1</w:t>
            </w:r>
            <w:r w:rsidR="00CC3B50">
              <w:rPr>
                <w:rFonts w:asciiTheme="minorHAnsi" w:hAnsiTheme="minorHAnsi" w:cstheme="minorBidi"/>
                <w:noProof/>
              </w:rPr>
              <w:tab/>
            </w:r>
            <w:r w:rsidR="00CC3B50" w:rsidRPr="007E318C">
              <w:rPr>
                <w:rStyle w:val="Hyperlink"/>
                <w:noProof/>
              </w:rPr>
              <w:t>Quantitativer Teil</w:t>
            </w:r>
            <w:r w:rsidR="00CC3B50">
              <w:rPr>
                <w:noProof/>
                <w:webHidden/>
              </w:rPr>
              <w:tab/>
            </w:r>
            <w:r w:rsidR="00CC3B50">
              <w:rPr>
                <w:noProof/>
                <w:webHidden/>
              </w:rPr>
              <w:fldChar w:fldCharType="begin"/>
            </w:r>
            <w:r w:rsidR="00CC3B50">
              <w:rPr>
                <w:noProof/>
                <w:webHidden/>
              </w:rPr>
              <w:instrText xml:space="preserve"> PAGEREF _Toc9538164 \h </w:instrText>
            </w:r>
            <w:r w:rsidR="00CC3B50">
              <w:rPr>
                <w:noProof/>
                <w:webHidden/>
              </w:rPr>
            </w:r>
            <w:r w:rsidR="00CC3B50">
              <w:rPr>
                <w:noProof/>
                <w:webHidden/>
              </w:rPr>
              <w:fldChar w:fldCharType="separate"/>
            </w:r>
            <w:r w:rsidR="00FF535C">
              <w:rPr>
                <w:noProof/>
                <w:webHidden/>
              </w:rPr>
              <w:t>9</w:t>
            </w:r>
            <w:r w:rsidR="00CC3B50">
              <w:rPr>
                <w:noProof/>
                <w:webHidden/>
              </w:rPr>
              <w:fldChar w:fldCharType="end"/>
            </w:r>
          </w:hyperlink>
        </w:p>
        <w:p w14:paraId="0081CEC8" w14:textId="13EC53AD" w:rsidR="00CC3B50" w:rsidRDefault="00501276">
          <w:pPr>
            <w:pStyle w:val="Verzeichnis3"/>
            <w:tabs>
              <w:tab w:val="left" w:pos="1320"/>
              <w:tab w:val="right" w:leader="dot" w:pos="9062"/>
            </w:tabs>
            <w:rPr>
              <w:rFonts w:asciiTheme="minorHAnsi" w:hAnsiTheme="minorHAnsi" w:cstheme="minorBidi"/>
              <w:noProof/>
            </w:rPr>
          </w:pPr>
          <w:hyperlink w:anchor="_Toc9538165" w:history="1">
            <w:r w:rsidR="00CC3B50" w:rsidRPr="007E318C">
              <w:rPr>
                <w:rStyle w:val="Hyperlink"/>
                <w:noProof/>
              </w:rPr>
              <w:t>4.1.1</w:t>
            </w:r>
            <w:r w:rsidR="00CC3B50">
              <w:rPr>
                <w:rFonts w:asciiTheme="minorHAnsi" w:hAnsiTheme="minorHAnsi" w:cstheme="minorBidi"/>
                <w:noProof/>
              </w:rPr>
              <w:tab/>
            </w:r>
            <w:r w:rsidR="00CC3B50" w:rsidRPr="007E318C">
              <w:rPr>
                <w:rStyle w:val="Hyperlink"/>
                <w:noProof/>
              </w:rPr>
              <w:t>Empirische Fragestellung</w:t>
            </w:r>
            <w:r w:rsidR="00CC3B50">
              <w:rPr>
                <w:noProof/>
                <w:webHidden/>
              </w:rPr>
              <w:tab/>
            </w:r>
            <w:r w:rsidR="00CC3B50">
              <w:rPr>
                <w:noProof/>
                <w:webHidden/>
              </w:rPr>
              <w:fldChar w:fldCharType="begin"/>
            </w:r>
            <w:r w:rsidR="00CC3B50">
              <w:rPr>
                <w:noProof/>
                <w:webHidden/>
              </w:rPr>
              <w:instrText xml:space="preserve"> PAGEREF _Toc9538165 \h </w:instrText>
            </w:r>
            <w:r w:rsidR="00CC3B50">
              <w:rPr>
                <w:noProof/>
                <w:webHidden/>
              </w:rPr>
            </w:r>
            <w:r w:rsidR="00CC3B50">
              <w:rPr>
                <w:noProof/>
                <w:webHidden/>
              </w:rPr>
              <w:fldChar w:fldCharType="separate"/>
            </w:r>
            <w:r w:rsidR="00FF535C">
              <w:rPr>
                <w:noProof/>
                <w:webHidden/>
              </w:rPr>
              <w:t>10</w:t>
            </w:r>
            <w:r w:rsidR="00CC3B50">
              <w:rPr>
                <w:noProof/>
                <w:webHidden/>
              </w:rPr>
              <w:fldChar w:fldCharType="end"/>
            </w:r>
          </w:hyperlink>
        </w:p>
        <w:p w14:paraId="0EE67613" w14:textId="3E1CBA92" w:rsidR="00CC3B50" w:rsidRDefault="00501276">
          <w:pPr>
            <w:pStyle w:val="Verzeichnis3"/>
            <w:tabs>
              <w:tab w:val="left" w:pos="1320"/>
              <w:tab w:val="right" w:leader="dot" w:pos="9062"/>
            </w:tabs>
            <w:rPr>
              <w:rFonts w:asciiTheme="minorHAnsi" w:hAnsiTheme="minorHAnsi" w:cstheme="minorBidi"/>
              <w:noProof/>
            </w:rPr>
          </w:pPr>
          <w:hyperlink w:anchor="_Toc9538166" w:history="1">
            <w:r w:rsidR="00CC3B50" w:rsidRPr="007E318C">
              <w:rPr>
                <w:rStyle w:val="Hyperlink"/>
                <w:noProof/>
              </w:rPr>
              <w:t>4.1.2</w:t>
            </w:r>
            <w:r w:rsidR="00CC3B50">
              <w:rPr>
                <w:rFonts w:asciiTheme="minorHAnsi" w:hAnsiTheme="minorHAnsi" w:cstheme="minorBidi"/>
                <w:noProof/>
              </w:rPr>
              <w:tab/>
            </w:r>
            <w:r w:rsidR="00CC3B50" w:rsidRPr="007E318C">
              <w:rPr>
                <w:rStyle w:val="Hyperlink"/>
                <w:noProof/>
              </w:rPr>
              <w:t>Erhebung</w:t>
            </w:r>
            <w:r w:rsidR="00CC3B50">
              <w:rPr>
                <w:noProof/>
                <w:webHidden/>
              </w:rPr>
              <w:tab/>
            </w:r>
            <w:r w:rsidR="00CC3B50">
              <w:rPr>
                <w:noProof/>
                <w:webHidden/>
              </w:rPr>
              <w:fldChar w:fldCharType="begin"/>
            </w:r>
            <w:r w:rsidR="00CC3B50">
              <w:rPr>
                <w:noProof/>
                <w:webHidden/>
              </w:rPr>
              <w:instrText xml:space="preserve"> PAGEREF _Toc9538166 \h </w:instrText>
            </w:r>
            <w:r w:rsidR="00CC3B50">
              <w:rPr>
                <w:noProof/>
                <w:webHidden/>
              </w:rPr>
            </w:r>
            <w:r w:rsidR="00CC3B50">
              <w:rPr>
                <w:noProof/>
                <w:webHidden/>
              </w:rPr>
              <w:fldChar w:fldCharType="separate"/>
            </w:r>
            <w:r w:rsidR="00FF535C">
              <w:rPr>
                <w:noProof/>
                <w:webHidden/>
              </w:rPr>
              <w:t>11</w:t>
            </w:r>
            <w:r w:rsidR="00CC3B50">
              <w:rPr>
                <w:noProof/>
                <w:webHidden/>
              </w:rPr>
              <w:fldChar w:fldCharType="end"/>
            </w:r>
          </w:hyperlink>
        </w:p>
        <w:p w14:paraId="3A4C6FD8" w14:textId="67891117" w:rsidR="00CC3B50" w:rsidRDefault="00501276">
          <w:pPr>
            <w:pStyle w:val="Verzeichnis2"/>
            <w:rPr>
              <w:rFonts w:asciiTheme="minorHAnsi" w:hAnsiTheme="minorHAnsi" w:cstheme="minorBidi"/>
              <w:noProof/>
            </w:rPr>
          </w:pPr>
          <w:hyperlink w:anchor="_Toc9538167" w:history="1">
            <w:r w:rsidR="00CC3B50" w:rsidRPr="007E318C">
              <w:rPr>
                <w:rStyle w:val="Hyperlink"/>
                <w:noProof/>
              </w:rPr>
              <w:t>4.2</w:t>
            </w:r>
            <w:r w:rsidR="00CC3B50">
              <w:rPr>
                <w:rFonts w:asciiTheme="minorHAnsi" w:hAnsiTheme="minorHAnsi" w:cstheme="minorBidi"/>
                <w:noProof/>
              </w:rPr>
              <w:tab/>
            </w:r>
            <w:r w:rsidR="00CC3B50" w:rsidRPr="007E318C">
              <w:rPr>
                <w:rStyle w:val="Hyperlink"/>
                <w:noProof/>
              </w:rPr>
              <w:t>Qualitativer Teil</w:t>
            </w:r>
            <w:r w:rsidR="00CC3B50">
              <w:rPr>
                <w:noProof/>
                <w:webHidden/>
              </w:rPr>
              <w:tab/>
            </w:r>
            <w:r w:rsidR="00CC3B50">
              <w:rPr>
                <w:noProof/>
                <w:webHidden/>
              </w:rPr>
              <w:fldChar w:fldCharType="begin"/>
            </w:r>
            <w:r w:rsidR="00CC3B50">
              <w:rPr>
                <w:noProof/>
                <w:webHidden/>
              </w:rPr>
              <w:instrText xml:space="preserve"> PAGEREF _Toc9538167 \h </w:instrText>
            </w:r>
            <w:r w:rsidR="00CC3B50">
              <w:rPr>
                <w:noProof/>
                <w:webHidden/>
              </w:rPr>
            </w:r>
            <w:r w:rsidR="00CC3B50">
              <w:rPr>
                <w:noProof/>
                <w:webHidden/>
              </w:rPr>
              <w:fldChar w:fldCharType="separate"/>
            </w:r>
            <w:r w:rsidR="00FF535C">
              <w:rPr>
                <w:noProof/>
                <w:webHidden/>
              </w:rPr>
              <w:t>14</w:t>
            </w:r>
            <w:r w:rsidR="00CC3B50">
              <w:rPr>
                <w:noProof/>
                <w:webHidden/>
              </w:rPr>
              <w:fldChar w:fldCharType="end"/>
            </w:r>
          </w:hyperlink>
        </w:p>
        <w:p w14:paraId="216B79FC" w14:textId="1887F659" w:rsidR="00CC3B50" w:rsidRDefault="00501276">
          <w:pPr>
            <w:pStyle w:val="Verzeichnis3"/>
            <w:tabs>
              <w:tab w:val="left" w:pos="1320"/>
              <w:tab w:val="right" w:leader="dot" w:pos="9062"/>
            </w:tabs>
            <w:rPr>
              <w:rFonts w:asciiTheme="minorHAnsi" w:hAnsiTheme="minorHAnsi" w:cstheme="minorBidi"/>
              <w:noProof/>
            </w:rPr>
          </w:pPr>
          <w:hyperlink w:anchor="_Toc9538168" w:history="1">
            <w:r w:rsidR="00CC3B50" w:rsidRPr="007E318C">
              <w:rPr>
                <w:rStyle w:val="Hyperlink"/>
                <w:noProof/>
              </w:rPr>
              <w:t>4.2.1</w:t>
            </w:r>
            <w:r w:rsidR="00CC3B50">
              <w:rPr>
                <w:rFonts w:asciiTheme="minorHAnsi" w:hAnsiTheme="minorHAnsi" w:cstheme="minorBidi"/>
                <w:noProof/>
              </w:rPr>
              <w:tab/>
            </w:r>
            <w:r w:rsidR="00CC3B50" w:rsidRPr="007E318C">
              <w:rPr>
                <w:rStyle w:val="Hyperlink"/>
                <w:noProof/>
              </w:rPr>
              <w:t>Empirische Fragestellungen</w:t>
            </w:r>
            <w:r w:rsidR="00CC3B50">
              <w:rPr>
                <w:noProof/>
                <w:webHidden/>
              </w:rPr>
              <w:tab/>
            </w:r>
            <w:r w:rsidR="00CC3B50">
              <w:rPr>
                <w:noProof/>
                <w:webHidden/>
              </w:rPr>
              <w:fldChar w:fldCharType="begin"/>
            </w:r>
            <w:r w:rsidR="00CC3B50">
              <w:rPr>
                <w:noProof/>
                <w:webHidden/>
              </w:rPr>
              <w:instrText xml:space="preserve"> PAGEREF _Toc9538168 \h </w:instrText>
            </w:r>
            <w:r w:rsidR="00CC3B50">
              <w:rPr>
                <w:noProof/>
                <w:webHidden/>
              </w:rPr>
            </w:r>
            <w:r w:rsidR="00CC3B50">
              <w:rPr>
                <w:noProof/>
                <w:webHidden/>
              </w:rPr>
              <w:fldChar w:fldCharType="separate"/>
            </w:r>
            <w:r w:rsidR="00FF535C">
              <w:rPr>
                <w:noProof/>
                <w:webHidden/>
              </w:rPr>
              <w:t>14</w:t>
            </w:r>
            <w:r w:rsidR="00CC3B50">
              <w:rPr>
                <w:noProof/>
                <w:webHidden/>
              </w:rPr>
              <w:fldChar w:fldCharType="end"/>
            </w:r>
          </w:hyperlink>
        </w:p>
        <w:p w14:paraId="33336D4C" w14:textId="7873E85E" w:rsidR="00CC3B50" w:rsidRDefault="00501276">
          <w:pPr>
            <w:pStyle w:val="Verzeichnis3"/>
            <w:tabs>
              <w:tab w:val="left" w:pos="1320"/>
              <w:tab w:val="right" w:leader="dot" w:pos="9062"/>
            </w:tabs>
            <w:rPr>
              <w:rFonts w:asciiTheme="minorHAnsi" w:hAnsiTheme="minorHAnsi" w:cstheme="minorBidi"/>
              <w:noProof/>
            </w:rPr>
          </w:pPr>
          <w:hyperlink w:anchor="_Toc9538169" w:history="1">
            <w:r w:rsidR="00CC3B50" w:rsidRPr="007E318C">
              <w:rPr>
                <w:rStyle w:val="Hyperlink"/>
                <w:noProof/>
              </w:rPr>
              <w:t>4.2.2</w:t>
            </w:r>
            <w:r w:rsidR="00CC3B50">
              <w:rPr>
                <w:rFonts w:asciiTheme="minorHAnsi" w:hAnsiTheme="minorHAnsi" w:cstheme="minorBidi"/>
                <w:noProof/>
              </w:rPr>
              <w:tab/>
            </w:r>
            <w:r w:rsidR="00CC3B50" w:rsidRPr="007E318C">
              <w:rPr>
                <w:rStyle w:val="Hyperlink"/>
                <w:noProof/>
              </w:rPr>
              <w:t>Erhebung</w:t>
            </w:r>
            <w:r w:rsidR="00CC3B50">
              <w:rPr>
                <w:noProof/>
                <w:webHidden/>
              </w:rPr>
              <w:tab/>
            </w:r>
            <w:r w:rsidR="00CC3B50">
              <w:rPr>
                <w:noProof/>
                <w:webHidden/>
              </w:rPr>
              <w:fldChar w:fldCharType="begin"/>
            </w:r>
            <w:r w:rsidR="00CC3B50">
              <w:rPr>
                <w:noProof/>
                <w:webHidden/>
              </w:rPr>
              <w:instrText xml:space="preserve"> PAGEREF _Toc9538169 \h </w:instrText>
            </w:r>
            <w:r w:rsidR="00CC3B50">
              <w:rPr>
                <w:noProof/>
                <w:webHidden/>
              </w:rPr>
            </w:r>
            <w:r w:rsidR="00CC3B50">
              <w:rPr>
                <w:noProof/>
                <w:webHidden/>
              </w:rPr>
              <w:fldChar w:fldCharType="separate"/>
            </w:r>
            <w:r w:rsidR="00FF535C">
              <w:rPr>
                <w:noProof/>
                <w:webHidden/>
              </w:rPr>
              <w:t>14</w:t>
            </w:r>
            <w:r w:rsidR="00CC3B50">
              <w:rPr>
                <w:noProof/>
                <w:webHidden/>
              </w:rPr>
              <w:fldChar w:fldCharType="end"/>
            </w:r>
          </w:hyperlink>
        </w:p>
        <w:p w14:paraId="56F4D1A7" w14:textId="692D6319" w:rsidR="00CC3B50" w:rsidRDefault="00501276">
          <w:pPr>
            <w:pStyle w:val="Verzeichnis1"/>
            <w:tabs>
              <w:tab w:val="left" w:pos="440"/>
              <w:tab w:val="right" w:leader="dot" w:pos="9062"/>
            </w:tabs>
            <w:rPr>
              <w:rFonts w:asciiTheme="minorHAnsi" w:hAnsiTheme="minorHAnsi" w:cstheme="minorBidi"/>
              <w:noProof/>
            </w:rPr>
          </w:pPr>
          <w:hyperlink w:anchor="_Toc9538170" w:history="1">
            <w:r w:rsidR="00CC3B50" w:rsidRPr="007E318C">
              <w:rPr>
                <w:rStyle w:val="Hyperlink"/>
                <w:noProof/>
              </w:rPr>
              <w:t>5</w:t>
            </w:r>
            <w:r w:rsidR="00CC3B50">
              <w:rPr>
                <w:rFonts w:asciiTheme="minorHAnsi" w:hAnsiTheme="minorHAnsi" w:cstheme="minorBidi"/>
                <w:noProof/>
              </w:rPr>
              <w:tab/>
            </w:r>
            <w:r w:rsidR="00CC3B50" w:rsidRPr="007E318C">
              <w:rPr>
                <w:rStyle w:val="Hyperlink"/>
                <w:noProof/>
              </w:rPr>
              <w:t>Ergebnisse</w:t>
            </w:r>
            <w:r w:rsidR="00CC3B50">
              <w:rPr>
                <w:noProof/>
                <w:webHidden/>
              </w:rPr>
              <w:tab/>
            </w:r>
            <w:r w:rsidR="00CC3B50">
              <w:rPr>
                <w:noProof/>
                <w:webHidden/>
              </w:rPr>
              <w:fldChar w:fldCharType="begin"/>
            </w:r>
            <w:r w:rsidR="00CC3B50">
              <w:rPr>
                <w:noProof/>
                <w:webHidden/>
              </w:rPr>
              <w:instrText xml:space="preserve"> PAGEREF _Toc9538170 \h </w:instrText>
            </w:r>
            <w:r w:rsidR="00CC3B50">
              <w:rPr>
                <w:noProof/>
                <w:webHidden/>
              </w:rPr>
            </w:r>
            <w:r w:rsidR="00CC3B50">
              <w:rPr>
                <w:noProof/>
                <w:webHidden/>
              </w:rPr>
              <w:fldChar w:fldCharType="separate"/>
            </w:r>
            <w:r w:rsidR="00FF535C">
              <w:rPr>
                <w:noProof/>
                <w:webHidden/>
              </w:rPr>
              <w:t>17</w:t>
            </w:r>
            <w:r w:rsidR="00CC3B50">
              <w:rPr>
                <w:noProof/>
                <w:webHidden/>
              </w:rPr>
              <w:fldChar w:fldCharType="end"/>
            </w:r>
          </w:hyperlink>
        </w:p>
        <w:p w14:paraId="091BD3BB" w14:textId="61D41A95" w:rsidR="00CC3B50" w:rsidRDefault="00501276">
          <w:pPr>
            <w:pStyle w:val="Verzeichnis2"/>
            <w:rPr>
              <w:rFonts w:asciiTheme="minorHAnsi" w:hAnsiTheme="minorHAnsi" w:cstheme="minorBidi"/>
              <w:noProof/>
            </w:rPr>
          </w:pPr>
          <w:hyperlink w:anchor="_Toc9538171" w:history="1">
            <w:r w:rsidR="00CC3B50" w:rsidRPr="007E318C">
              <w:rPr>
                <w:rStyle w:val="Hyperlink"/>
                <w:noProof/>
              </w:rPr>
              <w:t>5.1</w:t>
            </w:r>
            <w:r w:rsidR="00CC3B50">
              <w:rPr>
                <w:rFonts w:asciiTheme="minorHAnsi" w:hAnsiTheme="minorHAnsi" w:cstheme="minorBidi"/>
                <w:noProof/>
              </w:rPr>
              <w:tab/>
            </w:r>
            <w:r w:rsidR="00CC3B50" w:rsidRPr="007E318C">
              <w:rPr>
                <w:rStyle w:val="Hyperlink"/>
                <w:noProof/>
              </w:rPr>
              <w:t>Quantitative Forschungsergebnisse</w:t>
            </w:r>
            <w:r w:rsidR="00CC3B50">
              <w:rPr>
                <w:noProof/>
                <w:webHidden/>
              </w:rPr>
              <w:tab/>
            </w:r>
            <w:r w:rsidR="00CC3B50">
              <w:rPr>
                <w:noProof/>
                <w:webHidden/>
              </w:rPr>
              <w:fldChar w:fldCharType="begin"/>
            </w:r>
            <w:r w:rsidR="00CC3B50">
              <w:rPr>
                <w:noProof/>
                <w:webHidden/>
              </w:rPr>
              <w:instrText xml:space="preserve"> PAGEREF _Toc9538171 \h </w:instrText>
            </w:r>
            <w:r w:rsidR="00CC3B50">
              <w:rPr>
                <w:noProof/>
                <w:webHidden/>
              </w:rPr>
            </w:r>
            <w:r w:rsidR="00CC3B50">
              <w:rPr>
                <w:noProof/>
                <w:webHidden/>
              </w:rPr>
              <w:fldChar w:fldCharType="separate"/>
            </w:r>
            <w:r w:rsidR="00FF535C">
              <w:rPr>
                <w:noProof/>
                <w:webHidden/>
              </w:rPr>
              <w:t>17</w:t>
            </w:r>
            <w:r w:rsidR="00CC3B50">
              <w:rPr>
                <w:noProof/>
                <w:webHidden/>
              </w:rPr>
              <w:fldChar w:fldCharType="end"/>
            </w:r>
          </w:hyperlink>
        </w:p>
        <w:p w14:paraId="0B965B2B" w14:textId="2135F096" w:rsidR="00CC3B50" w:rsidRDefault="00501276">
          <w:pPr>
            <w:pStyle w:val="Verzeichnis3"/>
            <w:tabs>
              <w:tab w:val="left" w:pos="1320"/>
              <w:tab w:val="right" w:leader="dot" w:pos="9062"/>
            </w:tabs>
            <w:rPr>
              <w:rFonts w:asciiTheme="minorHAnsi" w:hAnsiTheme="minorHAnsi" w:cstheme="minorBidi"/>
              <w:noProof/>
            </w:rPr>
          </w:pPr>
          <w:hyperlink w:anchor="_Toc9538172" w:history="1">
            <w:r w:rsidR="00CC3B50" w:rsidRPr="007E318C">
              <w:rPr>
                <w:rStyle w:val="Hyperlink"/>
                <w:noProof/>
              </w:rPr>
              <w:t>5.1.1</w:t>
            </w:r>
            <w:r w:rsidR="00CC3B50">
              <w:rPr>
                <w:rFonts w:asciiTheme="minorHAnsi" w:hAnsiTheme="minorHAnsi" w:cstheme="minorBidi"/>
                <w:noProof/>
              </w:rPr>
              <w:tab/>
            </w:r>
            <w:r w:rsidR="001B424E">
              <w:rPr>
                <w:rStyle w:val="Hyperlink"/>
                <w:noProof/>
              </w:rPr>
              <w:t>Forschungsfrage A:</w:t>
            </w:r>
            <w:r w:rsidR="00CC3B50">
              <w:rPr>
                <w:noProof/>
                <w:webHidden/>
              </w:rPr>
              <w:tab/>
            </w:r>
            <w:r w:rsidR="00CC3B50">
              <w:rPr>
                <w:noProof/>
                <w:webHidden/>
              </w:rPr>
              <w:fldChar w:fldCharType="begin"/>
            </w:r>
            <w:r w:rsidR="00CC3B50">
              <w:rPr>
                <w:noProof/>
                <w:webHidden/>
              </w:rPr>
              <w:instrText xml:space="preserve"> PAGEREF _Toc9538172 \h </w:instrText>
            </w:r>
            <w:r w:rsidR="00CC3B50">
              <w:rPr>
                <w:noProof/>
                <w:webHidden/>
              </w:rPr>
            </w:r>
            <w:r w:rsidR="00CC3B50">
              <w:rPr>
                <w:noProof/>
                <w:webHidden/>
              </w:rPr>
              <w:fldChar w:fldCharType="separate"/>
            </w:r>
            <w:r w:rsidR="00FF535C">
              <w:rPr>
                <w:noProof/>
                <w:webHidden/>
              </w:rPr>
              <w:t>17</w:t>
            </w:r>
            <w:r w:rsidR="00CC3B50">
              <w:rPr>
                <w:noProof/>
                <w:webHidden/>
              </w:rPr>
              <w:fldChar w:fldCharType="end"/>
            </w:r>
          </w:hyperlink>
        </w:p>
        <w:p w14:paraId="223436DF" w14:textId="2F30017A" w:rsidR="00CC3B50" w:rsidRDefault="00501276">
          <w:pPr>
            <w:pStyle w:val="Verzeichnis3"/>
            <w:tabs>
              <w:tab w:val="left" w:pos="1320"/>
              <w:tab w:val="right" w:leader="dot" w:pos="9062"/>
            </w:tabs>
            <w:rPr>
              <w:rFonts w:asciiTheme="minorHAnsi" w:hAnsiTheme="minorHAnsi" w:cstheme="minorBidi"/>
              <w:noProof/>
            </w:rPr>
          </w:pPr>
          <w:hyperlink w:anchor="_Toc9538173" w:history="1">
            <w:r w:rsidR="00CC3B50" w:rsidRPr="007E318C">
              <w:rPr>
                <w:rStyle w:val="Hyperlink"/>
                <w:noProof/>
              </w:rPr>
              <w:t>5.1.2</w:t>
            </w:r>
            <w:r w:rsidR="00CC3B50">
              <w:rPr>
                <w:rFonts w:asciiTheme="minorHAnsi" w:hAnsiTheme="minorHAnsi" w:cstheme="minorBidi"/>
                <w:noProof/>
              </w:rPr>
              <w:tab/>
            </w:r>
            <w:r w:rsidR="001B424E">
              <w:rPr>
                <w:rStyle w:val="Hyperlink"/>
                <w:noProof/>
              </w:rPr>
              <w:t>Forschungsfrage B:</w:t>
            </w:r>
            <w:r w:rsidR="00CC3B50">
              <w:rPr>
                <w:noProof/>
                <w:webHidden/>
              </w:rPr>
              <w:tab/>
            </w:r>
            <w:r w:rsidR="00CC3B50">
              <w:rPr>
                <w:noProof/>
                <w:webHidden/>
              </w:rPr>
              <w:fldChar w:fldCharType="begin"/>
            </w:r>
            <w:r w:rsidR="00CC3B50">
              <w:rPr>
                <w:noProof/>
                <w:webHidden/>
              </w:rPr>
              <w:instrText xml:space="preserve"> PAGEREF _Toc9538173 \h </w:instrText>
            </w:r>
            <w:r w:rsidR="00CC3B50">
              <w:rPr>
                <w:noProof/>
                <w:webHidden/>
              </w:rPr>
            </w:r>
            <w:r w:rsidR="00CC3B50">
              <w:rPr>
                <w:noProof/>
                <w:webHidden/>
              </w:rPr>
              <w:fldChar w:fldCharType="separate"/>
            </w:r>
            <w:r w:rsidR="00FF535C">
              <w:rPr>
                <w:noProof/>
                <w:webHidden/>
              </w:rPr>
              <w:t>23</w:t>
            </w:r>
            <w:r w:rsidR="00CC3B50">
              <w:rPr>
                <w:noProof/>
                <w:webHidden/>
              </w:rPr>
              <w:fldChar w:fldCharType="end"/>
            </w:r>
          </w:hyperlink>
        </w:p>
        <w:p w14:paraId="4829CFF8" w14:textId="6D94E465" w:rsidR="00CC3B50" w:rsidRDefault="00501276">
          <w:pPr>
            <w:pStyle w:val="Verzeichnis2"/>
            <w:rPr>
              <w:rFonts w:asciiTheme="minorHAnsi" w:hAnsiTheme="minorHAnsi" w:cstheme="minorBidi"/>
              <w:noProof/>
            </w:rPr>
          </w:pPr>
          <w:hyperlink w:anchor="_Toc9538174" w:history="1">
            <w:r w:rsidR="00CC3B50" w:rsidRPr="007E318C">
              <w:rPr>
                <w:rStyle w:val="Hyperlink"/>
                <w:noProof/>
              </w:rPr>
              <w:t>5.2</w:t>
            </w:r>
            <w:r w:rsidR="00CC3B50">
              <w:rPr>
                <w:rFonts w:asciiTheme="minorHAnsi" w:hAnsiTheme="minorHAnsi" w:cstheme="minorBidi"/>
                <w:noProof/>
              </w:rPr>
              <w:tab/>
            </w:r>
            <w:r w:rsidR="00CC3B50" w:rsidRPr="007E318C">
              <w:rPr>
                <w:rStyle w:val="Hyperlink"/>
                <w:noProof/>
              </w:rPr>
              <w:t>Qualitative Forschungsergebnisse</w:t>
            </w:r>
            <w:r w:rsidR="00CC3B50">
              <w:rPr>
                <w:noProof/>
                <w:webHidden/>
              </w:rPr>
              <w:tab/>
            </w:r>
            <w:r w:rsidR="00CC3B50">
              <w:rPr>
                <w:noProof/>
                <w:webHidden/>
              </w:rPr>
              <w:fldChar w:fldCharType="begin"/>
            </w:r>
            <w:r w:rsidR="00CC3B50">
              <w:rPr>
                <w:noProof/>
                <w:webHidden/>
              </w:rPr>
              <w:instrText xml:space="preserve"> PAGEREF _Toc9538174 \h </w:instrText>
            </w:r>
            <w:r w:rsidR="00CC3B50">
              <w:rPr>
                <w:noProof/>
                <w:webHidden/>
              </w:rPr>
            </w:r>
            <w:r w:rsidR="00CC3B50">
              <w:rPr>
                <w:noProof/>
                <w:webHidden/>
              </w:rPr>
              <w:fldChar w:fldCharType="separate"/>
            </w:r>
            <w:r w:rsidR="00FF535C">
              <w:rPr>
                <w:noProof/>
                <w:webHidden/>
              </w:rPr>
              <w:t>24</w:t>
            </w:r>
            <w:r w:rsidR="00CC3B50">
              <w:rPr>
                <w:noProof/>
                <w:webHidden/>
              </w:rPr>
              <w:fldChar w:fldCharType="end"/>
            </w:r>
          </w:hyperlink>
        </w:p>
        <w:p w14:paraId="071C3776" w14:textId="59039B20" w:rsidR="00CC3B50" w:rsidRDefault="00501276">
          <w:pPr>
            <w:pStyle w:val="Verzeichnis3"/>
            <w:tabs>
              <w:tab w:val="left" w:pos="1320"/>
              <w:tab w:val="right" w:leader="dot" w:pos="9062"/>
            </w:tabs>
            <w:rPr>
              <w:rFonts w:asciiTheme="minorHAnsi" w:hAnsiTheme="minorHAnsi" w:cstheme="minorBidi"/>
              <w:noProof/>
            </w:rPr>
          </w:pPr>
          <w:hyperlink w:anchor="_Toc9538175" w:history="1">
            <w:r w:rsidR="00CC3B50" w:rsidRPr="007E318C">
              <w:rPr>
                <w:rStyle w:val="Hyperlink"/>
                <w:noProof/>
              </w:rPr>
              <w:t>5.2.1</w:t>
            </w:r>
            <w:r w:rsidR="00CC3B50">
              <w:rPr>
                <w:rFonts w:asciiTheme="minorHAnsi" w:hAnsiTheme="minorHAnsi" w:cstheme="minorBidi"/>
                <w:noProof/>
              </w:rPr>
              <w:tab/>
            </w:r>
            <w:r w:rsidR="00CC3B50" w:rsidRPr="007E318C">
              <w:rPr>
                <w:rStyle w:val="Hyperlink"/>
                <w:noProof/>
              </w:rPr>
              <w:t>Fokusgruppe Brückenbauer/innen 2018</w:t>
            </w:r>
            <w:r w:rsidR="00CC3B50">
              <w:rPr>
                <w:noProof/>
                <w:webHidden/>
              </w:rPr>
              <w:tab/>
            </w:r>
            <w:r w:rsidR="00CC3B50">
              <w:rPr>
                <w:noProof/>
                <w:webHidden/>
              </w:rPr>
              <w:fldChar w:fldCharType="begin"/>
            </w:r>
            <w:r w:rsidR="00CC3B50">
              <w:rPr>
                <w:noProof/>
                <w:webHidden/>
              </w:rPr>
              <w:instrText xml:space="preserve"> PAGEREF _Toc9538175 \h </w:instrText>
            </w:r>
            <w:r w:rsidR="00CC3B50">
              <w:rPr>
                <w:noProof/>
                <w:webHidden/>
              </w:rPr>
            </w:r>
            <w:r w:rsidR="00CC3B50">
              <w:rPr>
                <w:noProof/>
                <w:webHidden/>
              </w:rPr>
              <w:fldChar w:fldCharType="separate"/>
            </w:r>
            <w:r w:rsidR="00FF535C">
              <w:rPr>
                <w:noProof/>
                <w:webHidden/>
              </w:rPr>
              <w:t>24</w:t>
            </w:r>
            <w:r w:rsidR="00CC3B50">
              <w:rPr>
                <w:noProof/>
                <w:webHidden/>
              </w:rPr>
              <w:fldChar w:fldCharType="end"/>
            </w:r>
          </w:hyperlink>
        </w:p>
        <w:p w14:paraId="60885F97" w14:textId="437EEE65" w:rsidR="00CC3B50" w:rsidRDefault="00501276">
          <w:pPr>
            <w:pStyle w:val="Verzeichnis3"/>
            <w:tabs>
              <w:tab w:val="left" w:pos="1320"/>
              <w:tab w:val="right" w:leader="dot" w:pos="9062"/>
            </w:tabs>
            <w:rPr>
              <w:rFonts w:asciiTheme="minorHAnsi" w:hAnsiTheme="minorHAnsi" w:cstheme="minorBidi"/>
              <w:noProof/>
            </w:rPr>
          </w:pPr>
          <w:hyperlink w:anchor="_Toc9538176" w:history="1">
            <w:r w:rsidR="00CC3B50" w:rsidRPr="007E318C">
              <w:rPr>
                <w:rStyle w:val="Hyperlink"/>
                <w:noProof/>
              </w:rPr>
              <w:t>5.2.2</w:t>
            </w:r>
            <w:r w:rsidR="00CC3B50">
              <w:rPr>
                <w:rFonts w:asciiTheme="minorHAnsi" w:hAnsiTheme="minorHAnsi" w:cstheme="minorBidi"/>
                <w:noProof/>
              </w:rPr>
              <w:tab/>
            </w:r>
            <w:r w:rsidR="00CC3B50" w:rsidRPr="007E318C">
              <w:rPr>
                <w:rStyle w:val="Hyperlink"/>
                <w:noProof/>
              </w:rPr>
              <w:t>Fokusgruppe Einrichtungsvertreter/innen 2018</w:t>
            </w:r>
            <w:r w:rsidR="00CC3B50">
              <w:rPr>
                <w:noProof/>
                <w:webHidden/>
              </w:rPr>
              <w:tab/>
            </w:r>
            <w:r w:rsidR="00CC3B50">
              <w:rPr>
                <w:noProof/>
                <w:webHidden/>
              </w:rPr>
              <w:fldChar w:fldCharType="begin"/>
            </w:r>
            <w:r w:rsidR="00CC3B50">
              <w:rPr>
                <w:noProof/>
                <w:webHidden/>
              </w:rPr>
              <w:instrText xml:space="preserve"> PAGEREF _Toc9538176 \h </w:instrText>
            </w:r>
            <w:r w:rsidR="00CC3B50">
              <w:rPr>
                <w:noProof/>
                <w:webHidden/>
              </w:rPr>
            </w:r>
            <w:r w:rsidR="00CC3B50">
              <w:rPr>
                <w:noProof/>
                <w:webHidden/>
              </w:rPr>
              <w:fldChar w:fldCharType="separate"/>
            </w:r>
            <w:r w:rsidR="00FF535C">
              <w:rPr>
                <w:noProof/>
                <w:webHidden/>
              </w:rPr>
              <w:t>26</w:t>
            </w:r>
            <w:r w:rsidR="00CC3B50">
              <w:rPr>
                <w:noProof/>
                <w:webHidden/>
              </w:rPr>
              <w:fldChar w:fldCharType="end"/>
            </w:r>
          </w:hyperlink>
        </w:p>
        <w:p w14:paraId="6AC806C2" w14:textId="28299D09" w:rsidR="00CC3B50" w:rsidRDefault="00501276">
          <w:pPr>
            <w:pStyle w:val="Verzeichnis3"/>
            <w:tabs>
              <w:tab w:val="left" w:pos="1320"/>
              <w:tab w:val="right" w:leader="dot" w:pos="9062"/>
            </w:tabs>
            <w:rPr>
              <w:rFonts w:asciiTheme="minorHAnsi" w:hAnsiTheme="minorHAnsi" w:cstheme="minorBidi"/>
              <w:noProof/>
            </w:rPr>
          </w:pPr>
          <w:hyperlink w:anchor="_Toc9538177" w:history="1">
            <w:r w:rsidR="00CC3B50" w:rsidRPr="007E318C">
              <w:rPr>
                <w:rStyle w:val="Hyperlink"/>
                <w:noProof/>
              </w:rPr>
              <w:t>5.2.3</w:t>
            </w:r>
            <w:r w:rsidR="00CC3B50">
              <w:rPr>
                <w:rFonts w:asciiTheme="minorHAnsi" w:hAnsiTheme="minorHAnsi" w:cstheme="minorBidi"/>
                <w:noProof/>
              </w:rPr>
              <w:tab/>
            </w:r>
            <w:r w:rsidR="00CC3B50" w:rsidRPr="007E318C">
              <w:rPr>
                <w:rStyle w:val="Hyperlink"/>
                <w:noProof/>
              </w:rPr>
              <w:t>Fokusgruppe Brückenbauer/innen 2019</w:t>
            </w:r>
            <w:r w:rsidR="00CC3B50">
              <w:rPr>
                <w:noProof/>
                <w:webHidden/>
              </w:rPr>
              <w:tab/>
            </w:r>
            <w:r w:rsidR="00CC3B50">
              <w:rPr>
                <w:noProof/>
                <w:webHidden/>
              </w:rPr>
              <w:fldChar w:fldCharType="begin"/>
            </w:r>
            <w:r w:rsidR="00CC3B50">
              <w:rPr>
                <w:noProof/>
                <w:webHidden/>
              </w:rPr>
              <w:instrText xml:space="preserve"> PAGEREF _Toc9538177 \h </w:instrText>
            </w:r>
            <w:r w:rsidR="00CC3B50">
              <w:rPr>
                <w:noProof/>
                <w:webHidden/>
              </w:rPr>
            </w:r>
            <w:r w:rsidR="00CC3B50">
              <w:rPr>
                <w:noProof/>
                <w:webHidden/>
              </w:rPr>
              <w:fldChar w:fldCharType="separate"/>
            </w:r>
            <w:r w:rsidR="00FF535C">
              <w:rPr>
                <w:noProof/>
                <w:webHidden/>
              </w:rPr>
              <w:t>27</w:t>
            </w:r>
            <w:r w:rsidR="00CC3B50">
              <w:rPr>
                <w:noProof/>
                <w:webHidden/>
              </w:rPr>
              <w:fldChar w:fldCharType="end"/>
            </w:r>
          </w:hyperlink>
        </w:p>
        <w:p w14:paraId="16B837B1" w14:textId="6E88DE1D" w:rsidR="00CC3B50" w:rsidRDefault="00501276">
          <w:pPr>
            <w:pStyle w:val="Verzeichnis3"/>
            <w:tabs>
              <w:tab w:val="left" w:pos="1320"/>
              <w:tab w:val="right" w:leader="dot" w:pos="9062"/>
            </w:tabs>
            <w:rPr>
              <w:rFonts w:asciiTheme="minorHAnsi" w:hAnsiTheme="minorHAnsi" w:cstheme="minorBidi"/>
              <w:noProof/>
            </w:rPr>
          </w:pPr>
          <w:hyperlink w:anchor="_Toc9538178" w:history="1">
            <w:r w:rsidR="00CC3B50" w:rsidRPr="007E318C">
              <w:rPr>
                <w:rStyle w:val="Hyperlink"/>
                <w:noProof/>
              </w:rPr>
              <w:t>5.2.4</w:t>
            </w:r>
            <w:r w:rsidR="00CC3B50">
              <w:rPr>
                <w:rFonts w:asciiTheme="minorHAnsi" w:hAnsiTheme="minorHAnsi" w:cstheme="minorBidi"/>
                <w:noProof/>
              </w:rPr>
              <w:tab/>
            </w:r>
            <w:r w:rsidR="00CC3B50" w:rsidRPr="007E318C">
              <w:rPr>
                <w:rStyle w:val="Hyperlink"/>
                <w:noProof/>
              </w:rPr>
              <w:t>Fokusgruppe Einrichtungsvertreter/innen 2019</w:t>
            </w:r>
            <w:r w:rsidR="00CC3B50">
              <w:rPr>
                <w:noProof/>
                <w:webHidden/>
              </w:rPr>
              <w:tab/>
            </w:r>
            <w:r w:rsidR="00CC3B50">
              <w:rPr>
                <w:noProof/>
                <w:webHidden/>
              </w:rPr>
              <w:fldChar w:fldCharType="begin"/>
            </w:r>
            <w:r w:rsidR="00CC3B50">
              <w:rPr>
                <w:noProof/>
                <w:webHidden/>
              </w:rPr>
              <w:instrText xml:space="preserve"> PAGEREF _Toc9538178 \h </w:instrText>
            </w:r>
            <w:r w:rsidR="00CC3B50">
              <w:rPr>
                <w:noProof/>
                <w:webHidden/>
              </w:rPr>
            </w:r>
            <w:r w:rsidR="00CC3B50">
              <w:rPr>
                <w:noProof/>
                <w:webHidden/>
              </w:rPr>
              <w:fldChar w:fldCharType="separate"/>
            </w:r>
            <w:r w:rsidR="00FF535C">
              <w:rPr>
                <w:noProof/>
                <w:webHidden/>
              </w:rPr>
              <w:t>28</w:t>
            </w:r>
            <w:r w:rsidR="00CC3B50">
              <w:rPr>
                <w:noProof/>
                <w:webHidden/>
              </w:rPr>
              <w:fldChar w:fldCharType="end"/>
            </w:r>
          </w:hyperlink>
        </w:p>
        <w:p w14:paraId="343D347A" w14:textId="04FB7F32" w:rsidR="00CC3B50" w:rsidRDefault="00501276">
          <w:pPr>
            <w:pStyle w:val="Verzeichnis3"/>
            <w:tabs>
              <w:tab w:val="left" w:pos="1320"/>
              <w:tab w:val="right" w:leader="dot" w:pos="9062"/>
            </w:tabs>
            <w:rPr>
              <w:rFonts w:asciiTheme="minorHAnsi" w:hAnsiTheme="minorHAnsi" w:cstheme="minorBidi"/>
              <w:noProof/>
            </w:rPr>
          </w:pPr>
          <w:hyperlink w:anchor="_Toc9538179" w:history="1">
            <w:r w:rsidR="00CC3B50" w:rsidRPr="007E318C">
              <w:rPr>
                <w:rStyle w:val="Hyperlink"/>
                <w:noProof/>
              </w:rPr>
              <w:t>5.2.5</w:t>
            </w:r>
            <w:r w:rsidR="00CC3B50">
              <w:rPr>
                <w:rFonts w:asciiTheme="minorHAnsi" w:hAnsiTheme="minorHAnsi" w:cstheme="minorBidi"/>
                <w:noProof/>
              </w:rPr>
              <w:tab/>
            </w:r>
            <w:r w:rsidR="00CC3B50" w:rsidRPr="007E318C">
              <w:rPr>
                <w:rStyle w:val="Hyperlink"/>
                <w:noProof/>
              </w:rPr>
              <w:t>Zusammenfassung</w:t>
            </w:r>
            <w:r w:rsidR="00CC3B50">
              <w:rPr>
                <w:noProof/>
                <w:webHidden/>
              </w:rPr>
              <w:tab/>
            </w:r>
            <w:r w:rsidR="00CC3B50">
              <w:rPr>
                <w:noProof/>
                <w:webHidden/>
              </w:rPr>
              <w:fldChar w:fldCharType="begin"/>
            </w:r>
            <w:r w:rsidR="00CC3B50">
              <w:rPr>
                <w:noProof/>
                <w:webHidden/>
              </w:rPr>
              <w:instrText xml:space="preserve"> PAGEREF _Toc9538179 \h </w:instrText>
            </w:r>
            <w:r w:rsidR="00CC3B50">
              <w:rPr>
                <w:noProof/>
                <w:webHidden/>
              </w:rPr>
            </w:r>
            <w:r w:rsidR="00CC3B50">
              <w:rPr>
                <w:noProof/>
                <w:webHidden/>
              </w:rPr>
              <w:fldChar w:fldCharType="separate"/>
            </w:r>
            <w:r w:rsidR="00FF535C">
              <w:rPr>
                <w:noProof/>
                <w:webHidden/>
              </w:rPr>
              <w:t>30</w:t>
            </w:r>
            <w:r w:rsidR="00CC3B50">
              <w:rPr>
                <w:noProof/>
                <w:webHidden/>
              </w:rPr>
              <w:fldChar w:fldCharType="end"/>
            </w:r>
          </w:hyperlink>
        </w:p>
        <w:p w14:paraId="2B13087C" w14:textId="5E8507B2" w:rsidR="00CC3B50" w:rsidRDefault="00501276">
          <w:pPr>
            <w:pStyle w:val="Verzeichnis1"/>
            <w:tabs>
              <w:tab w:val="left" w:pos="440"/>
              <w:tab w:val="right" w:leader="dot" w:pos="9062"/>
            </w:tabs>
            <w:rPr>
              <w:rFonts w:asciiTheme="minorHAnsi" w:hAnsiTheme="minorHAnsi" w:cstheme="minorBidi"/>
              <w:noProof/>
            </w:rPr>
          </w:pPr>
          <w:hyperlink w:anchor="_Toc9538180" w:history="1">
            <w:r w:rsidR="00CC3B50" w:rsidRPr="007E318C">
              <w:rPr>
                <w:rStyle w:val="Hyperlink"/>
                <w:noProof/>
              </w:rPr>
              <w:t>6</w:t>
            </w:r>
            <w:r w:rsidR="00CC3B50">
              <w:rPr>
                <w:rFonts w:asciiTheme="minorHAnsi" w:hAnsiTheme="minorHAnsi" w:cstheme="minorBidi"/>
                <w:noProof/>
              </w:rPr>
              <w:tab/>
            </w:r>
            <w:r w:rsidR="00CC3B50" w:rsidRPr="007E318C">
              <w:rPr>
                <w:rStyle w:val="Hyperlink"/>
                <w:noProof/>
              </w:rPr>
              <w:t>Resümee und Ausblick</w:t>
            </w:r>
            <w:r w:rsidR="00CC3B50">
              <w:rPr>
                <w:noProof/>
                <w:webHidden/>
              </w:rPr>
              <w:tab/>
            </w:r>
            <w:r w:rsidR="00CC3B50">
              <w:rPr>
                <w:noProof/>
                <w:webHidden/>
              </w:rPr>
              <w:fldChar w:fldCharType="begin"/>
            </w:r>
            <w:r w:rsidR="00CC3B50">
              <w:rPr>
                <w:noProof/>
                <w:webHidden/>
              </w:rPr>
              <w:instrText xml:space="preserve"> PAGEREF _Toc9538180 \h </w:instrText>
            </w:r>
            <w:r w:rsidR="00CC3B50">
              <w:rPr>
                <w:noProof/>
                <w:webHidden/>
              </w:rPr>
            </w:r>
            <w:r w:rsidR="00CC3B50">
              <w:rPr>
                <w:noProof/>
                <w:webHidden/>
              </w:rPr>
              <w:fldChar w:fldCharType="separate"/>
            </w:r>
            <w:r w:rsidR="00FF535C">
              <w:rPr>
                <w:noProof/>
                <w:webHidden/>
              </w:rPr>
              <w:t>31</w:t>
            </w:r>
            <w:r w:rsidR="00CC3B50">
              <w:rPr>
                <w:noProof/>
                <w:webHidden/>
              </w:rPr>
              <w:fldChar w:fldCharType="end"/>
            </w:r>
          </w:hyperlink>
        </w:p>
        <w:p w14:paraId="1439408F" w14:textId="6EF9B570" w:rsidR="00CC3B50" w:rsidRDefault="00501276">
          <w:pPr>
            <w:pStyle w:val="Verzeichnis1"/>
            <w:tabs>
              <w:tab w:val="left" w:pos="440"/>
              <w:tab w:val="right" w:leader="dot" w:pos="9062"/>
            </w:tabs>
            <w:rPr>
              <w:rFonts w:asciiTheme="minorHAnsi" w:hAnsiTheme="minorHAnsi" w:cstheme="minorBidi"/>
              <w:noProof/>
            </w:rPr>
          </w:pPr>
          <w:hyperlink w:anchor="_Toc9538181" w:history="1">
            <w:r w:rsidR="00CC3B50" w:rsidRPr="007E318C">
              <w:rPr>
                <w:rStyle w:val="Hyperlink"/>
                <w:noProof/>
              </w:rPr>
              <w:t>7</w:t>
            </w:r>
            <w:r w:rsidR="00CC3B50">
              <w:rPr>
                <w:rFonts w:asciiTheme="minorHAnsi" w:hAnsiTheme="minorHAnsi" w:cstheme="minorBidi"/>
                <w:noProof/>
              </w:rPr>
              <w:tab/>
            </w:r>
            <w:r w:rsidR="00CC3B50" w:rsidRPr="007E318C">
              <w:rPr>
                <w:rStyle w:val="Hyperlink"/>
                <w:noProof/>
              </w:rPr>
              <w:t>Literatur</w:t>
            </w:r>
            <w:r w:rsidR="00CC3B50">
              <w:rPr>
                <w:noProof/>
                <w:webHidden/>
              </w:rPr>
              <w:tab/>
            </w:r>
            <w:r w:rsidR="00CC3B50">
              <w:rPr>
                <w:noProof/>
                <w:webHidden/>
              </w:rPr>
              <w:fldChar w:fldCharType="begin"/>
            </w:r>
            <w:r w:rsidR="00CC3B50">
              <w:rPr>
                <w:noProof/>
                <w:webHidden/>
              </w:rPr>
              <w:instrText xml:space="preserve"> PAGEREF _Toc9538181 \h </w:instrText>
            </w:r>
            <w:r w:rsidR="00CC3B50">
              <w:rPr>
                <w:noProof/>
                <w:webHidden/>
              </w:rPr>
            </w:r>
            <w:r w:rsidR="00CC3B50">
              <w:rPr>
                <w:noProof/>
                <w:webHidden/>
              </w:rPr>
              <w:fldChar w:fldCharType="separate"/>
            </w:r>
            <w:r w:rsidR="00FF535C">
              <w:rPr>
                <w:noProof/>
                <w:webHidden/>
              </w:rPr>
              <w:t>34</w:t>
            </w:r>
            <w:r w:rsidR="00CC3B50">
              <w:rPr>
                <w:noProof/>
                <w:webHidden/>
              </w:rPr>
              <w:fldChar w:fldCharType="end"/>
            </w:r>
          </w:hyperlink>
        </w:p>
        <w:p w14:paraId="307B0287" w14:textId="71D18637" w:rsidR="00214FD9" w:rsidRPr="00240E88" w:rsidRDefault="005A35EE" w:rsidP="00501276">
          <w:pPr>
            <w:spacing w:line="240" w:lineRule="auto"/>
            <w:rPr>
              <w:bCs/>
            </w:rPr>
          </w:pPr>
          <w:r w:rsidRPr="0097425D">
            <w:rPr>
              <w:bCs/>
            </w:rPr>
            <w:fldChar w:fldCharType="end"/>
          </w:r>
        </w:p>
      </w:sdtContent>
    </w:sdt>
    <w:p w14:paraId="2EFB1D80" w14:textId="0B84EC70" w:rsidR="005D59F6" w:rsidRPr="005F492A" w:rsidRDefault="005F492A" w:rsidP="005F492A">
      <w:pPr>
        <w:pStyle w:val="Inhaltsverzeichnisberschrift"/>
        <w:numPr>
          <w:ilvl w:val="0"/>
          <w:numId w:val="0"/>
        </w:numPr>
        <w:ind w:left="432" w:hanging="432"/>
        <w:rPr>
          <w:rFonts w:ascii="Arial" w:hAnsi="Arial" w:cs="Arial"/>
        </w:rPr>
      </w:pPr>
      <w:r w:rsidRPr="005F492A">
        <w:rPr>
          <w:rFonts w:ascii="Arial" w:hAnsi="Arial" w:cs="Arial"/>
        </w:rPr>
        <w:t>Abbildungsverzeichnis</w:t>
      </w:r>
    </w:p>
    <w:p w14:paraId="1EB212DA" w14:textId="57833224" w:rsidR="005F492A" w:rsidRDefault="005F492A">
      <w:pPr>
        <w:pStyle w:val="Abbildungsverzeichnis"/>
        <w:tabs>
          <w:tab w:val="right" w:leader="dot" w:pos="9062"/>
        </w:tabs>
        <w:rPr>
          <w:rFonts w:asciiTheme="minorHAnsi" w:hAnsiTheme="minorHAnsi" w:cstheme="minorBidi"/>
          <w:noProof/>
        </w:rPr>
      </w:pPr>
      <w:r>
        <w:fldChar w:fldCharType="begin"/>
      </w:r>
      <w:r>
        <w:instrText xml:space="preserve"> TOC \h \z \c "Abbildung" </w:instrText>
      </w:r>
      <w:r>
        <w:fldChar w:fldCharType="separate"/>
      </w:r>
      <w:hyperlink r:id="rId11" w:anchor="_Toc9176508" w:history="1">
        <w:r w:rsidRPr="001B560F">
          <w:rPr>
            <w:rStyle w:val="Hyperlink"/>
            <w:noProof/>
          </w:rPr>
          <w:t>Abbildung 1: Anwesende während der Einsätze, n=408 (eigene Darstellung)</w:t>
        </w:r>
        <w:r>
          <w:rPr>
            <w:noProof/>
            <w:webHidden/>
          </w:rPr>
          <w:tab/>
        </w:r>
        <w:r w:rsidR="00FF535C">
          <w:rPr>
            <w:noProof/>
            <w:webHidden/>
          </w:rPr>
          <w:t>17</w:t>
        </w:r>
      </w:hyperlink>
    </w:p>
    <w:p w14:paraId="308A06CB" w14:textId="7990B7D3" w:rsidR="005F492A" w:rsidRDefault="00501276">
      <w:pPr>
        <w:pStyle w:val="Abbildungsverzeichnis"/>
        <w:tabs>
          <w:tab w:val="right" w:leader="dot" w:pos="9062"/>
        </w:tabs>
        <w:rPr>
          <w:rFonts w:asciiTheme="minorHAnsi" w:hAnsiTheme="minorHAnsi" w:cstheme="minorBidi"/>
          <w:noProof/>
        </w:rPr>
      </w:pPr>
      <w:hyperlink r:id="rId12" w:anchor="_Toc9176509" w:history="1">
        <w:r w:rsidR="005F492A" w:rsidRPr="001B560F">
          <w:rPr>
            <w:rStyle w:val="Hyperlink"/>
            <w:noProof/>
          </w:rPr>
          <w:t>Abbildung 2: Alter der Kinder in Kategorien, n=144 (eigene Darstellung)</w:t>
        </w:r>
        <w:r w:rsidR="005F492A">
          <w:rPr>
            <w:noProof/>
            <w:webHidden/>
          </w:rPr>
          <w:tab/>
        </w:r>
        <w:r w:rsidR="00FF535C">
          <w:rPr>
            <w:noProof/>
            <w:webHidden/>
          </w:rPr>
          <w:t>18</w:t>
        </w:r>
      </w:hyperlink>
    </w:p>
    <w:p w14:paraId="3A336C2B" w14:textId="6F6646E1" w:rsidR="005F492A" w:rsidRDefault="00501276">
      <w:pPr>
        <w:pStyle w:val="Abbildungsverzeichnis"/>
        <w:tabs>
          <w:tab w:val="right" w:leader="dot" w:pos="9062"/>
        </w:tabs>
        <w:rPr>
          <w:rFonts w:asciiTheme="minorHAnsi" w:hAnsiTheme="minorHAnsi" w:cstheme="minorBidi"/>
          <w:noProof/>
        </w:rPr>
      </w:pPr>
      <w:hyperlink r:id="rId13" w:anchor="_Toc9176510" w:history="1">
        <w:r w:rsidR="005F492A" w:rsidRPr="001B560F">
          <w:rPr>
            <w:rStyle w:val="Hyperlink"/>
            <w:noProof/>
          </w:rPr>
          <w:t>Abbildung 3: Familiensprachen der Familien/Einzelpersonen, n=167 (eigene Darstellung)</w:t>
        </w:r>
        <w:r w:rsidR="005F492A">
          <w:rPr>
            <w:noProof/>
            <w:webHidden/>
          </w:rPr>
          <w:tab/>
        </w:r>
        <w:r w:rsidR="00FF535C">
          <w:rPr>
            <w:noProof/>
            <w:webHidden/>
          </w:rPr>
          <w:t>18</w:t>
        </w:r>
      </w:hyperlink>
    </w:p>
    <w:p w14:paraId="61C97FF7" w14:textId="6551E7DF" w:rsidR="005F492A" w:rsidRDefault="00501276">
      <w:pPr>
        <w:pStyle w:val="Abbildungsverzeichnis"/>
        <w:tabs>
          <w:tab w:val="right" w:leader="dot" w:pos="9062"/>
        </w:tabs>
        <w:rPr>
          <w:rFonts w:asciiTheme="minorHAnsi" w:hAnsiTheme="minorHAnsi" w:cstheme="minorBidi"/>
          <w:noProof/>
        </w:rPr>
      </w:pPr>
      <w:hyperlink r:id="rId14" w:anchor="_Toc9176511" w:history="1">
        <w:r w:rsidR="005F492A" w:rsidRPr="001B560F">
          <w:rPr>
            <w:rStyle w:val="Hyperlink"/>
            <w:noProof/>
          </w:rPr>
          <w:t>Abbildung 4: Themen der Einsätze, n=648 (eigene Darstellung)</w:t>
        </w:r>
        <w:r w:rsidR="005F492A">
          <w:rPr>
            <w:noProof/>
            <w:webHidden/>
          </w:rPr>
          <w:tab/>
        </w:r>
        <w:r w:rsidR="00FF535C">
          <w:rPr>
            <w:noProof/>
            <w:webHidden/>
          </w:rPr>
          <w:t>19</w:t>
        </w:r>
      </w:hyperlink>
    </w:p>
    <w:p w14:paraId="0A3F187A" w14:textId="5DD26BF2" w:rsidR="005F492A" w:rsidRDefault="00501276">
      <w:pPr>
        <w:pStyle w:val="Abbildungsverzeichnis"/>
        <w:tabs>
          <w:tab w:val="right" w:leader="dot" w:pos="9062"/>
        </w:tabs>
        <w:rPr>
          <w:rFonts w:asciiTheme="minorHAnsi" w:hAnsiTheme="minorHAnsi" w:cstheme="minorBidi"/>
          <w:noProof/>
        </w:rPr>
      </w:pPr>
      <w:hyperlink r:id="rId15" w:anchor="_Toc9176512" w:history="1">
        <w:r w:rsidR="005F492A" w:rsidRPr="001B560F">
          <w:rPr>
            <w:rStyle w:val="Hyperlink"/>
            <w:noProof/>
          </w:rPr>
          <w:t>Abbildung 5: Bildungs- und Erziehungsthemen bei den Einsätzen, n=653 (eigene Darstellung)</w:t>
        </w:r>
        <w:r w:rsidR="005F492A">
          <w:rPr>
            <w:noProof/>
            <w:webHidden/>
          </w:rPr>
          <w:tab/>
        </w:r>
        <w:r w:rsidR="00FF535C">
          <w:rPr>
            <w:noProof/>
            <w:webHidden/>
          </w:rPr>
          <w:t>20</w:t>
        </w:r>
      </w:hyperlink>
    </w:p>
    <w:p w14:paraId="319AA975" w14:textId="5E4AC89B" w:rsidR="005F492A" w:rsidRDefault="00501276">
      <w:pPr>
        <w:pStyle w:val="Abbildungsverzeichnis"/>
        <w:tabs>
          <w:tab w:val="right" w:leader="dot" w:pos="9062"/>
        </w:tabs>
        <w:rPr>
          <w:rFonts w:asciiTheme="minorHAnsi" w:hAnsiTheme="minorHAnsi" w:cstheme="minorBidi"/>
          <w:noProof/>
        </w:rPr>
      </w:pPr>
      <w:hyperlink r:id="rId16" w:anchor="_Toc9176513" w:history="1">
        <w:r w:rsidR="005F492A" w:rsidRPr="001B560F">
          <w:rPr>
            <w:rStyle w:val="Hyperlink"/>
            <w:noProof/>
          </w:rPr>
          <w:t>Abbildung 6: Einsatzthema Kind(er), n=268 (eigene Darstellung)</w:t>
        </w:r>
        <w:r w:rsidR="005F492A">
          <w:rPr>
            <w:noProof/>
            <w:webHidden/>
          </w:rPr>
          <w:tab/>
        </w:r>
        <w:r w:rsidR="00FF535C">
          <w:rPr>
            <w:noProof/>
            <w:webHidden/>
          </w:rPr>
          <w:t>20</w:t>
        </w:r>
      </w:hyperlink>
    </w:p>
    <w:p w14:paraId="1563BCA2" w14:textId="11802ECC" w:rsidR="005F492A" w:rsidRDefault="00501276">
      <w:pPr>
        <w:pStyle w:val="Abbildungsverzeichnis"/>
        <w:tabs>
          <w:tab w:val="right" w:leader="dot" w:pos="9062"/>
        </w:tabs>
        <w:rPr>
          <w:rFonts w:asciiTheme="minorHAnsi" w:hAnsiTheme="minorHAnsi" w:cstheme="minorBidi"/>
          <w:noProof/>
        </w:rPr>
      </w:pPr>
      <w:hyperlink r:id="rId17" w:anchor="_Toc9176514" w:history="1">
        <w:r w:rsidR="005F492A" w:rsidRPr="001B560F">
          <w:rPr>
            <w:rStyle w:val="Hyperlink"/>
            <w:noProof/>
          </w:rPr>
          <w:t>Abbildung 7: Art der Unterstützung, n=260 (eigene Darstellung)</w:t>
        </w:r>
        <w:r w:rsidR="005F492A">
          <w:rPr>
            <w:noProof/>
            <w:webHidden/>
          </w:rPr>
          <w:tab/>
        </w:r>
        <w:r w:rsidR="00FF535C">
          <w:rPr>
            <w:noProof/>
            <w:webHidden/>
          </w:rPr>
          <w:t>21</w:t>
        </w:r>
      </w:hyperlink>
    </w:p>
    <w:p w14:paraId="2E483F23" w14:textId="08927D2E" w:rsidR="005F492A" w:rsidRDefault="00501276">
      <w:pPr>
        <w:pStyle w:val="Abbildungsverzeichnis"/>
        <w:tabs>
          <w:tab w:val="right" w:leader="dot" w:pos="9062"/>
        </w:tabs>
        <w:rPr>
          <w:rFonts w:asciiTheme="minorHAnsi" w:hAnsiTheme="minorHAnsi" w:cstheme="minorBidi"/>
          <w:noProof/>
        </w:rPr>
      </w:pPr>
      <w:hyperlink r:id="rId18" w:anchor="_Toc9176515" w:history="1">
        <w:r w:rsidR="005F492A" w:rsidRPr="001B560F">
          <w:rPr>
            <w:rStyle w:val="Hyperlink"/>
            <w:noProof/>
          </w:rPr>
          <w:t>Abbildung 8: Dauer des Einsatzes in Minuten, n=696 (eigene Darstellung)</w:t>
        </w:r>
        <w:r w:rsidR="005F492A">
          <w:rPr>
            <w:noProof/>
            <w:webHidden/>
          </w:rPr>
          <w:tab/>
        </w:r>
        <w:r w:rsidR="00FF535C">
          <w:rPr>
            <w:noProof/>
            <w:webHidden/>
          </w:rPr>
          <w:t>22</w:t>
        </w:r>
      </w:hyperlink>
    </w:p>
    <w:p w14:paraId="24AAE29B" w14:textId="04714FA4" w:rsidR="005F492A" w:rsidRDefault="00501276">
      <w:pPr>
        <w:pStyle w:val="Abbildungsverzeichnis"/>
        <w:tabs>
          <w:tab w:val="right" w:leader="dot" w:pos="9062"/>
        </w:tabs>
        <w:rPr>
          <w:rFonts w:asciiTheme="minorHAnsi" w:hAnsiTheme="minorHAnsi" w:cstheme="minorBidi"/>
          <w:noProof/>
        </w:rPr>
      </w:pPr>
      <w:hyperlink r:id="rId19" w:anchor="_Toc9176516" w:history="1">
        <w:r w:rsidR="005F492A" w:rsidRPr="001B560F">
          <w:rPr>
            <w:rStyle w:val="Hyperlink"/>
            <w:noProof/>
          </w:rPr>
          <w:t>Abbildung 9: Einsätze nach Stadtteilen, n=764 (eigene Darstellung)</w:t>
        </w:r>
        <w:r w:rsidR="005F492A">
          <w:rPr>
            <w:noProof/>
            <w:webHidden/>
          </w:rPr>
          <w:tab/>
        </w:r>
        <w:r w:rsidR="00FF535C">
          <w:rPr>
            <w:noProof/>
            <w:webHidden/>
          </w:rPr>
          <w:t>22</w:t>
        </w:r>
      </w:hyperlink>
    </w:p>
    <w:p w14:paraId="4AC41353" w14:textId="56632737" w:rsidR="005F492A" w:rsidRDefault="00501276">
      <w:pPr>
        <w:pStyle w:val="Abbildungsverzeichnis"/>
        <w:tabs>
          <w:tab w:val="right" w:leader="dot" w:pos="9062"/>
        </w:tabs>
        <w:rPr>
          <w:rFonts w:asciiTheme="minorHAnsi" w:hAnsiTheme="minorHAnsi" w:cstheme="minorBidi"/>
          <w:noProof/>
        </w:rPr>
      </w:pPr>
      <w:hyperlink r:id="rId20" w:anchor="_Toc9176517" w:history="1">
        <w:r w:rsidR="005F492A" w:rsidRPr="001B560F">
          <w:rPr>
            <w:rStyle w:val="Hyperlink"/>
            <w:noProof/>
          </w:rPr>
          <w:t>Abbildung 10: „Wie selbständig schätzen Sie die Familien im Lösen des behandelten Problems ein?“, n=254 (eigene Darstellung)</w:t>
        </w:r>
        <w:r w:rsidR="005F492A">
          <w:rPr>
            <w:noProof/>
            <w:webHidden/>
          </w:rPr>
          <w:tab/>
        </w:r>
        <w:r w:rsidR="00FF535C">
          <w:rPr>
            <w:noProof/>
            <w:webHidden/>
          </w:rPr>
          <w:t>23</w:t>
        </w:r>
      </w:hyperlink>
    </w:p>
    <w:p w14:paraId="5F2627C6" w14:textId="7B229B65" w:rsidR="005F492A" w:rsidRDefault="00501276">
      <w:pPr>
        <w:pStyle w:val="Abbildungsverzeichnis"/>
        <w:tabs>
          <w:tab w:val="right" w:leader="dot" w:pos="9062"/>
        </w:tabs>
        <w:rPr>
          <w:rFonts w:asciiTheme="minorHAnsi" w:hAnsiTheme="minorHAnsi" w:cstheme="minorBidi"/>
          <w:noProof/>
        </w:rPr>
      </w:pPr>
      <w:hyperlink r:id="rId21" w:anchor="_Toc9176518" w:history="1">
        <w:r w:rsidR="005F492A" w:rsidRPr="001B560F">
          <w:rPr>
            <w:rStyle w:val="Hyperlink"/>
            <w:noProof/>
          </w:rPr>
          <w:t>Abbildung 11: „An welchem Punkt des Problemlöseprozesses befindet sich die Familie?“, n=245 (eigene Darstellung)</w:t>
        </w:r>
        <w:r w:rsidR="005F492A">
          <w:rPr>
            <w:noProof/>
            <w:webHidden/>
          </w:rPr>
          <w:tab/>
        </w:r>
        <w:r w:rsidR="00FF535C">
          <w:rPr>
            <w:noProof/>
            <w:webHidden/>
          </w:rPr>
          <w:t>23</w:t>
        </w:r>
      </w:hyperlink>
      <w:bookmarkStart w:id="1" w:name="_GoBack"/>
      <w:bookmarkEnd w:id="1"/>
    </w:p>
    <w:p w14:paraId="6FD31271" w14:textId="21C6DD07" w:rsidR="005F492A" w:rsidRPr="005D59F6" w:rsidRDefault="005F492A" w:rsidP="005D59F6">
      <w:pPr>
        <w:sectPr w:rsidR="005F492A" w:rsidRPr="005D59F6" w:rsidSect="00E023F1">
          <w:type w:val="continuous"/>
          <w:pgSz w:w="11906" w:h="16838"/>
          <w:pgMar w:top="1417" w:right="1417" w:bottom="1134" w:left="1417" w:header="708" w:footer="708" w:gutter="0"/>
          <w:pgNumType w:fmt="upperRoman" w:start="1"/>
          <w:cols w:space="708"/>
          <w:docGrid w:linePitch="360"/>
        </w:sectPr>
      </w:pPr>
      <w:r>
        <w:fldChar w:fldCharType="end"/>
      </w:r>
    </w:p>
    <w:p w14:paraId="48C2C1D3" w14:textId="77777777" w:rsidR="00AF45A6" w:rsidRPr="008B12C4" w:rsidRDefault="00AF45A6" w:rsidP="00781F65">
      <w:pPr>
        <w:jc w:val="center"/>
        <w:rPr>
          <w:sz w:val="36"/>
        </w:rPr>
      </w:pPr>
      <w:bookmarkStart w:id="2" w:name="_Hlk530469319"/>
      <w:bookmarkStart w:id="3" w:name="_Toc522779103"/>
      <w:bookmarkStart w:id="4" w:name="_Hlk529639279"/>
    </w:p>
    <w:p w14:paraId="7D86488B" w14:textId="4C817BA2" w:rsidR="00AF45A6" w:rsidRPr="008B12C4" w:rsidRDefault="00AF45A6" w:rsidP="00781F65">
      <w:pPr>
        <w:jc w:val="center"/>
        <w:rPr>
          <w:sz w:val="36"/>
        </w:rPr>
      </w:pPr>
    </w:p>
    <w:p w14:paraId="1E70C4D4" w14:textId="673BBDB9" w:rsidR="005F492A" w:rsidRPr="008B12C4" w:rsidRDefault="005F492A" w:rsidP="00781F65">
      <w:pPr>
        <w:jc w:val="center"/>
        <w:rPr>
          <w:sz w:val="36"/>
        </w:rPr>
      </w:pPr>
    </w:p>
    <w:p w14:paraId="79EA51B2" w14:textId="2D4D24A8" w:rsidR="005F492A" w:rsidRPr="008B12C4" w:rsidRDefault="005F492A" w:rsidP="00781F65">
      <w:pPr>
        <w:jc w:val="center"/>
        <w:rPr>
          <w:sz w:val="36"/>
        </w:rPr>
      </w:pPr>
    </w:p>
    <w:p w14:paraId="44B03E86" w14:textId="29B0DAAC" w:rsidR="00B15179" w:rsidRPr="00C40F9B" w:rsidRDefault="000F183D" w:rsidP="000F183D">
      <w:pPr>
        <w:spacing w:after="160" w:line="259" w:lineRule="auto"/>
        <w:jc w:val="left"/>
        <w:rPr>
          <w:sz w:val="36"/>
        </w:rPr>
      </w:pPr>
      <w:r>
        <w:rPr>
          <w:i/>
          <w:sz w:val="36"/>
        </w:rPr>
        <w:br w:type="page"/>
      </w:r>
    </w:p>
    <w:p w14:paraId="78E48654" w14:textId="77777777" w:rsidR="000F183D" w:rsidRDefault="00781F65" w:rsidP="0007554D">
      <w:pPr>
        <w:jc w:val="center"/>
        <w:rPr>
          <w:i/>
          <w:sz w:val="36"/>
        </w:rPr>
      </w:pPr>
      <w:r w:rsidRPr="00011C71">
        <w:rPr>
          <w:i/>
          <w:sz w:val="36"/>
        </w:rPr>
        <w:t>„Interku</w:t>
      </w:r>
      <w:r w:rsidR="000F183D">
        <w:rPr>
          <w:i/>
          <w:sz w:val="36"/>
        </w:rPr>
        <w:t>lturelle Brückenbauerinnen und Brückenbauer“</w:t>
      </w:r>
    </w:p>
    <w:p w14:paraId="5B8F5A79" w14:textId="4470E804" w:rsidR="00781F65" w:rsidRDefault="000F183D" w:rsidP="0007554D">
      <w:pPr>
        <w:jc w:val="center"/>
        <w:rPr>
          <w:i/>
          <w:sz w:val="36"/>
        </w:rPr>
      </w:pPr>
      <w:r>
        <w:rPr>
          <w:i/>
          <w:sz w:val="36"/>
        </w:rPr>
        <w:t>in der Bildungsregion</w:t>
      </w:r>
      <w:r w:rsidR="00781F65" w:rsidRPr="00011C71">
        <w:rPr>
          <w:i/>
          <w:sz w:val="36"/>
        </w:rPr>
        <w:t xml:space="preserve"> Stuttgart</w:t>
      </w:r>
    </w:p>
    <w:p w14:paraId="6527949D" w14:textId="0191A318" w:rsidR="00B15179" w:rsidRPr="00721EE5" w:rsidRDefault="0007554D" w:rsidP="0007554D">
      <w:pPr>
        <w:jc w:val="center"/>
        <w:rPr>
          <w:i/>
        </w:rPr>
      </w:pPr>
      <w:r>
        <w:rPr>
          <w:i/>
          <w:sz w:val="36"/>
        </w:rPr>
        <w:t xml:space="preserve">- </w:t>
      </w:r>
      <w:r w:rsidR="00B15179">
        <w:rPr>
          <w:i/>
          <w:sz w:val="36"/>
        </w:rPr>
        <w:t>Evaluation des Projekts</w:t>
      </w:r>
      <w:r>
        <w:rPr>
          <w:i/>
          <w:sz w:val="36"/>
        </w:rPr>
        <w:t xml:space="preserve"> -</w:t>
      </w:r>
    </w:p>
    <w:p w14:paraId="258EB896" w14:textId="2EB1458C" w:rsidR="00781F65" w:rsidRDefault="00781F65" w:rsidP="00781F65">
      <w:pPr>
        <w:pStyle w:val="berschrift1"/>
      </w:pPr>
      <w:bookmarkStart w:id="5" w:name="_Toc532052358"/>
      <w:bookmarkStart w:id="6" w:name="_Toc532143192"/>
      <w:bookmarkStart w:id="7" w:name="_Toc9538155"/>
      <w:bookmarkStart w:id="8" w:name="_Hlk528338411"/>
      <w:bookmarkStart w:id="9" w:name="_Hlk531777530"/>
      <w:bookmarkStart w:id="10" w:name="_Hlk531777928"/>
      <w:bookmarkStart w:id="11" w:name="_Hlk532060558"/>
      <w:bookmarkEnd w:id="2"/>
      <w:r w:rsidRPr="00162E97">
        <w:t>Einleitung</w:t>
      </w:r>
      <w:bookmarkEnd w:id="5"/>
      <w:bookmarkEnd w:id="6"/>
      <w:bookmarkEnd w:id="7"/>
    </w:p>
    <w:bookmarkEnd w:id="8"/>
    <w:p w14:paraId="6904FCFE" w14:textId="26CEBE59" w:rsidR="00CE24AB" w:rsidRDefault="00BB4EBB" w:rsidP="00781F65">
      <w:r>
        <w:t xml:space="preserve">Die Stadt Stuttgart ist eine wachsende Stadt mit einer relativ hohen Quote an Menschen mit Migrationsgeschichte, insbesondere unter Kindern und Jugendlichen. So betrug 2017 der Anteil an Kindern und Jugendlichen mit Migrationsgeschichte im Alter von 0 bis </w:t>
      </w:r>
      <w:r w:rsidR="008B12C4">
        <w:t>15 Jahren rund</w:t>
      </w:r>
      <w:r>
        <w:t xml:space="preserve"> 61% und liegt damit weit über dem Bundesdurchschnitt von 38% </w:t>
      </w:r>
      <w:sdt>
        <w:sdtPr>
          <w:alias w:val="Don't edit this field"/>
          <w:tag w:val="CitaviPlaceholder#2cf58354-2018-4299-9427-73d0a8b0e000"/>
          <w:id w:val="1217777630"/>
          <w:placeholder>
            <w:docPart w:val="328F5937A7AD42B19FEB1FB6D1B63317"/>
          </w:placeholder>
        </w:sdtPr>
        <w:sdtContent>
          <w:r>
            <w:fldChar w:fldCharType="begin"/>
          </w:r>
          <w:r w:rsidR="00DA6D23">
            <w:instrText>ADDIN CitaviPlaceholder{eyIkaWQiOiIxIiwiRW50cmllcyI6W3siJGlkIjoiMiIsIklkIjoiMjk0ZGM0MzEtM2I1MC00ZDBmLTk4MGMtNGY0OGJkYTIxM2Y0IiwiUmFuZ2VMZW5ndGgiOjI2LCJSZWZlcmVuY2VJZCI6IjdhNzUzNjUzLTA5ZmItNGMwNC05ZTQzLTIzYzIyMTZjNGMyMCIsIlBhZ2VSYW5nZSI6eyIkaWQiOiIzIiwiRW5kUGFnZSI6eyIkaWQiOiI0IiwiSXNGdWxseU51bWVyaWMiOmZhbHNlLCJOdW1iZXJpbmdUeXBlIjowLCJOdW1lcmFsU3lzdGVtIjowfSwiT3JpZ2luYWxTdHJpbmciOiI2MSIsIlN0YXJ0UGFnZSI6eyIkaWQiOiI1IiwiSXNGdWxseU51bWVyaWMiOnRydWUsIk51bWJlciI6NjEsIk51bWJlcmluZ1R5cGUiOjAsIk51bWVyYWxTeXN0ZW0iOjAsIk9yaWdpbmFsU3RyaW5nIjoiNjEiLCJQcmV0dHlTdHJpbmciOiI2MSJ9fSwiUHJlZml4IjoidmdsLiAiLCJSZWZlcmVuY2UiOnsiJGlkIjoiNiIsIkFic3RyYWN0Q29tcGxleGl0eSI6MCwiQWJzdHJhY3RTb3VyY2VUZXh0Rm9ybWF0IjowLCJBdXRob3JzIjpbXSwiQ2l0YXRpb25LZXlVcGRhdGVUeXBlIjowLCJDb2xsYWJvcmF0b3JzIjpbXSwiRGF0ZSI6IjIwMTgiLCJFZGl0b3JzIjpbeyIkaWQiOiI3IiwiQWJicmV2aWF0aW9uIjoiRGVzdGF0aXMiLCJMYXN0TmFtZSI6IlN0YXRpc3Rpc2NoZXMgQnVuZGVzYW10IiwiUHJvdGVjdGVkIjpmYWxzZSwiU2V4IjowLCJDcmVhdGVkQnkiOiJfU3VzYW5uZSBIw6RobmVyIiwiQ3JlYXRlZE9uIjoiMjAxOC0wNC0wNlQxMDo1NTozNiIsIk1vZGlmaWVkQnkiOiJfU3VzYW5uZSBIw6RobmVyIiwiSWQiOiIwNWEwNzYwYS0yYmUwLTQyNDEtYWFjNi02MDhjZDdiMWYwY2QiLCJNb2RpZmllZE9uIjoiMjAxOC0wNC0wNlQwODo1NTozOSIsIlByb2plY3QiOnsiJGlkIjoiOCJ9fV0sIkV2YWx1YXRpb25Db21wbGV4aXR5IjowLCJFdmFsdWF0aW9uU291cmNlVGV4dEZvcm1hdCI6MCwiR3JvdXBzIjpbXSwiSGFzTGFiZWwxIjpmYWxzZSwiSGFzTGFiZWwyIjpmYWxzZSwiS2V5d29yZHMiOltdLCJMb2NhdGlvbnMiOlt7IiRpZCI6IjkiLCJBZGRyZXNzIjp7IiRpZCI6IjEwIiwiTGlua2VkUmVzb3VyY2VTdGF0dXMiOjgsIk9yaWdpbmFsU3RyaW5nIjoiaHR0cHM6Ly93d3cuZGVzdGF0aXMuZGUvREUvUHVibGlrYXRpb25lbi9UaGVtYXRpc2NoL0Jldm9lbGtlcnVuZy9NaWdyYXRpb25JbnRlZ3JhdGlvbi9NaWdyYXRpb25zaGludGVyZ3J1bmQyMDEwMjIwMTc3MDA0LnBkZj9fX2Jsb2I9cHVibGljYXRpb25GaWxlIiwiTGlua2VkUmVzb3VyY2VUeXBlIjo1LCJVcmlTdHJpbmciOiJodHRwczovL3d3dy5kZXN0YXRpcy5kZS9ERS9QdWJsaWthdGlvbmVuL1RoZW1hdGlzY2gvQmV2b2Vsa2VydW5nL01pZ3JhdGlvbkludGVncmF0aW9uL01pZ3JhdGlvbnNoaW50ZXJncnVuZDIwMTAyMjAxNzcwMDQucGRmP19fYmxvYj1wdWJsaWNhdGlvbkZpbGUiLCJQcm9wZXJ0aWVzIjp7IiRpZCI6IjExIn19LCJBbm5vdGF0aW9ucyI6W10sIkxvY2F0aW9uVHlwZSI6MCwiTWlycm9yc1JlZmVyZW5jZVByb3BlcnR5SWQiOjE1MSwiQ3JlYXRlZEJ5IjoiX1N1c2FubmUgSMOkaG5lciIsIkNyZWF0ZWRPbiI6IjIwMTgtMTEtMDFUMTg6MzM6MDgiLCJNb2RpZmllZEJ5IjoiX1N1c2FubmUgSMOkaG5lciIsIklkIjoiYzE2MzRmYzUtMjVmYy00ODA4LThlZDYtMmRkMDFmNzE2OGEzIiwiTW9kaWZpZWRPbiI6IjIwMTgtMTEtMDFUMTg6MzM6MTIiLCJQcm9qZWN0Ijp7IiRyZWYiOiI4In19XSwiT25saW5lQWRkcmVzcyI6Imh0dHBzOi8vd3d3LmRlc3RhdGlzLmRlL0RFL1B1Ymxpa2F0aW9uZW4vVGhlbWF0aXNjaC9CZXZvZWxrZXJ1bmcvTWlncmF0aW9uSW50ZWdyYXRpb24vTWlncmF0aW9uc2hpbnRlcmdydW5kMjAxMDIyMDE3NzAwNC5wZGY/X19ibG9iPXB1YmxpY2F0aW9uRmlsZSIsIk9yZ2FuaXphdGlvbnMiOltdLCJPdGhlcnNJbnZvbHZlZCI6W10sIlB1Ymxpc2hlcnMiOltdLCJRdW90YXRpb25zIjpbXSwiUmVmZXJlbmNlVHlwZSI6IlVucHVibGlzaGVkV29yayIsIlNob3J0VGl0bGUiOiJEZXN0YXRpcyAoSGcuKSAyMDE4IOKAkyBCZXbDtmxrZXJ1bmcgdW5kIEVyd2VyYnN0w6R0aWdrZWl0IiwiU2hvcnRUaXRsZVVwZGF0ZVR5cGUiOjAsIlN0YXRpY0lkcyI6WyI4ZThlMjU1Mi1iODgzLTRkM2QtOTRhOS05N2NhYjY0NDdiMWYiXSwiU3VidGl0bGUiOiJCZXbDtmxrZXJ1bmcgbWl0IE1pZ3JhdGlvbnNoaW50ZXJncnVuZCIsIlRhYmxlT2ZDb250ZW50c0NvbXBsZXhpdHkiOjAsIlRhYmxlT2ZDb250ZW50c1NvdXJjZVRleHRGb3JtYXQiOjAsIlRhc2tzIjpbXSwiVGl0bGUiOiJCZXbDtmxrZXJ1bmcgdW5kIEVyd2VyYnN0w6R0aWdrZWl0IiwiVGl0bGVTdXBwbGVtZW50IjoiRXJnZWJuaXNzZSBkZXMgTWlrcm96ZW5zdXMgMjAxNyIsIlRyYW5zbGF0b3JzIjpbXSwiQ3JlYXRlZEJ5IjoiX1N1c2FubmUgSMOkaG5lciIsIkNyZWF0ZWRPbiI6IjIwMTgtMTEtMDFUMTg6MzM6MDMiLCJNb2RpZmllZEJ5IjoiX1N1c2FubmUiLCJJZCI6IjdhNzUzNjUzLTA5ZmItNGMwNC05ZTQzLTIzYzIyMTZjNGMyMCIsIk1vZGlmaWVkT24iOiIyMDE5LTA1LTIzVDIxOjA3OjI2IiwiUHJvamVjdCI6eyIkcmVmIjoiOCJ9fSwiVXNlTnVtYmVyaW5nVHlwZU9mUGFyZW50RG9jdW1lbnQiOmZhbHNlLCJVc2VTdGFuZGFyZFByZWZpeCI6ZmFsc2V9LHsiJGlkIjoiMTIiLCJJZCI6IjY5YmI5NWFlLTQzMDEtNDM5MC04M2UzLTE0Y2NkNTMxZjQ2NCIsIlJhbmdlU3RhcnQiOjI2LCJSYW5nZUxlbmd0aCI6ODEsIlJlZmVyZW5jZUlkIjoiZTVjZjI3NTEtYmM3ZS00YjQ1LWE3NDctM2U2ZDI1ZTRhOTJlIiwiUGFnZVJhbmdlIjp7IiRpZCI6IjEzIiwiRW5kUGFnZSI6eyIkaWQiOiIxNCIsIklzRnVsbHlOdW1lcmljIjpmYWxzZSwiTnVtYmVyaW5nVHlwZSI6MCwiTnVtZXJhbFN5c3RlbSI6MH0sIk9yaWdpbmFsU3RyaW5nIjoiVGFiZWxsZSBOci4gMTI0IHVuZCA3Mzk1IiwiU3RhcnRQYWdlIjp7IiRpZCI6IjE1IiwiSXNGdWxseU51bWVyaWMiOmZhbHNlLCJOdW1iZXIiOjEyNCwiTnVtYmVyaW5nVHlwZSI6MCwiTnVtZXJhbFN5c3RlbSI6LTEsIk9yaWdpbmFsU3RyaW5nIjoiVGFiZWxsZSBOci4gMTI0IHVuZCA3Mzk1IiwiUHJldHR5U3RyaW5nIjoiVGFiZWxsZSBOci4gMTI0IHVuZCA3Mzk1In19LCJSZWZlcmVuY2UiOnsiJGlkIjoiMTYiLCJBYnN0cmFjdENvbXBsZXhpdHkiOjAsIkFic3RyYWN0U291cmNlVGV4dEZvcm1hdCI6MCwiQXV0aG9ycyI6W10sIkNpdGF0aW9uS2V5VXBkYXRlVHlwZSI6MCwiQ29sbGFib3JhdG9ycyI6W10sIkRhdGUiOiIyMDE4IiwiRWRpdG9ycyI6W3siJGlkIjoiMTciLCJGaXJzdE5hbWUiOiJTdGF0aXN0aXNjaGVzIiwiTGFzdE5hbWUiOiJMYW5kZXNoYXVwdHN0YWR0IFN0dXR0Z2FydCIsIk1pZGRsZU5hbWUiOiJBbXQiLCJQcm90ZWN0ZWQiOmZhbHNlLCJTZXgiOjAsIkNyZWF0ZWRCeSI6Il9TdXNhbm5lIEjDpGhuZXIiLCJDcmVhdGVkT24iOiIyMDE4LTExLTAxVDE3OjU5OjIxIiwiTW9kaWZpZWRCeSI6Il9TdXNhbm5lIEjDpGhuZXIiLCJJZCI6ImFkOThkZGY0LTY5NjMtNGQzZC04NWJjLThhYWU5MmYyYWUyMCIsIk1vZGlmaWVkT24iOiIyMDE4LTExLTAxVDE3OjU5OjIyIiwiUHJvamVjdCI6eyIkcmVmIjoiOCJ9fV0sIkV2YWx1YXRpb25Db21wbGV4aXR5IjowLCJFdmFsdWF0aW9uU291cmNlVGV4dEZvcm1hdCI6MCwiR3JvdXBzIjpbXSwiSGFzTGFiZWwxIjpmYWxzZSwiSGFzTGFiZWwyIjpmYWxzZSwiS2V5d29yZHMiOltdLCJMb2NhdGlvbnMiOlt7IiRpZCI6IjE4IiwiQWRkcmVzcyI6eyIkaWQiOiIxOSIsIkxpbmtlZFJlc291cmNlU3RhdHVzIjo4LCJPcmlnaW5hbFN0cmluZyI6Imh0dHBzOi8vc2VydmljZXguc3R1dHRnYXJ0LmRlL2xocy1zZXJ2aWNlcy9rb211bmlzL2RvY3VtZW50cy8xMTk1MF8xX1N0YXRpc3Rpc2NoZXNfSmFocmJ1Y2hfMjAxNl8yMDE3X1Rhc2NoZW5idWNoX0E1X2Jyb3NjaHVlcnQuUERGIiwiTGlua2VkUmVzb3VyY2VUeXBlIjo1LCJVcmlTdHJpbmciOiJodHRwczovL3NlcnZpY2V4LnN0dXR0Z2FydC5kZS9saHMtc2VydmljZXMva29tdW5pcy9kb2N1bWVudHMvMTE5NTBfMV9TdGF0aXN0aXNjaGVzX0phaHJidWNoXzIwMTZfMjAxN19UYXNjaGVuYnVjaF9BNV9icm9zY2h1ZXJ0LlBERiIsIlByb3BlcnRpZXMiOnsiJGlkIjoiMjAifX0sIkFubm90YXRpb25zIjpbXSwiTG9jYXRpb25UeXBlIjowLCJNaXJyb3JzUmVmZXJlbmNlUHJvcGVydHlJZCI6MTEsIkNyZWF0ZWRCeSI6Il9TdXNhbm5lIEjDpGhuZXIiLCJDcmVhdGVkT24iOiIyMDE4LTExLTAxVDE3OjU4OjIwIiwiTW9kaWZpZWRCeSI6Il9TdXNhbm5lIEjDpGhuZXIiLCJJZCI6IjA2ZTkwMjA2LTgyYTAtNGQzNy1hNTE2LWFkNjk0YTk5Y2E5NCIsIk1vZGlmaWVkT24iOiIyMDE4LTEyLTE2VDExOjAwOjQ1IiwiUHJvamVjdCI6eyIkcmVmIjoiOCJ9fV0sIk51bWJlciI6IjYzIiwiT25saW5lQWRkcmVzcyI6Imh0dHBzOi8vc2VydmljZXguc3R1dHRnYXJ0LmRlL2xocy1zZXJ2aWNlcy9rb211bmlzL2RvY3VtZW50cy8xMTk1MF8xX1N0YXRpc3Rpc2NoZXNfSmFocmJ1Y2hfMjAxNl8yMDE3X1Rhc2NoZW5idWNoX0E1X2Jyb3NjaHVlcnQuUERGIiwiT3JnYW5pemF0aW9ucyI6W10sIk90aGVyc0ludm9sdmVkIjpbXSwiUHVibGlzaGVycyI6W10sIlF1b3RhdGlvbnMiOltdLCJSZWZlcmVuY2VUeXBlIjoiVW5wdWJsaXNoZWRXb3JrIiwiU2VyaWVzVGl0bGUiOnsiJGlkIjoiMjEiLCJFZGl0b3JzIjpbXSwiTmFtZSI6IlN0YXRpc3RpayB1bmQgSW5mb3JtYXRpb25zbWFuYWdlbWVudCBKYWhyYsO8Y2hlciIsIlByb3RlY3RlZCI6ZmFsc2UsIkNyZWF0ZWRCeSI6Il9TdXNhbm5lIEjDpGhuZXIiLCJDcmVhdGVkT24iOiIyMDE4LTExLTAxVDE3OjU4OjQ4IiwiTW9kaWZpZWRCeSI6Il9TdXNhbm5lIEjDpGhuZXIiLCJJZCI6ImU0YmNlZDg3LWI1YTYtNGYyOC1iYzFlLTBkMTY4YTBhNmE4MiIsIk1vZGlmaWVkT24iOiIyMDE4LTExLTAxVDE3OjU4OjUyIiwiUHJvamVjdCI6eyIkcmVmIjoiOCJ9fSwiU2hvcnRUaXRsZSI6IkxhbmRlc2hhdXB0c3RhZHQgU3R1dHRnYXJ0IChIZy4pIDIwMTgg4oCTIFN0YXRpc3Rpc2NoZXMgSmFocmJ1Y2ggMjAxNi8yMDE3IiwiU2hvcnRUaXRsZVVwZGF0ZVR5cGUiOjAsIlN0YXRpY0lkcyI6WyI5MDEwOTY2ZS1hYjNkLTQ1NDYtODMyYS1kNmRjNjg4NTVhYzIiXSwiVGFibGVPZkNvbnRlbnRzQ29tcGxleGl0eSI6MCwiVGFibGVPZkNvbnRlbnRzU291cmNlVGV4dEZvcm1hdCI6MCwiVGFza3MiOltdLCJUaXRsZSI6IlN0YXRpc3Rpc2NoZXMgSmFocmJ1Y2ggMjAxNi8yMDE3IiwiVHJhbnNsYXRvcnMiOltdLCJDcmVhdGVkQnkiOiJfU3VzYW5uZSBIw6RobmVyIiwiQ3JlYXRlZE9uIjoiMjAxOC0xMS0wMVQxNzo1Nzo0OCIsIk1vZGlmaWVkQnkiOiJfU3VzYW5uZSIsIklkIjoiZTVjZjI3NTEtYmM3ZS00YjQ1LWE3NDctM2U2ZDI1ZTRhOTJlIiwiTW9kaWZpZWRPbiI6IjIwMTktMDUtMjNUMjE6MDc6MjYiLCJQcm9qZWN0Ijp7IiRyZWYiOiI4In19LCJTdWZmaXgiOiIsIGVpZ2VuZSBCZXJlY2hudW5nZW4iLCJVc2VOdW1iZXJpbmdUeXBlT2ZQYXJlbnREb2N1bWVudCI6ZmFsc2UsIlVzZVN0YW5kYXJkU3VmZml4IjpmYWxzZX1dLCJGb3JtYXR0ZWRUZXh0Ijp7IiRpZCI6IjIyIiwiQ291bnQiOjEsIlRleHRVbml0cyI6W3siJGlkIjoiMjMiLCJGb250U3R5bGUiOnsiJGlkIjoiMjQiLCJOZXV0cmFsIjp0cnVlfSwiUmVhZGluZ09yZGVyIjoxLCJUZXh0IjoiKHZnbC4gRGVzdGF0aXMgMjAxOCwgUy4gNjE7IExhbmRlc2hhdXB0c3RhZHQgU3R1dHRnYXJ0IDIwMTgsIFRhYmVsbGUgTnIuIDEyNCB1bmQgNzM5NSwgZWlnZW5lIEJlcmVjaG51bmdlbikifV19LCJUYWciOiJDaXRhdmlQbGFjZWhvbGRlciMyY2Y1ODM1NC0yMDE4LTQyOTktOTQyNy03M2QwYThiMGUwMDAiLCJUZXh0IjoiKHZnbC4gRGVzdGF0aXMgMjAxOCwgUy4gNjE7IExhbmRlc2hhdXB0c3RhZHQgU3R1dHRnYXJ0IDIwMTgsIFRhYmVsbGUgTnIuIDEyNCB1bmQgNzM5NSwgZWlnZW5lIEJlcmVjaG51bmdlbikiLCJXQUlWZXJzaW9uIjoiNi4zLjAuMCJ9}</w:instrText>
          </w:r>
          <w:r>
            <w:fldChar w:fldCharType="separate"/>
          </w:r>
          <w:r w:rsidR="00DA6D23">
            <w:t>(vgl. Destatis 2018, S. 61; Landeshauptstadt Stuttgart 2018, Tabelle Nr. 124 und 7395, eigene Berechnungen)</w:t>
          </w:r>
          <w:r>
            <w:fldChar w:fldCharType="end"/>
          </w:r>
        </w:sdtContent>
      </w:sdt>
      <w:r>
        <w:t xml:space="preserve">. </w:t>
      </w:r>
      <w:r w:rsidR="00781F65">
        <w:t xml:space="preserve">Es handelt sich bei Kindern mit Migrationsgeschichte und Kindern mit Deutsch als Zweitsprache entsprechend nicht um eine Randgruppe, sondern sie sind in einigen </w:t>
      </w:r>
      <w:r w:rsidR="00774EF4">
        <w:t>Kindertagese</w:t>
      </w:r>
      <w:r w:rsidR="000F183D">
        <w:t>inrichtungen</w:t>
      </w:r>
      <w:r w:rsidR="00781F65">
        <w:t xml:space="preserve"> in der Mehrheit.</w:t>
      </w:r>
    </w:p>
    <w:p w14:paraId="7094AF7A" w14:textId="28DD621A" w:rsidR="000E7F26" w:rsidRDefault="000E7F26" w:rsidP="00781F65"/>
    <w:p w14:paraId="57FA2E4D" w14:textId="009D5ACC" w:rsidR="00781F65" w:rsidRDefault="001E77F3" w:rsidP="00781F65">
      <w:r>
        <w:t>A</w:t>
      </w:r>
      <w:r w:rsidR="000E7F26">
        <w:t xml:space="preserve">n vielen Stellen </w:t>
      </w:r>
      <w:r>
        <w:t xml:space="preserve">lassen sich </w:t>
      </w:r>
      <w:r w:rsidR="000E7F26">
        <w:t>Hinweise auf Benachteiligungen</w:t>
      </w:r>
      <w:r>
        <w:t xml:space="preserve"> von Kindern mit Migrationsgeschichte</w:t>
      </w:r>
      <w:r w:rsidR="000E7F26">
        <w:t xml:space="preserve"> </w:t>
      </w:r>
      <w:r>
        <w:t>ausmachen</w:t>
      </w:r>
      <w:r w:rsidR="000E7F26">
        <w:t>.</w:t>
      </w:r>
      <w:r w:rsidR="000E7F26" w:rsidRPr="000E7F26">
        <w:t xml:space="preserve"> </w:t>
      </w:r>
      <w:r w:rsidR="00BB4EBB">
        <w:t>Beispielsweise ist d</w:t>
      </w:r>
      <w:r>
        <w:t xml:space="preserve">ie </w:t>
      </w:r>
      <w:r w:rsidR="000E7F26">
        <w:t xml:space="preserve">Prozessqualität in Kitas mit </w:t>
      </w:r>
      <w:r>
        <w:t xml:space="preserve">einer hohen Anzahl an </w:t>
      </w:r>
      <w:r w:rsidR="000E7F26">
        <w:t xml:space="preserve">Kindern mit Migrationsgeschichte geringer als in Einrichtungen mit </w:t>
      </w:r>
      <w:r>
        <w:t>einer geringen Anzahl an</w:t>
      </w:r>
      <w:r w:rsidR="000E7F26">
        <w:t xml:space="preserve"> Kindern mit Migrationsgeschichte </w:t>
      </w:r>
      <w:sdt>
        <w:sdtPr>
          <w:alias w:val="Don't edit this field"/>
          <w:tag w:val="CitaviPlaceholder#3a0a2fe6-b5b8-4334-9dc2-7d47304cf9eb"/>
          <w:id w:val="-934903294"/>
          <w:placeholder>
            <w:docPart w:val="742B2CD2F1674950BF2368E9689EEAAF"/>
          </w:placeholder>
        </w:sdtPr>
        <w:sdtContent>
          <w:r w:rsidR="000E7F26">
            <w:fldChar w:fldCharType="begin"/>
          </w:r>
          <w:r w:rsidR="00DA6D23">
            <w:instrText>ADDIN CitaviPlaceholder{eyIkaWQiOiIxIiwiRW50cmllcyI6W3siJGlkIjoiMiIsIklkIjoiOWI2M2U5NzAtYjBmMS00MGZhLTljZmItZDRlZDMxOTkyMjM1IiwiUmFuZ2VMZW5ndGgiOjMxLCJSZWZlcmVuY2VJZCI6IjJkYWM3NDI5LTJkODktNDNkYy1hZWY1LTc0NTM0ZTk4YTY5YSIsIlBhZ2VSYW5nZSI6eyIkaWQiOiIzIiwiRW5kUGFnZSI6eyIkaWQiOiI0IiwiSXNGdWxseU51bWVyaWMiOmZhbHNlLCJOdW1iZXJpbmdUeXBlIjowLCJOdW1lcmFsU3lzdGVtIjowfSwiT3JpZ2luYWxTdHJpbmciOiI4IiwiU3RhcnRQYWdlIjp7IiRpZCI6IjUiLCJJc0Z1bGx5TnVtZXJpYyI6dHJ1ZSwiTnVtYmVyIjo4LCJOdW1iZXJpbmdUeXBlIjowLCJOdW1lcmFsU3lzdGVtIjowLCJPcmlnaW5hbFN0cmluZyI6IjgiLCJQcmV0dHlTdHJpbmciOiI4In19LCJQcmVmaXgiOiJ2Z2wuICIsIlJlZmVyZW5jZSI6eyIkaWQiOiI2IiwiQWJzdHJhY3RDb21wbGV4aXR5IjowLCJBYnN0cmFjdFNvdXJjZVRleHRGb3JtYXQiOjAsIkFjY2Vzc0RhdGUiOiIwNS4xMi4yMDE4IiwiQXV0aG9ycyI6W10sIkNpdGF0aW9uS2V5VXBkYXRlVHlwZSI6MCwiQ29sbGFib3JhdG9ycyI6W10sIkVkaXRvcnMiOlt7IiRpZCI6IjciLCJGaXJzdE5hbWUiOiJXb2xmZ2FuZyIsIkxhc3ROYW1lIjoiVGlldHplIiwiUHJvdGVjdGVkIjpmYWxzZSwiU2V4IjoyLCJDcmVhdGVkQnkiOiJfU3VzYW5uZSBIw6RobmVyIiwiQ3JlYXRlZE9uIjoiMjAxOC0xMi0wNVQxMToyNToxMiIsIk1vZGlmaWVkQnkiOiJfU3VzYW5uZSBIw6RobmVyIiwiSWQiOiI5Njc2OWQzYy0zODFmLTQ1OTYtODYyNC01ZjQ5NDMzYWM4YTgiLCJNb2RpZmllZE9uIjoiMjAxOC0xMi0wNVQxMToyNToxMyIsIlByb2plY3QiOnsiJGlkIjoiOCJ9fSx7IiRpZCI6IjkiLCJGaXJzdE5hbWUiOiJGYWJpZW5uZSIsIkxhc3ROYW1lIjoiQmVja2VyLVN0b2xsIiwiUHJvdGVjdGVkIjpmYWxzZSwiU2V4IjoxLCJDcmVhdGVkQnkiOiJfU3VzYW5uZSBIw6RobmVyIiwiQ3JlYXRlZE9uIjoiMjAxOC0xMC0yMFQxMToxMDowMiIsIk1vZGlmaWVkQnkiOiJfU3VzYW5uZSBIw6RobmVyIiwiSWQiOiIwN2ZhNzAxZS1hNjYyLTQ1MTktOTJlYS1lNTllMzk3NzI4ZjYiLCJNb2RpZmllZE9uIjoiMjAxOC0xMC0yMFQxMToxMDowMyIsIlByb2plY3QiOnsiJHJlZiI6IjgifX0seyIkaWQiOiIxMCIsIkZpcnN0TmFtZSI6IkpvYWNoaW0iLCJMYXN0TmFtZSI6IkJlbnNlbCIsIlByb3RlY3RlZCI6ZmFsc2UsIlNleCI6MiwiQ3JlYXRlZEJ5IjoiX3UiLCJDcmVhdGVkT24iOiIyMDE2LTA0LTE0VDEzOjQ4OjUwIiwiTW9kaWZpZWRCeSI6Il9TdXNhbm5lIEjDpGhuZXIiLCJJZCI6IjU1NDIwZTY3LTQzYWEtNDEzYi1hOTAyLTg0ZjIwYTZhNDBlMyIsIk1vZGlmaWVkT24iOiIyMDE4LTExLTA4VDExOjIyOjU3IiwiUHJvamVjdCI6eyIkcmVmIjoiOCJ9fSx7IiRpZCI6IjExIiwiRmlyc3ROYW1lIjoiQWRyZWEiLCJMYXN0TmFtZSI6IkVja2hhcmR0IiwiTWlkZGxlTmFtZSI6IkcuIiwiUHJvdGVjdGVkIjpmYWxzZSwiU2V4IjowLCJDcmVhdGVkQnkiOiJfU3VzYW5uZSBIw6RobmVyIiwiQ3JlYXRlZE9uIjoiMjAxOC0xMi0wNVQxMToyNToxMiIsIk1vZGlmaWVkQnkiOiJfU3VzYW5uZSBIw6RobmVyIiwiSWQiOiJmOTcyYTkwZS01MGViLTRmNTEtYTE4ZS02OTg5NmI2YTVlMjMiLCJNb2RpZmllZE9uIjoiMjAxOC0xMi0wNVQxMToyNToxMyIsIlByb2plY3QiOnsiJHJlZiI6IjgifX0seyIkaWQiOiIxMiIsIkZpcnN0TmFtZSI6IkdhYnJpZWxlIiwiTGFzdE5hbWUiOiJIYXVnLVNjaG5hYmVsIiwiUHJvdGVjdGVkIjpmYWxzZSwiU2V4IjowLCJDcmVhdGVkQnkiOiJfdSIsIkNyZWF0ZWRPbiI6IjIwMTYtMDQtMTRUMTM6NDg6NTAiLCJNb2RpZmllZEJ5IjoiX1N1c2FubmUgSMOkaG5lciIsIklkIjoiYzIxNTE3OGQtMDJhMi00NjRlLWI3ZTktZWU4Mzg1NDdhZDU4IiwiTW9kaWZpZWRPbiI6IjIwMTgtMTEtMDhUMTE6MjI6NTciLCJQcm9qZWN0Ijp7IiRyZWYiOiI4In19LHsiJGlkIjoiMTMiLCJGaXJzdE5hbWUiOiJCZXJuaGFyZCIsIkxhc3ROYW1lIjoiS2FsaWNraSIsIlByb3RlY3RlZCI6ZmFsc2UsIlNleCI6MiwiQ3JlYXRlZEJ5IjoiX1N1c2FubmUgSMOkaG5lciIsIkNyZWF0ZWRPbiI6IjIwMTgtMTItMDVUMTE6MjU6MTIiLCJNb2RpZmllZEJ5IjoiX1N1c2FubmUgSMOkaG5lciIsIklkIjoiMTY5NGFhYmItMWFiYS00ZWY4LWJlYzktYjM2NGYwZTcyM2ZjIiwiTW9kaWZpZWRPbiI6IjIwMTgtMTItMDVUMTE6MjU6MTMiLCJQcm9qZWN0Ijp7IiRyZWYiOiI4In19LHsiJGlkIjoiMTQiLCJGaXJzdE5hbWUiOiJIZWlkaSIsIkxhc3ROYW1lIjoiS2VsbGVyIiwiUHJvdGVjdGVkIjpmYWxzZSwiU2V4IjoxLCJDcmVhdGVkQnkiOiJfVW5iZWthbm50IiwiQ3JlYXRlZE9uIjoiMjAxOC0wNC0wNVQxMToxNjo1MiIsIk1vZGlmaWVkQnkiOiJfU3VzYW5uZSBIw6RobmVyIiwiSWQiOiJjZmE2ZTkwOS00YTM3LTRmYWEtOGU0Ny03YzJhMzNhMzc1NDAiLCJNb2RpZmllZE9uIjoiMjAxOC0wNC0wNVQxMDoxNDoyMSIsIlByb2plY3QiOnsiJHJlZiI6IjgifX0seyIkaWQiOiIxNSIsIkZpcnN0TmFtZSI6IkJpcmdpdCIsIkxhc3ROYW1lIjoiTGV5ZW5kZWNrZXIiLCJQcm90ZWN0ZWQiOmZhbHNlLCJTZXgiOjEsIkNyZWF0ZWRCeSI6Il9TdXNhbm5lIEjDpGhuZXIiLCJDcmVhdGVkT24iOiIyMDE4LTA3LTE3VDEwOjMzOjI5IiwiTW9kaWZpZWRCeSI6Il9TdXNhbm5lIEjDpGhuZXIiLCJJZCI6IjhmZWVhYjg3LWQ0NWMtNDZlZi1iODkyLThlYWY3ZjQ4MzAzNCIsIk1vZGlmaWVkT24iOiIyMDE4LTA3LTE3VDA4OjMzOjMzIiwiUHJvamVjdCI6eyIkcmVmIjoiOCJ9fV0sIkV2YWx1YXRpb25Db21wbGV4aXR5IjowLCJFdmFsdWF0aW9uU291cmNlVGV4dEZvcm1hdCI6MCwiR3JvdXBzIjpbXSwiSGFzTGFiZWwxIjpmYWxzZSwiSGFzTGFiZWwyIjpmYWxzZSwiS2V5d29yZHMiOltdLCJMb2NhdGlvbnMiOlt7IiRpZCI6IjE2IiwiQWRkcmVzcyI6eyIkaWQiOiIxNyIsIkxpbmtlZFJlc291cmNlU3RhdHVzIjo4LCJPcmlnaW5hbFN0cmluZyI6Imh0dHA6Ly93d3cubnViYmVrLmRlL21lZGlhL3BkZi9OVUJCRUslMjBCcm9zY2h1ZXJlLnBkZiIsIkxpbmtlZFJlc291cmNlVHlwZSI6NSwiVXJpU3RyaW5nIjoiaHR0cDovL3d3dy5udWJiZWsuZGUvbWVkaWEvcGRmL05VQkJFSyBCcm9zY2h1ZXJlLnBkZiIsIlByb3BlcnRpZXMiOnsiJGlkIjoiMTgifX0sIkFubm90YXRpb25zIjpbXSwiTG9jYXRpb25UeXBlIjowLCJNaXJyb3JzUmVmZXJlbmNlUHJvcGVydHlJZCI6MTEsIkNyZWF0ZWRCeSI6Il9TdXNhbm5lIEjDpGhuZXIiLCJDcmVhdGVkT24iOiIyMDE4LTEyLTA1VDExOjI1OjU3IiwiTW9kaWZpZWRCeSI6Il9TdXNhbm5lIEjDpGhuZXIiLCJJZCI6ImQzMTg4YzU4LWUyNGYtNGQxMi1hNGFiLWY5ZmY4YTE3NjA5OCIsIk1vZGlmaWVkT24iOiIyMDE4LTEyLTA1VDExOjI3OjQyIiwiUHJvamVjdCI6eyIkcmVmIjoiOCJ9fV0sIk9ubGluZUFkZHJlc3MiOiJodHRwOi8vd3d3Lm51YmJlay5kZS9tZWRpYS9wZGYvTlVCQkVLJTIwQnJvc2NodWVyZS5wZGYiLCJPcmdhbml6YXRpb25zIjpbXSwiT3RoZXJzSW52b2x2ZWQiOltdLCJQbGFjZU9mUHVibGljYXRpb24iOiJCZXJsaW4iLCJQdWJsaXNoZXJzIjpbXSwiUXVvdGF0aW9ucyI6W10sIlJlZmVyZW5jZVR5cGUiOiJCb29rRWRpdGVkIiwiU2hvcnRUaXRsZSI6IlRpZXR6ZSwgQmVja2VyLVN0b2xsIGV0IGFsLiAoSGcuKSAyMDEzIOKAkyBOVUJCRUsgTmF0aW9uYWxlIFVudGVyc3VjaHVuZyB6dXIgQmlsZHVuZyIsIlNob3J0VGl0bGVVcGRhdGVUeXBlIjowLCJTdGF0aWNJZHMiOlsiNTQwM2Q3MjktYTUzMy00YzBjLTkzODMtYjZhOWQwMTE2YTRmIl0sIlN1YnRpdGxlIjoiRnJhZ2VzdGVsbHVuZ2VuIHVuZCBFcmdlYm5pc3NlIGltIMOcYmVyYmxpY2siLCJUYWJsZU9mQ29udGVudHNDb21wbGV4aXR5IjowLCJUYWJsZU9mQ29udGVudHNTb3VyY2VUZXh0Rm9ybWF0IjowLCJUYXNrcyI6W10sIlRpdGxlIjoiTlVCQkVLIE5hdGlvbmFsZSBVbnRlcnN1Y2h1bmcgenVyIEJpbGR1bmcsIEJldHJldXVuZyB1bmQgRXJ6aWVodW5nIGluIGRlciBmcsO8aGVuIEtpbmRoZWl0IiwiVHJhbnNsYXRvcnMiOltdLCJZZWFyIjoiMjAxMyIsIkNyZWF0ZWRCeSI6Il9TdXNhbm5lIEjDpGhuZXIiLCJDcmVhdGVkT24iOiIyMDE4LTEyLTA1VDExOjI0OjE4IiwiTW9kaWZpZWRCeSI6Il9TdXNhbm5lIiwiSWQiOiIyZGFjNzQyOS0yZDg5LTQzZGMtYWVmNS03NDUzNGU5OGE2OWEiLCJNb2RpZmllZE9uIjoiMjAxOS0wNS0yM1QyMDowNjowNCIsIlByb2plY3QiOnsiJHJlZiI6IjgifX0sIlVzZU51bWJlcmluZ1R5cGVPZlBhcmVudERvY3VtZW50IjpmYWxzZSwiVXNlU3RhbmRhcmRQcmVmaXgiOmZhbHNlfV0sIkZvcm1hdHRlZFRleHQiOnsiJGlkIjoiMTkiLCJDb3VudCI6MSwiVGV4dFVuaXRzIjpbeyIkaWQiOiIyMCIsIkZvbnRTdHlsZSI6eyIkaWQiOiIyMSIsIk5ldXRyYWwiOnRydWV9LCJSZWFkaW5nT3JkZXIiOjEsIlRleHQiOiIodmdsLiBUaWV0emUgZXQgYWwuIDIwMTMsIFMuIDgpIn1dfSwiVGFnIjoiQ2l0YXZpUGxhY2Vob2xkZXIjM2EwYTJmZTYtYjViOC00MzM0LTlkYzItN2Q0NzMwNGNmOWViIiwiVGV4dCI6Iih2Z2wuIFRpZXR6ZSBldCBhbC4gMjAxMywgUy4gOCkiLCJXQUlWZXJzaW9uIjoiNi4zLjAuMCJ9}</w:instrText>
          </w:r>
          <w:r w:rsidR="000E7F26">
            <w:fldChar w:fldCharType="separate"/>
          </w:r>
          <w:r w:rsidR="00DA6D23">
            <w:t>(vgl. Tietze et al. 2013, S. 8)</w:t>
          </w:r>
          <w:r w:rsidR="000E7F26">
            <w:fldChar w:fldCharType="end"/>
          </w:r>
        </w:sdtContent>
      </w:sdt>
      <w:r w:rsidR="000E7F26">
        <w:t>.</w:t>
      </w:r>
      <w:r w:rsidR="000E7F26" w:rsidRPr="000E7F26">
        <w:t xml:space="preserve"> </w:t>
      </w:r>
      <w:r>
        <w:t>D</w:t>
      </w:r>
      <w:r w:rsidR="000E7F26">
        <w:t xml:space="preserve">en Eltern </w:t>
      </w:r>
      <w:r>
        <w:t xml:space="preserve">wird eine zunehmend </w:t>
      </w:r>
      <w:r w:rsidR="000E7F26">
        <w:t xml:space="preserve">hohe Bedeutung für die Entwicklung der Kinder beigemessen </w:t>
      </w:r>
      <w:sdt>
        <w:sdtPr>
          <w:alias w:val="Don't edit this field"/>
          <w:tag w:val="CitaviPlaceholder#5e471f3d-7a4f-4659-8a3d-892ae2a2a6d1"/>
          <w:id w:val="455304108"/>
          <w:placeholder>
            <w:docPart w:val="94288C41036540B8B755490567598A04"/>
          </w:placeholder>
        </w:sdtPr>
        <w:sdtContent>
          <w:r w:rsidR="000E7F26">
            <w:fldChar w:fldCharType="begin"/>
          </w:r>
          <w:r w:rsidR="00DA6D23">
            <w:instrText>ADDIN CitaviPlaceholder{eyIkaWQiOiIxIiwiRW50cmllcyI6W3siJGlkIjoiMiIsIklkIjoiZTA0N2YyNTctMjY0OC00OWEwLTk0MDUtZGQ3NDRkNWY1MjRmIiwiUmFuZ2VMZW5ndGgiOjMyLCJSZWZlcmVuY2VJZCI6IjJkYWM3NDI5LTJkODktNDNkYy1hZWY1LTc0NTM0ZTk4YTY5YSIsIlBhZ2VSYW5nZSI6eyIkaWQiOiIzIiwiRW5kUGFnZSI6eyIkaWQiOiI0IiwiSXNGdWxseU51bWVyaWMiOmZhbHNlLCJOdW1iZXJpbmdUeXBlIjowLCJOdW1lcmFsU3lzdGVtIjowfSwiT3JpZ2luYWxTdHJpbmciOiIxMSIsIlN0YXJ0UGFnZSI6eyIkaWQiOiI1IiwiSXNGdWxseU51bWVyaWMiOnRydWUsIk51bWJlciI6MTEsIk51bWJlcmluZ1R5cGUiOjAsIk51bWVyYWxTeXN0ZW0iOjAsIk9yaWdpbmFsU3RyaW5nIjoiMTEiLCJQcmV0dHlTdHJpbmciOiIxMSJ9fSwiUHJlZml4IjoidmdsLiAiLCJSZWZlcmVuY2UiOnsiJGlkIjoiNiIsIkFic3RyYWN0Q29tcGxleGl0eSI6MCwiQWJzdHJhY3RTb3VyY2VUZXh0Rm9ybWF0IjowLCJBY2Nlc3NEYXRlIjoiMDUuMTIuMjAxOCIsIkF1dGhvcnMiOltdLCJDaXRhdGlvbktleVVwZGF0ZVR5cGUiOjAsIkNvbGxhYm9yYXRvcnMiOltdLCJFZGl0b3JzIjpbeyIkaWQiOiI3IiwiRmlyc3ROYW1lIjoiV29sZmdhbmciLCJMYXN0TmFtZSI6IlRpZXR6ZSIsIlByb3RlY3RlZCI6ZmFsc2UsIlNleCI6MiwiQ3JlYXRlZEJ5IjoiX1N1c2FubmUgSMOkaG5lciIsIkNyZWF0ZWRPbiI6IjIwMTgtMTItMDVUMTE6MjU6MTIiLCJNb2RpZmllZEJ5IjoiX1N1c2FubmUgSMOkaG5lciIsIklkIjoiOTY3NjlkM2MtMzgxZi00NTk2LTg2MjQtNWY0OTQzM2FjOGE4IiwiTW9kaWZpZWRPbiI6IjIwMTgtMTItMDVUMTE6MjU6MTMiLCJQcm9qZWN0Ijp7IiRpZCI6IjgifX0seyIkaWQiOiI5IiwiRmlyc3ROYW1lIjoiRmFiaWVubmUiLCJMYXN0TmFtZSI6IkJlY2tlci1TdG9sbCIsIlByb3RlY3RlZCI6ZmFsc2UsIlNleCI6MSwiQ3JlYXRlZEJ5IjoiX1N1c2FubmUgSMOkaG5lciIsIkNyZWF0ZWRPbiI6IjIwMTgtMTAtMjBUMTE6MTA6MDIiLCJNb2RpZmllZEJ5IjoiX1N1c2FubmUgSMOkaG5lciIsIklkIjoiMDdmYTcwMWUtYTY2Mi00NTE5LTkyZWEtZTU5ZTM5NzcyOGY2IiwiTW9kaWZpZWRPbiI6IjIwMTgtMTAtMjBUMTE6MTA6MDMiLCJQcm9qZWN0Ijp7IiRyZWYiOiI4In19LHsiJGlkIjoiMTAiLCJGaXJzdE5hbWUiOiJKb2FjaGltIiwiTGFzdE5hbWUiOiJCZW5zZWwiLCJQcm90ZWN0ZWQiOmZhbHNlLCJTZXgiOjIsIkNyZWF0ZWRCeSI6Il91IiwiQ3JlYXRlZE9uIjoiMjAxNi0wNC0xNFQxMzo0ODo1MCIsIk1vZGlmaWVkQnkiOiJfU3VzYW5uZSBIw6RobmVyIiwiSWQiOiI1NTQyMGU2Ny00M2FhLTQxM2ItYTkwMi04NGYyMGE2YTQwZTMiLCJNb2RpZmllZE9uIjoiMjAxOC0xMS0wOFQxMToyMjo1NyIsIlByb2plY3QiOnsiJHJlZiI6IjgifX0seyIkaWQiOiIxMSIsIkZpcnN0TmFtZSI6IkFkcmVhIiwiTGFzdE5hbWUiOiJFY2toYXJkdCIsIk1pZGRsZU5hbWUiOiJHLiIsIlByb3RlY3RlZCI6ZmFsc2UsIlNleCI6MCwiQ3JlYXRlZEJ5IjoiX1N1c2FubmUgSMOkaG5lciIsIkNyZWF0ZWRPbiI6IjIwMTgtMTItMDVUMTE6MjU6MTIiLCJNb2RpZmllZEJ5IjoiX1N1c2FubmUgSMOkaG5lciIsIklkIjoiZjk3MmE5MGUtNTBlYi00ZjUxLWExOGUtNjk4OTZiNmE1ZTIzIiwiTW9kaWZpZWRPbiI6IjIwMTgtMTItMDVUMTE6MjU6MTMiLCJQcm9qZWN0Ijp7IiRyZWYiOiI4In19LHsiJGlkIjoiMTIiLCJGaXJzdE5hbWUiOiJHYWJyaWVsZSIsIkxhc3ROYW1lIjoiSGF1Zy1TY2huYWJlbCIsIlByb3RlY3RlZCI6ZmFsc2UsIlNleCI6MCwiQ3JlYXRlZEJ5IjoiX3UiLCJDcmVhdGVkT24iOiIyMDE2LTA0LTE0VDEzOjQ4OjUwIiwiTW9kaWZpZWRCeSI6Il9TdXNhbm5lIEjDpGhuZXIiLCJJZCI6ImMyMTUxNzhkLTAyYTItNDY0ZS1iN2U5LWVlODM4NTQ3YWQ1OCIsIk1vZGlmaWVkT24iOiIyMDE4LTExLTA4VDExOjIyOjU3IiwiUHJvamVjdCI6eyIkcmVmIjoiOCJ9fSx7IiRpZCI6IjEzIiwiRmlyc3ROYW1lIjoiQmVybmhhcmQiLCJMYXN0TmFtZSI6IkthbGlja2kiLCJQcm90ZWN0ZWQiOmZhbHNlLCJTZXgiOjIsIkNyZWF0ZWRCeSI6Il9TdXNhbm5lIEjDpGhuZXIiLCJDcmVhdGVkT24iOiIyMDE4LTEyLTA1VDExOjI1OjEyIiwiTW9kaWZpZWRCeSI6Il9TdXNhbm5lIEjDpGhuZXIiLCJJZCI6IjE2OTRhYWJiLTFhYmEtNGVmOC1iZWM5LWIzNjRmMGU3MjNmYyIsIk1vZGlmaWVkT24iOiIyMDE4LTEyLTA1VDExOjI1OjEzIiwiUHJvamVjdCI6eyIkcmVmIjoiOCJ9fSx7IiRpZCI6IjE0IiwiRmlyc3ROYW1lIjoiSGVpZGkiLCJMYXN0TmFtZSI6IktlbGxlciIsIlByb3RlY3RlZCI6ZmFsc2UsIlNleCI6MSwiQ3JlYXRlZEJ5IjoiX1VuYmVrYW5udCIsIkNyZWF0ZWRPbiI6IjIwMTgtMDQtMDVUMTE6MTY6NTIiLCJNb2RpZmllZEJ5IjoiX1N1c2FubmUgSMOkaG5lciIsIklkIjoiY2ZhNmU5MDktNGEzNy00ZmFhLThlNDctN2MyYTMzYTM3NTQwIiwiTW9kaWZpZWRPbiI6IjIwMTgtMDQtMDVUMTA6MTQ6MjEiLCJQcm9qZWN0Ijp7IiRyZWYiOiI4In19LHsiJGlkIjoiMTUiLCJGaXJzdE5hbWUiOiJCaXJnaXQiLCJMYXN0TmFtZSI6IkxleWVuZGVja2VyIiwiUHJvdGVjdGVkIjpmYWxzZSwiU2V4IjoxLCJDcmVhdGVkQnkiOiJfU3VzYW5uZSBIw6RobmVyIiwiQ3JlYXRlZE9uIjoiMjAxOC0wNy0xN1QxMDozMzoyOSIsIk1vZGlmaWVkQnkiOiJfU3VzYW5uZSBIw6RobmVyIiwiSWQiOiI4ZmVlYWI4Ny1kNDVjLTQ2ZWYtYjg5Mi04ZWFmN2Y0ODMwMzQiLCJNb2RpZmllZE9uIjoiMjAxOC0wNy0xN1QwODozMzozMyIsIlByb2plY3QiOnsiJHJlZiI6IjgifX1dLCJFdmFsdWF0aW9uQ29tcGxleGl0eSI6MCwiRXZhbHVhdGlvblNvdXJjZVRleHRGb3JtYXQiOjAsIkdyb3VwcyI6W10sIkhhc0xhYmVsMSI6ZmFsc2UsIkhhc0xhYmVsMiI6ZmFsc2UsIktleXdvcmRzIjpbXSwiTG9jYXRpb25zIjpbeyIkaWQiOiIxNiIsIkFkZHJlc3MiOnsiJGlkIjoiMTciLCJMaW5rZWRSZXNvdXJjZVN0YXR1cyI6OCwiT3JpZ2luYWxTdHJpbmciOiJodHRwOi8vd3d3Lm51YmJlay5kZS9tZWRpYS9wZGYvTlVCQkVLJTIwQnJvc2NodWVyZS5wZGYiLCJMaW5rZWRSZXNvdXJjZVR5cGUiOjUsIlVyaVN0cmluZyI6Imh0dHA6Ly93d3cubnViYmVrLmRlL21lZGlhL3BkZi9OVUJCRUsgQnJvc2NodWVyZS5wZGYiLCJQcm9wZXJ0aWVzIjp7IiRpZCI6IjE4In19LCJBbm5vdGF0aW9ucyI6W10sIkxvY2F0aW9uVHlwZSI6MCwiTWlycm9yc1JlZmVyZW5jZVByb3BlcnR5SWQiOjExLCJDcmVhdGVkQnkiOiJfU3VzYW5uZSBIw6RobmVyIiwiQ3JlYXRlZE9uIjoiMjAxOC0xMi0wNVQxMToyNTo1NyIsIk1vZGlmaWVkQnkiOiJfU3VzYW5uZSBIw6RobmVyIiwiSWQiOiJkMzE4OGM1OC1lMjRmLTRkMTItYTRhYi1mOWZmOGExNzYwOTgiLCJNb2RpZmllZE9uIjoiMjAxOC0xMi0wNVQxMToyNzo0MiIsIlByb2plY3QiOnsiJHJlZiI6IjgifX1dLCJPbmxpbmVBZGRyZXNzIjoiaHR0cDovL3d3dy5udWJiZWsuZGUvbWVkaWEvcGRmL05VQkJFSyUyMEJyb3NjaHVlcmUucGRmIiwiT3JnYW5pemF0aW9ucyI6W10sIk90aGVyc0ludm9sdmVkIjpbXSwiUGxhY2VPZlB1YmxpY2F0aW9uIjoiQmVybGluIiwiUHVibGlzaGVycyI6W10sIlF1b3RhdGlvbnMiOltdLCJSZWZlcmVuY2VUeXBlIjoiQm9va0VkaXRlZCIsIlNob3J0VGl0bGUiOiJUaWV0emUsIEJlY2tlci1TdG9sbCBldCBhbC4gKEhnLikgMjAxMyDigJMgTlVCQkVLIE5hdGlvbmFsZSBVbnRlcnN1Y2h1bmcgenVyIEJpbGR1bmciLCJTaG9ydFRpdGxlVXBkYXRlVHlwZSI6MCwiU3RhdGljSWRzIjpbIjU0MDNkNzI5LWE1MzMtNGMwYy05MzgzLWI2YTlkMDExNmE0ZiJdLCJTdWJ0aXRsZSI6IkZyYWdlc3RlbGx1bmdlbiB1bmQgRXJnZWJuaXNzZSBpbSDDnGJlcmJsaWNrIiwiVGFibGVPZkNvbnRlbnRzQ29tcGxleGl0eSI6MCwiVGFibGVPZkNvbnRlbnRzU291cmNlVGV4dEZvcm1hdCI6MCwiVGFza3MiOltdLCJUaXRsZSI6Ik5VQkJFSyBOYXRpb25hbGUgVW50ZXJzdWNodW5nIHp1ciBCaWxkdW5nLCBCZXRyZXV1bmcgdW5kIEVyemllaHVuZyBpbiBkZXIgZnLDvGhlbiBLaW5kaGVpdCIsIlRyYW5zbGF0b3JzIjpbXSwiWWVhciI6IjIwMTMiLCJDcmVhdGVkQnkiOiJfU3VzYW5uZSBIw6RobmVyIiwiQ3JlYXRlZE9uIjoiMjAxOC0xMi0wNVQxMToyNDoxOCIsIk1vZGlmaWVkQnkiOiJfU3VzYW5uZSIsIklkIjoiMmRhYzc0MjktMmQ4OS00M2RjLWFlZjUtNzQ1MzRlOThhNjlhIiwiTW9kaWZpZWRPbiI6IjIwMTktMDUtMjNUMjA6MDY6MDQiLCJQcm9qZWN0Ijp7IiRyZWYiOiI4In19LCJVc2VOdW1iZXJpbmdUeXBlT2ZQYXJlbnREb2N1bWVudCI6ZmFsc2UsIlVzZVN0YW5kYXJkUHJlZml4IjpmYWxzZX1dLCJGb3JtYXR0ZWRUZXh0Ijp7IiRpZCI6IjE5IiwiQ291bnQiOjEsIlRleHRVbml0cyI6W3siJGlkIjoiMjAiLCJGb250U3R5bGUiOnsiJGlkIjoiMjEiLCJOZXV0cmFsIjp0cnVlfSwiUmVhZGluZ09yZGVyIjoxLCJUZXh0IjoiKHZnbC4gVGlldHplIGV0IGFsLiAyMDEzLCBTLiAxMSkifV19LCJUYWciOiJDaXRhdmlQbGFjZWhvbGRlciM1ZTQ3MWYzZC03YTRmLTQ2NTktOGEzZC04OTJhZTJhMmE2ZDEiLCJUZXh0IjoiKHZnbC4gVGlldHplIGV0IGFsLiAyMDEzLCBTLiAxMSkiLCJXQUlWZXJzaW9uIjoiNi4zLjAuMCJ9}</w:instrText>
          </w:r>
          <w:r w:rsidR="000E7F26">
            <w:fldChar w:fldCharType="separate"/>
          </w:r>
          <w:r w:rsidR="00DA6D23">
            <w:t>(vgl. Tietze et al. 2013, S. 11)</w:t>
          </w:r>
          <w:r w:rsidR="000E7F26">
            <w:fldChar w:fldCharType="end"/>
          </w:r>
        </w:sdtContent>
      </w:sdt>
      <w:r w:rsidR="000E7F26">
        <w:t xml:space="preserve">. </w:t>
      </w:r>
      <w:r>
        <w:t>Dadurch</w:t>
      </w:r>
      <w:r w:rsidR="000E7F26">
        <w:t xml:space="preserve"> gewinnt auch die Zusammenarbeit </w:t>
      </w:r>
      <w:r>
        <w:t xml:space="preserve">von frühpädagogischen Einrichtungen </w:t>
      </w:r>
      <w:r w:rsidR="000E7F26">
        <w:t xml:space="preserve">mit </w:t>
      </w:r>
      <w:r>
        <w:t xml:space="preserve">den </w:t>
      </w:r>
      <w:r w:rsidR="000E7F26">
        <w:t xml:space="preserve">Eltern an Relevanz. Die Kooperation mit Eltern mit Migrationsgeschichte hat folglich einen besonderen Stellenwert. Sprachliche und kulturelle Hürden </w:t>
      </w:r>
      <w:r>
        <w:t xml:space="preserve">können </w:t>
      </w:r>
      <w:r w:rsidR="000E7F26">
        <w:t>jedoch eine effektive Zusammenarbeit</w:t>
      </w:r>
      <w:r>
        <w:t xml:space="preserve"> beeinträchtigen</w:t>
      </w:r>
      <w:r w:rsidR="000E7F26">
        <w:t xml:space="preserve">. </w:t>
      </w:r>
      <w:bookmarkStart w:id="12" w:name="_Hlk528338426"/>
    </w:p>
    <w:bookmarkEnd w:id="12"/>
    <w:p w14:paraId="409D8052" w14:textId="77777777" w:rsidR="00781F65" w:rsidRDefault="00781F65" w:rsidP="00781F65"/>
    <w:p w14:paraId="15DD1C94" w14:textId="2F2FFB45" w:rsidR="006D05E6" w:rsidRDefault="00781F65" w:rsidP="006D05E6">
      <w:r>
        <w:t xml:space="preserve">In </w:t>
      </w:r>
      <w:r w:rsidR="001E77F3">
        <w:t>diesem Umfeld</w:t>
      </w:r>
      <w:r>
        <w:t xml:space="preserve"> befindet sich aktuell ein </w:t>
      </w:r>
      <w:r w:rsidR="001E77F3">
        <w:t>Vorhaben</w:t>
      </w:r>
      <w:r>
        <w:t xml:space="preserve"> zur Unterstützung von Eltern mit Migrationsgeschichte in der Erprobungsphase.</w:t>
      </w:r>
      <w:r w:rsidR="001E77F3">
        <w:t xml:space="preserve"> Das Projekt</w:t>
      </w:r>
      <w:r>
        <w:t xml:space="preserve"> „Interkulturelle Brückenbauer/innen“ biete</w:t>
      </w:r>
      <w:r w:rsidR="001E77F3">
        <w:t>t</w:t>
      </w:r>
      <w:r>
        <w:t xml:space="preserve"> ein niederschwelliges Unterstützungsangebot rund um Bildung und Erziehung. Ehrenamtliche, die meist selbst eine Migrationsgeschichte haben, agieren als mehrsprachige, kultursensible Ansprechpersonen in persönlichen Terminen und offenen Sprechstunden in den Einrichtungen vor Ort. Auch in einem Kinder- und Familienzentrum</w:t>
      </w:r>
      <w:r w:rsidR="00BB4EBB">
        <w:t xml:space="preserve"> sowie in Schulen</w:t>
      </w:r>
      <w:r>
        <w:t xml:space="preserve"> finden Sprechstunden statt, die von Fach</w:t>
      </w:r>
      <w:r w:rsidR="00BB4EBB">
        <w:t>- und Lehr</w:t>
      </w:r>
      <w:r>
        <w:t xml:space="preserve">kräften </w:t>
      </w:r>
      <w:r w:rsidR="00BB4EBB">
        <w:t>sowie von</w:t>
      </w:r>
      <w:r>
        <w:t xml:space="preserve"> Eltern genutzt werden können. Zudem bieten sich Interkulturelle Brückenbauer/innen für die Begleitung von Elterngesprächen an. Es handelt sich um ein Unterstützungssystem, das zum Ziel hat, Barrieren abzubauen, die Zusammenarbeit von Fach</w:t>
      </w:r>
      <w:r w:rsidR="00BB4EBB">
        <w:t>-/Lehr</w:t>
      </w:r>
      <w:r>
        <w:t>kräften und Eltern zu stärken und den Eltern Orientierung im deutschen Bildungssystem sowie in den sozialen Diensten zu bieten.</w:t>
      </w:r>
      <w:r w:rsidR="008610A1" w:rsidRPr="008610A1">
        <w:t xml:space="preserve"> </w:t>
      </w:r>
      <w:r w:rsidR="008610A1">
        <w:t xml:space="preserve">Die Besonderheit des </w:t>
      </w:r>
      <w:r w:rsidR="00A75163">
        <w:t>Konzepts</w:t>
      </w:r>
      <w:r w:rsidR="008610A1">
        <w:t xml:space="preserve"> ist seine Einbettung in das Landesprogramm Bildungsregionen mit der Schwerpunktsetzung auf dem Abbau von Bildungsungleichheiten durch Vernetzung bereits bestehender Strukturen auf lokaler Ebene.</w:t>
      </w:r>
      <w:r w:rsidR="006D05E6">
        <w:t xml:space="preserve"> Bundesweit finden sich weitere Projekte und Programme, die einen ähnlichen Ansatz verfolgen. Die Stuttgarter </w:t>
      </w:r>
      <w:r w:rsidR="00153A7C">
        <w:t>i</w:t>
      </w:r>
      <w:r w:rsidR="006D05E6">
        <w:t xml:space="preserve">nterkulturellen Brückenbauer/innen sind entsprechend kein Ausnahmephänomen, sondern reihen sich in kommunale und lokale Ansätze ein, die größtenteils aus Eigeninitiative infolge lokaler Bedarfe entstanden sind. Die Frage nach der Bedeutung und dem Nutzen solcher Projekte ist somit nicht nur für die Stadt Stuttgart interessant, sondern kann auch Anhaltspunkte für andere ähnliche Programmansätze bieten. </w:t>
      </w:r>
    </w:p>
    <w:p w14:paraId="2F0FE6C7" w14:textId="77777777" w:rsidR="00781F65" w:rsidRDefault="00781F65" w:rsidP="00781F65"/>
    <w:p w14:paraId="1EDBDDCE" w14:textId="2480231E" w:rsidR="00AF45A6" w:rsidRDefault="00781F65" w:rsidP="002F7087">
      <w:r>
        <w:t xml:space="preserve">In der Erprobungsphase </w:t>
      </w:r>
      <w:r w:rsidR="0081693C">
        <w:t>findet eine Evaluation statt</w:t>
      </w:r>
      <w:r>
        <w:t>, um das Projekt hinsichtlich d</w:t>
      </w:r>
      <w:r w:rsidR="00A75163">
        <w:t>er gesetzten Ansprüche sowie ihrer</w:t>
      </w:r>
      <w:r>
        <w:t xml:space="preserve"> Zielerreichung zu bewerten.</w:t>
      </w:r>
      <w:r w:rsidR="006D05E6">
        <w:t xml:space="preserve"> </w:t>
      </w:r>
      <w:r>
        <w:t>In diesem Rahmen werden die Einsätze durch einen Fragebogen dokumentiert und ausgewertet.</w:t>
      </w:r>
      <w:r w:rsidR="002F7087">
        <w:t xml:space="preserve"> Zudem finden Fokusgruppen-Interviews mit interkulturellen Brückenbauer/innen sowie Vertreter/innen von kooperierenden Einrichtungen statt.</w:t>
      </w:r>
    </w:p>
    <w:p w14:paraId="1708572F" w14:textId="77777777" w:rsidR="00781F65" w:rsidRDefault="00781F65" w:rsidP="00781F65"/>
    <w:p w14:paraId="36056E88" w14:textId="55E3105A" w:rsidR="00781F65" w:rsidRDefault="002D6056" w:rsidP="00781F65">
      <w:r>
        <w:t>Im Rahmen dieses Berichts</w:t>
      </w:r>
      <w:r w:rsidR="00781F65">
        <w:t xml:space="preserve"> soll erörtert werden, inwiefern das Projekt konzeptionell geeignet ist, zur interkulturellen Verständigung beizutragen, Verständnisschwierigkeiten abzubauen und die Eltern in pädagogischen Einrichtungen zu begleiten. Dafür werden unterschiedliche Aspekte, die das Projekt und </w:t>
      </w:r>
      <w:proofErr w:type="gramStart"/>
      <w:r w:rsidR="00781F65">
        <w:t>seine Adressat</w:t>
      </w:r>
      <w:proofErr w:type="gramEnd"/>
      <w:r w:rsidR="00781F65">
        <w:t>/innen betreffen, theoretisch</w:t>
      </w:r>
      <w:r>
        <w:t xml:space="preserve"> beleuchtet. So befasst sich der vorliegende Bericht</w:t>
      </w:r>
      <w:r w:rsidR="00781F65">
        <w:t xml:space="preserve"> mit Migration und Bildung und zeigt zentrale Aspekte in der Kooperation von Bildungseinrichtungen und Eltern mit Migrationsgeschichte auf. Dabei sollen die Möglichkeiten des Projekts „Interkulturelle Brückenbauer/innen“ der Stadt S</w:t>
      </w:r>
      <w:r w:rsidR="00240E88">
        <w:t>tuttgart vor dem Hintergrund</w:t>
      </w:r>
      <w:r w:rsidR="00781F65">
        <w:t xml:space="preserve"> der </w:t>
      </w:r>
      <w:r w:rsidR="00BB4EBB">
        <w:t xml:space="preserve">empirischen </w:t>
      </w:r>
      <w:r w:rsidR="00781F65">
        <w:t>Evaluation des Projekts erörtert werden.</w:t>
      </w:r>
    </w:p>
    <w:p w14:paraId="66ED35A7" w14:textId="77777777" w:rsidR="0032386A" w:rsidRDefault="0032386A" w:rsidP="00781F65">
      <w:bookmarkStart w:id="13" w:name="_Hlk530469338"/>
    </w:p>
    <w:p w14:paraId="4C0E8243" w14:textId="06AFA2B5" w:rsidR="00781F65" w:rsidRDefault="0032386A" w:rsidP="00781F65">
      <w:r>
        <w:t>Die Herausforderungen, die sich aus der Bildungsbenachteiligung von Kindern mit Migrationsgeschichte ergeben und die Bedeutung der Zusammenarbeit mit Eltern werfen in Bezug auf das Projekt „Interkulture</w:t>
      </w:r>
      <w:r w:rsidR="009B567A">
        <w:t>lle Brücke</w:t>
      </w:r>
      <w:r w:rsidR="002D6056">
        <w:t xml:space="preserve">nbauer/innen“ die Fragen für </w:t>
      </w:r>
      <w:proofErr w:type="gramStart"/>
      <w:r w:rsidR="002D6056">
        <w:t>den</w:t>
      </w:r>
      <w:r w:rsidR="009B567A">
        <w:t xml:space="preserve"> vorliegende </w:t>
      </w:r>
      <w:r w:rsidR="002D6056">
        <w:t>Bericht</w:t>
      </w:r>
      <w:proofErr w:type="gramEnd"/>
      <w:r w:rsidR="009B567A">
        <w:t xml:space="preserve"> auf.</w:t>
      </w:r>
    </w:p>
    <w:bookmarkEnd w:id="13"/>
    <w:p w14:paraId="6FB73663" w14:textId="77777777" w:rsidR="00781F65" w:rsidRDefault="00781F65" w:rsidP="00781F65"/>
    <w:p w14:paraId="42E16892" w14:textId="6488B48D" w:rsidR="00781F65" w:rsidRDefault="00781F65" w:rsidP="00781F65">
      <w:r>
        <w:t>Zur Beantwortung der Fragestellung werden unterschiedliche theoretische Aspekte beleuchtet sowie die Evaluation des Projekts vorgestellt und auf Hinweise zur Fragestellung unte</w:t>
      </w:r>
      <w:r w:rsidR="002D6056">
        <w:t xml:space="preserve">rsucht. Dabei erhebt der Bericht </w:t>
      </w:r>
      <w:r>
        <w:t>den Anspruch, für die Fragestellung relevante Grundbegriffe zu klären und einen Überblick über den aktuellen Stand der Forschung in den für die Fragestellung relevanten Themenfeldern zu geben sowie die Evaluation des Projekts in Planung, Durchführung und aktuellem Ergebnisstand differenziert zu beleuchten und für die Fragestellung relevante Ergebnisse zu analysieren. Dies dient einem umfangreichen Blick auf das Projekt, um die Fragestellung theoretisch und empirisch zu beleuchten.</w:t>
      </w:r>
      <w:r w:rsidR="0045757C">
        <w:t xml:space="preserve"> </w:t>
      </w:r>
    </w:p>
    <w:p w14:paraId="6F83A446" w14:textId="77777777" w:rsidR="00B92750" w:rsidRPr="00DB0F5E" w:rsidRDefault="00B92750" w:rsidP="00781F65"/>
    <w:p w14:paraId="2095A128" w14:textId="77DA16DD" w:rsidR="00781F65" w:rsidRDefault="002D6056" w:rsidP="00781F65">
      <w:bookmarkStart w:id="14" w:name="_Hlk528338441"/>
      <w:r>
        <w:t>Der Bericht</w:t>
      </w:r>
      <w:r w:rsidR="00781F65">
        <w:t xml:space="preserve"> beginnt mit </w:t>
      </w:r>
      <w:r w:rsidR="00B92750">
        <w:t>der Erläuterung des Evaluationsdesigns (Kapitel 2). Es folgt die</w:t>
      </w:r>
      <w:r w:rsidR="00781F65">
        <w:t xml:space="preserve"> Vorstellung des Projekts „Interkultu</w:t>
      </w:r>
      <w:r w:rsidR="005F5AB5">
        <w:t>relle Brückenbauer/innen“</w:t>
      </w:r>
      <w:r w:rsidR="0045757C">
        <w:t xml:space="preserve"> (Kapitel </w:t>
      </w:r>
      <w:r w:rsidR="00B92750">
        <w:t>3</w:t>
      </w:r>
      <w:r w:rsidR="0045757C">
        <w:t>)</w:t>
      </w:r>
      <w:r w:rsidR="00781F65">
        <w:t>. Der Aufbau und die Strukturen des Projekts werden erläutert, ebe</w:t>
      </w:r>
      <w:r w:rsidR="0007554D">
        <w:t>nso wie die gesetzten Ansprüche</w:t>
      </w:r>
      <w:r w:rsidR="00781F65">
        <w:t xml:space="preserve">. </w:t>
      </w:r>
      <w:r w:rsidR="00E645D3">
        <w:t>Im nächsten Teil werden für die Fragestellung</w:t>
      </w:r>
      <w:r w:rsidR="00D50AFF">
        <w:t>en</w:t>
      </w:r>
      <w:r w:rsidR="00E645D3">
        <w:t xml:space="preserve"> relevante Theorien erörtert sowie der Stand der Forschung </w:t>
      </w:r>
      <w:r w:rsidR="00E645D3" w:rsidRPr="00E645D3">
        <w:t>dargelegt</w:t>
      </w:r>
      <w:r w:rsidR="00781F65" w:rsidRPr="00E645D3">
        <w:t>.</w:t>
      </w:r>
      <w:r w:rsidR="00781F65">
        <w:t xml:space="preserve"> Hier werden </w:t>
      </w:r>
      <w:r w:rsidR="0045757C">
        <w:t>verschiedene Facetten</w:t>
      </w:r>
      <w:r w:rsidR="00781F65">
        <w:t xml:space="preserve"> beleuchtet, mit denen das Projekt „Interkulturelle Brückenbauer/innen“ in Berührung kommt. So kann theoretisch die Ausrichtung des Programms </w:t>
      </w:r>
      <w:r w:rsidR="00E645D3">
        <w:t>bewertet</w:t>
      </w:r>
      <w:r w:rsidR="00781F65">
        <w:t xml:space="preserve"> werden. Im Anschluss wird in Kapitel </w:t>
      </w:r>
      <w:r w:rsidR="005F5AB5">
        <w:t>4</w:t>
      </w:r>
      <w:r w:rsidR="00781F65">
        <w:t xml:space="preserve"> die </w:t>
      </w:r>
      <w:r w:rsidR="00D50AFF">
        <w:t xml:space="preserve">empirische </w:t>
      </w:r>
      <w:r w:rsidR="00781F65">
        <w:t xml:space="preserve">Evaluation des Projekts „Interkulturelle Brückenbauer/innen“ </w:t>
      </w:r>
      <w:r w:rsidR="0045757C">
        <w:t>vorgestellt</w:t>
      </w:r>
      <w:r w:rsidR="00781F65">
        <w:t xml:space="preserve">. Evaluationskonzept und Vorgehensweise </w:t>
      </w:r>
      <w:r w:rsidR="00E645D3">
        <w:t xml:space="preserve">werden </w:t>
      </w:r>
      <w:r w:rsidR="00781F65">
        <w:t>kritisch dargelegt. Die Ergebnisse der Evaluation sowie die Diskussion von Theorie und Empirie</w:t>
      </w:r>
      <w:r w:rsidR="0045757C">
        <w:t xml:space="preserve"> </w:t>
      </w:r>
      <w:r w:rsidR="00781F65">
        <w:t>vervollständigen einen differenzierten und weiterführenden Blick auf das Projekt, seine aktuelle Ausgestaltung und seine Möglichkeiten</w:t>
      </w:r>
      <w:r w:rsidR="0045757C">
        <w:t xml:space="preserve"> (Kapitel </w:t>
      </w:r>
      <w:r w:rsidR="005F5AB5">
        <w:t>5</w:t>
      </w:r>
      <w:r w:rsidR="0045757C">
        <w:t>)</w:t>
      </w:r>
      <w:r w:rsidR="00781F65">
        <w:t xml:space="preserve">. Das Kapitel </w:t>
      </w:r>
      <w:r w:rsidR="005F5AB5">
        <w:t>6</w:t>
      </w:r>
      <w:r w:rsidR="00781F65">
        <w:t xml:space="preserve"> </w:t>
      </w:r>
      <w:r w:rsidR="00E645D3">
        <w:t>beantwortet die Fragestellung und wagt einen Blick in die Zukunft</w:t>
      </w:r>
      <w:bookmarkEnd w:id="9"/>
      <w:bookmarkEnd w:id="10"/>
      <w:bookmarkEnd w:id="14"/>
      <w:r w:rsidR="00E645D3">
        <w:t>.</w:t>
      </w:r>
    </w:p>
    <w:p w14:paraId="2569FCD2" w14:textId="3C6C4EC4" w:rsidR="00B15179" w:rsidRDefault="00B15179" w:rsidP="00781F65"/>
    <w:p w14:paraId="275449AF" w14:textId="3AD9927E" w:rsidR="00781F65" w:rsidRPr="00E60ADD" w:rsidRDefault="00B15179" w:rsidP="00781F65">
      <w:pPr>
        <w:pStyle w:val="berschrift1"/>
      </w:pPr>
      <w:bookmarkStart w:id="15" w:name="_Toc9538156"/>
      <w:r>
        <w:t>Evaluationsdesign</w:t>
      </w:r>
      <w:bookmarkEnd w:id="11"/>
      <w:bookmarkEnd w:id="15"/>
    </w:p>
    <w:p w14:paraId="7D5F3AB6" w14:textId="77777777" w:rsidR="00B42526" w:rsidRDefault="00B42526" w:rsidP="00B42526">
      <w:pPr>
        <w:pStyle w:val="berschrift2"/>
      </w:pPr>
      <w:bookmarkStart w:id="16" w:name="_Toc9538157"/>
      <w:bookmarkStart w:id="17" w:name="_Hlk529871104"/>
      <w:bookmarkStart w:id="18" w:name="_Hlk529869349"/>
      <w:bookmarkStart w:id="19" w:name="_Hlk529869363"/>
      <w:bookmarkStart w:id="20" w:name="_Hlk528338472"/>
      <w:r>
        <w:t>Forschungsauftrag</w:t>
      </w:r>
      <w:bookmarkEnd w:id="16"/>
    </w:p>
    <w:p w14:paraId="495C51A7" w14:textId="772EAAB5" w:rsidR="00B42526" w:rsidRDefault="00B42526" w:rsidP="00B42526">
      <w:bookmarkStart w:id="21" w:name="_Hlk529870643"/>
      <w:r>
        <w:t>Zur Klärung der Aufgabenstellung der Evaluation wird zunächst die Auftragssituation dargestellt. Auftraggeber ist die Abteilung Bildungspart</w:t>
      </w:r>
      <w:r w:rsidR="00F730B4">
        <w:t xml:space="preserve">nerschaft der Stadt Stuttgart. </w:t>
      </w:r>
      <w:r>
        <w:t>Nähere Erläuterungen zu betroffenen Stellen und Personen des Projekts finden sich in e</w:t>
      </w:r>
      <w:r w:rsidR="005F5AB5">
        <w:t xml:space="preserve">iner </w:t>
      </w:r>
      <w:proofErr w:type="spellStart"/>
      <w:r w:rsidR="005F5AB5">
        <w:t>Stakeholderanalyse</w:t>
      </w:r>
      <w:proofErr w:type="spellEnd"/>
      <w:r w:rsidR="005F5AB5">
        <w:t xml:space="preserve"> i</w:t>
      </w:r>
      <w:r>
        <w:t>m Kapitel</w:t>
      </w:r>
      <w:r w:rsidR="005F5AB5">
        <w:t xml:space="preserve"> 2.4</w:t>
      </w:r>
      <w:r>
        <w:t>.</w:t>
      </w:r>
      <w:bookmarkEnd w:id="17"/>
      <w:bookmarkEnd w:id="18"/>
      <w:bookmarkEnd w:id="21"/>
      <w:r w:rsidR="00F730B4">
        <w:t xml:space="preserve"> </w:t>
      </w:r>
      <w:r w:rsidR="00B92750">
        <w:t>Im Rahmen einer erweiterten Erprobung mit einer Vergrößerung des Projekts a</w:t>
      </w:r>
      <w:r w:rsidR="009B567A">
        <w:t>uf drei Stadtbezirke findet die</w:t>
      </w:r>
      <w:r w:rsidR="00B92750">
        <w:t xml:space="preserve"> Evaluation statt. Sie soll Aufschluss über die Ausgestaltung des Projekts geben und als Entscheidungsgrundlage für eine eventuelle Fortführung und Ausweitung des Programms dienen.</w:t>
      </w:r>
    </w:p>
    <w:p w14:paraId="68AA41B8" w14:textId="66A821CF" w:rsidR="000D0442" w:rsidRDefault="000D0442" w:rsidP="00B42526"/>
    <w:p w14:paraId="0CECEF44" w14:textId="6336D9E3" w:rsidR="000D0442" w:rsidRDefault="000D0442" w:rsidP="00B42526">
      <w:pPr>
        <w:pStyle w:val="berschrift2"/>
      </w:pPr>
      <w:bookmarkStart w:id="22" w:name="_Toc9538158"/>
      <w:r>
        <w:t>Fragestellungen</w:t>
      </w:r>
      <w:bookmarkEnd w:id="22"/>
    </w:p>
    <w:p w14:paraId="72ED8E0F" w14:textId="7FFB7FAD" w:rsidR="000D0442" w:rsidRDefault="000D0442" w:rsidP="000D0442">
      <w:r>
        <w:t xml:space="preserve">Zu Beginn der Evaluation wurden durch die Abteilung </w:t>
      </w:r>
      <w:r w:rsidR="009B567A">
        <w:t xml:space="preserve">Stuttgarter </w:t>
      </w:r>
      <w:r>
        <w:t>Bildungspartnerschaft in Abstimmung mit der Evaluatorin Fragestellungen erstellt, an denen sich die Evaluation orientiert:</w:t>
      </w:r>
    </w:p>
    <w:p w14:paraId="1E6FD461" w14:textId="77777777" w:rsidR="000D0442" w:rsidRDefault="000D0442" w:rsidP="000D0442"/>
    <w:p w14:paraId="43335BB0" w14:textId="77777777" w:rsidR="000D0442" w:rsidRDefault="000D0442" w:rsidP="000D0442">
      <w:pPr>
        <w:pStyle w:val="Listenabsatz"/>
        <w:numPr>
          <w:ilvl w:val="0"/>
          <w:numId w:val="2"/>
        </w:numPr>
        <w:spacing w:line="360" w:lineRule="auto"/>
        <w:jc w:val="both"/>
        <w:rPr>
          <w:i/>
        </w:rPr>
      </w:pPr>
      <w:r>
        <w:rPr>
          <w:i/>
        </w:rPr>
        <w:t xml:space="preserve">„Was leisten die interkulturellen Brückenbauer/innen in der Praxis </w:t>
      </w:r>
      <w:r>
        <w:rPr>
          <w:i/>
        </w:rPr>
        <w:br/>
        <w:t>(z.B. Anzahl, Form und Themen der Einsätze, Sprachen und Wege des Einsatzes)?“</w:t>
      </w:r>
    </w:p>
    <w:p w14:paraId="24514F99" w14:textId="77777777" w:rsidR="000D0442" w:rsidRPr="000D0442" w:rsidRDefault="000D0442" w:rsidP="000D0442">
      <w:pPr>
        <w:pStyle w:val="Listenabsatz"/>
        <w:numPr>
          <w:ilvl w:val="0"/>
          <w:numId w:val="2"/>
        </w:numPr>
        <w:spacing w:line="360" w:lineRule="auto"/>
      </w:pPr>
      <w:r>
        <w:rPr>
          <w:i/>
        </w:rPr>
        <w:t>„Was benötigen die interkulturellen Brückenbauer/innen um ihre Arbeit zielgerecht leisten zu können?</w:t>
      </w:r>
      <w:r>
        <w:rPr>
          <w:i/>
        </w:rPr>
        <w:br/>
        <w:t>Was sind Erfolgsfaktoren bzw. Stolpersteine?“</w:t>
      </w:r>
    </w:p>
    <w:p w14:paraId="5E676032" w14:textId="77777777" w:rsidR="000D0442" w:rsidRDefault="000D0442" w:rsidP="000D0442">
      <w:pPr>
        <w:pStyle w:val="Listenabsatz"/>
        <w:numPr>
          <w:ilvl w:val="0"/>
          <w:numId w:val="2"/>
        </w:numPr>
        <w:spacing w:line="360" w:lineRule="auto"/>
        <w:jc w:val="both"/>
        <w:rPr>
          <w:i/>
        </w:rPr>
      </w:pPr>
      <w:r>
        <w:rPr>
          <w:i/>
        </w:rPr>
        <w:t>„Erreichen die interkulturellen Brückenbauer/innen die anvisierten Ziele (z.B. Orientierungshilfe für Familien im Stadtteil und im Bildungssystem, Unterstützung von Fachkräften, Etablierung des Angebots)?“</w:t>
      </w:r>
    </w:p>
    <w:p w14:paraId="3EE2402C" w14:textId="77777777" w:rsidR="000D0442" w:rsidRDefault="000D0442" w:rsidP="000D0442">
      <w:pPr>
        <w:pStyle w:val="Listenabsatz"/>
        <w:numPr>
          <w:ilvl w:val="0"/>
          <w:numId w:val="2"/>
        </w:numPr>
        <w:spacing w:line="360" w:lineRule="auto"/>
        <w:jc w:val="both"/>
      </w:pPr>
      <w:r>
        <w:rPr>
          <w:i/>
        </w:rPr>
        <w:t>„Wie lässt sich das Unterstützungssystem optimieren im Hinblick auf eine Weiterführung und ggf. eine Ausweitung auf weitere Stadtteile?“</w:t>
      </w:r>
    </w:p>
    <w:p w14:paraId="5C293743" w14:textId="3439F608" w:rsidR="000D0442" w:rsidRDefault="000D0442" w:rsidP="00F730B4"/>
    <w:p w14:paraId="2EA071F1" w14:textId="7203C243" w:rsidR="000D0442" w:rsidRDefault="000D0442" w:rsidP="000D0442">
      <w:r>
        <w:t>Für d</w:t>
      </w:r>
      <w:r w:rsidR="005A49F4">
        <w:t xml:space="preserve">en quantitativen und den qualitativen </w:t>
      </w:r>
      <w:r>
        <w:t>Teil der Evaluation ergeben sich hieraus spezifische Fragestellungen, die durch die jeweiligen Methoden beantwortet werden können.</w:t>
      </w:r>
      <w:r w:rsidR="005A49F4">
        <w:t xml:space="preserve"> Diese werden in den jeweiligen Teilen </w:t>
      </w:r>
      <w:r w:rsidR="005F5AB5">
        <w:t>extra erläutert (siehe Kapitel 4.1 und 4</w:t>
      </w:r>
      <w:r w:rsidR="005A49F4">
        <w:t>.2).</w:t>
      </w:r>
    </w:p>
    <w:p w14:paraId="75B53F1E" w14:textId="77777777" w:rsidR="00B42526" w:rsidRPr="00926227" w:rsidRDefault="00B42526" w:rsidP="00B42526"/>
    <w:p w14:paraId="7B60A70D" w14:textId="77777777" w:rsidR="00B42526" w:rsidRDefault="00B42526" w:rsidP="00B42526">
      <w:pPr>
        <w:pStyle w:val="berschrift2"/>
        <w:rPr>
          <w:rFonts w:cs="Arial"/>
        </w:rPr>
      </w:pPr>
      <w:bookmarkStart w:id="23" w:name="_Toc522779112"/>
      <w:bookmarkStart w:id="24" w:name="_Toc528835178"/>
      <w:bookmarkStart w:id="25" w:name="_Toc9538159"/>
      <w:bookmarkStart w:id="26" w:name="_Hlk529884520"/>
      <w:bookmarkStart w:id="27" w:name="_Toc522779118"/>
      <w:bookmarkEnd w:id="19"/>
      <w:r w:rsidRPr="00162E97">
        <w:t>Evaluation</w:t>
      </w:r>
      <w:r>
        <w:t>: Bewertung</w:t>
      </w:r>
      <w:r w:rsidRPr="00162E97">
        <w:t xml:space="preserve"> und Wissenschaft</w:t>
      </w:r>
      <w:bookmarkEnd w:id="23"/>
      <w:bookmarkEnd w:id="24"/>
      <w:bookmarkEnd w:id="25"/>
    </w:p>
    <w:p w14:paraId="45F58D37" w14:textId="682D27DC" w:rsidR="00B42526" w:rsidRDefault="00B42526" w:rsidP="00B42526">
      <w:bookmarkStart w:id="28" w:name="_Hlk528341854"/>
      <w:bookmarkStart w:id="29" w:name="_Hlk529873437"/>
      <w:bookmarkStart w:id="30" w:name="_Hlk529887653"/>
      <w:r w:rsidRPr="00B22F17">
        <w:t xml:space="preserve">Die Evaluationsforschung unterscheidet sich von der Grundlagenforschung in der Zweckgebundenheit der Arbeit. Während die Grundlagenforschung unabhängig von Ergebnissen, Lösungen und Weiterentwicklung arbeitet, „ist jede angewandte Sozialforschung und damit auch die Evaluation“ </w:t>
      </w:r>
      <w:sdt>
        <w:sdtPr>
          <w:alias w:val="Don't edit this field"/>
          <w:tag w:val="CitaviPlaceholder#d7fc5bb0-edb9-434e-a721-a437c65e69df"/>
          <w:id w:val="632529447"/>
          <w:placeholder>
            <w:docPart w:val="70EF80E565A74F46A2350923CB99BBBB"/>
          </w:placeholder>
        </w:sdtPr>
        <w:sdtContent>
          <w:r w:rsidRPr="00B22F17">
            <w:fldChar w:fldCharType="begin"/>
          </w:r>
          <w:r w:rsidR="00DA6D23">
            <w:instrText>ADDIN CitaviPlaceholder{eyIkaWQiOiIxIiwiRW50cmllcyI6W3siJGlkIjoiMiIsIklkIjoiYzdlZjBhNDUtY2ZhYi00YzRjLThiNDYtOGRhMjg0MjkxODdiIiwiUmFuZ2VMZW5ndGgiOjMzLCJSZWZlcmVuY2VJZCI6Ijk0MDdhZjA3LWNkZTQtNDNlYi1hNzUzLTcyMTRmNTY4NzQ5YiIsIlBhZ2VSYW5nZSI6eyIkaWQiOiIzIiwiRW5kUGFnZSI6eyIkaWQiOiI0IiwiSXNGdWxseU51bWVyaWMiOmZhbHNlLCJOdW1iZXJpbmdUeXBlIjowLCJOdW1lcmFsU3lzdGVtIjowfSwiT3JpZ2luYWxTdHJpbmciOiI2NSIsIlN0YXJ0UGFnZSI6eyIkaWQiOiI1IiwiSXNGdWxseU51bWVyaWMiOnRydWUsIk51bWJlciI6NjUsIk51bWJlcmluZ1R5cGUiOjAsIk51bWVyYWxTeXN0ZW0iOjAsIk9yaWdpbmFsU3RyaW5nIjoiNjUiLCJQcmV0dHlTdHJpbmciOiI2NSJ9fSwiUmVmZXJlbmNlIjp7IiRpZCI6IjYiLCJBYnN0cmFjdENvbXBsZXhpdHkiOjAsIkFic3RyYWN0U291cmNlVGV4dEZvcm1hdCI6MCwiQXV0aG9ycyI6W3siJGlkIjoiNyIsIkZpcnN0TmFtZSI6IlJlaW5oYXJkIiwiTGFzdE5hbWUiOiJTdG9ja21hbm4iLCJQcm90ZWN0ZWQiOmZhbHNlLCJTZXgiOjIsIkNyZWF0ZWRCeSI6Il9TdXNhbm5lIEjDpGhuZXIiLCJDcmVhdGVkT24iOiIyMDE4LTA1LTAyVDE0OjA1OjM1IiwiTW9kaWZpZWRCeSI6Il9TdXNhbm5lIEjDpGhuZXIiLCJJZCI6IjhiZTk2NzdjLTgyZDAtNGNhZC1hNGE1LTJlMWE0ODBlYzQxMCIsIk1vZGlmaWVkT24iOiIyMDE4LTA1LTAyVDEyOjA1OjM3IiwiUHJvamVjdCI6eyIkaWQiOiI4In19LHsiJGlkIjoiOSIsIkZpcnN0TmFtZSI6IldvbGZnYW5nIiwiTGFzdE5hbWUiOiJNZXllciIsIlByb3RlY3RlZCI6ZmFsc2UsIlNleCI6MiwiQ3JlYXRlZEJ5IjoiX1N1c2FubmUgSMOkaG5lciIsIkNyZWF0ZWRPbiI6IjIwMTgtMDUtMDJUMTQ6MDU6MzUiLCJNb2RpZmllZEJ5IjoiX1N1c2FubmUgSMOkaG5lciIsIklkIjoiMTg1ODk2OGYtMGQwMy00YjZkLThkNzEtZTFlOWRkYzVmZjI2IiwiTW9kaWZpZWRPbiI6IjIwMTgtMDUtMDJUMTI6MDU6MzciLCJQcm9qZWN0Ijp7IiRyZWYiOiI4In19XSwiQ2l0YXRpb25LZXlVcGRhdGVUeXBlIjowLCJDb2xsYWJvcmF0b3JzIjpbXSwiQ292ZXJQYXRoIjp7IiRpZCI6IjEwIiwiTGlua2VkUmVzb3VyY2VTdGF0dXMiOjgsIk9yaWdpbmFsU3RyaW5nIjoiQzpcXFVzZXJzXFxTdXNhbm5lXFxBcHBEYXRhXFxMb2NhbFxcVGVtcFxcbXlqcnZmY2MuanBnIiwiTGlua2VkUmVzb3VyY2VUeXBlIjoyLCJVcmlTdHJpbmciOiI5NDA3YWYwNy1jZGU0LTQzZWItYTc1My03MjE0ZjU2ODc0OWIiLCJQcm9wZXJ0aWVzIjp7IiRpZCI6IjExIn19LCJFZGl0b3JzIjpbXSwiRWRpdGlvbiI6IjIuLCDDvGJlcmFyYi4gdW5kIGFrdHVhbGlzaWVydGUgQXVmbC4iLCJFdmFsdWF0aW9uQ29tcGxleGl0eSI6MCwiRXZhbHVhdGlvblNvdXJjZVRleHRGb3JtYXQiOjAsIkdyb3VwcyI6W10sIkhhc0xhYmVsMSI6ZmFsc2UsIkhhc0xhYmVsMiI6ZmFsc2UsIklzYm4iOiI5NzgzODI1Mjg1NTMxIiwiS2V5d29yZHMiOltdLCJMYW5ndWFnZSI6ImdlciIsIkxvY2F0aW9ucyI6W3siJGlkIjoiMTIiLCJBZGRyZXNzIjp7IiRpZCI6IjEzIiwiTGlua2VkUmVzb3VyY2VTdGF0dXMiOjgsIk9yaWdpbmFsU3RyaW5nIjoiaHR0cDovL3d3dy51dGItc3R1ZGktZS1ib29rLmRlLzk3ODM4Mzg1ODU1MzYiLCJMaW5rZWRSZXNvdXJjZVR5cGUiOjUsIlVyaVN0cmluZyI6Imh0dHA6Ly93d3cudXRiLXN0dWRpLWUtYm9vay5kZS85NzgzODM4NTg1NTM2IiwiUHJvcGVydGllcyI6eyIkaWQiOiIxNCJ9fSwiQW5ub3RhdGlvbnMiOltdLCJMb2NhdGlvblR5cGUiOjAsIk1pcnJvcnNSZWZlcmVuY2VQcm9wZXJ0eUlkIjoxNTEsIkNyZWF0ZWRCeSI6Il9TdXNhbm5lIEjDpGhuZXIiLCJDcmVhdGVkT24iOiIyMDE4LTA1LTAyVDE0OjA1OjM1IiwiTW9kaWZpZWRCeSI6Il9TdXNhbm5lIEjDpGhuZXIiLCJJZCI6IjFhNWI3NDliLTJiMjUtNDI4MC05YWNlLWIwMjhjZWQ3ZjhkZiIsIk1vZGlmaWVkT24iOiIyMDE4LTA1LTAyVDEyOjA1OjQyIiwiUHJvamVjdCI6eyIkcmVmIjoiOCJ9fSx7IiRpZCI6IjE1IiwiQWRkcmVzcyI6eyIkaWQiOiIxNiIsIkxpbmtlZFJlc291cmNlU3RhdHVzIjo4LCJPcmlnaW5hbFN0cmluZyI6Imh0dHA6Ly9leHRlcm5hbC5kYW5kZWxvbi5jb20vZG93bmxvYWQvYXR0YWNobWVudHMvZGFuZGVsb24vaWRzL0FUMDAyMTRFRjAxOUU4MkY4QTFENUMxMjU3RDExMDAyQzZFODkucGRmIiwiTGlua2VkUmVzb3VyY2VUeXBlIjo1LCJVcmlTdHJpbmciOiJodHRwOi8vZXh0ZXJuYWwuZGFuZGVsb24uY29tL2Rvd25sb2FkL2F0dGFjaG1lbnRzL2RhbmRlbG9uL2lkcy9BVDAwMjE0RUYwMTlFODJGOEExRDVDMTI1N0QxMTAwMkM2RTg5LnBkZiIsIlByb3BlcnRpZXMiOnsiJGlkIjoiMTcifX0sIkFubm90YXRpb25zIjpbXSwiTG9jYXRpb25UeXBlIjowLCJNaXJyb3JzUmVmZXJlbmNlUHJvcGVydHlJZCI6MTEsIk5vdGVzIjoiVGFibGUgb2YgY29udGVudHMiLCJDcmVhdGVkQnkiOiJfU3VzYW5uZSBIw6RobmVyIiwiQ3JlYXRlZE9uIjoiMjAxOC0wNS0wMlQxNDowNTozNSIsIk1vZGlmaWVkQnkiOiJfU3VzYW5uZSBIw6RobmVyIiwiSWQiOiIxYWE4ODYxZi1jMWM4LTRmNTQtOTk0My04NTNiYTRkYjNlMDUiLCJNb2RpZmllZE9uIjoiMjAxOC0wNS0wMlQxMjowNTo0MiIsIlByb2plY3QiOnsiJHJlZiI6IjgifX0seyIkaWQiOiIxOCIsIkFkZHJlc3MiOnsiJGlkIjoiMTkiLCJMaW5rZWRSZXNvdXJjZVN0YXR1cyI6OCwiT3JpZ2luYWxTdHJpbmciOiJodHRwczovL3d3dy51dGItc3R1ZGktZS1ib29rLmRlL1ZpZXdlcjIuMC9wZGZ2aWV3ZXIvaW5kZXgvdmlld2VyP2lzYm49OTc4MzgzODU4NTUzNiZhY2Nlc3M9ZWZhYmI3ODNkNjY0MTQ3ZWI2NmJmM2FhNzEwMTZmZDUmY29kZT03MDAwZGZlMWJiZWJlYzQwNjNhN2U4Mzc2OGIyN2I5NyZxPSZsYW5nPWRlJmtleT0mcGFnZT0mbGFiZWw9QSZwcm9kSWQ9MTM4NyZoYXNoPTc0MjFmNzE3YTkwYTAxODY1YjUyZjUzYjYxMTEwMmQ2JnRva2VuPTc0MjFmNzE3YTkwYTAxODY1YjUyZjUzYjYxMTEwMmQ2JnRpbWVzdGFtcD03MDAwZGZlMWJiZWJlYzQwNjNhN2U4Mzc2OGIyN2I5NyIsIkxpbmtlZFJlc291cmNlVHlwZSI6NSwiVXJpU3RyaW5nIjoiaHR0cHM6Ly93d3cudXRiLXN0dWRpLWUtYm9vay5kZS9WaWV3ZXIyLjAvcGRmdmlld2VyL2luZGV4L3ZpZXdlcj9pc2JuPTk3ODM4Mzg1ODU1MzYmYWNjZXNzPWVmYWJiNzgzZDY2NDE0N2ViNjZiZjNhYTcxMDE2ZmQ1JmNvZGU9NzAwMGRmZTFiYmViZWM0MDYzYTdlODM3NjhiMjdiOTcmcT0mbGFuZz1kZSZrZXk9JnBhZ2U9JmxhYmVsPUEmcHJvZElkPTEzODcmaGFzaD03NDIxZjcxN2E5MGEwMTg2NWI1MmY1M2I2MTExMDJkNiZ0b2tlbj03NDIxZjcxN2E5MGEwMTg2NWI1MmY1M2I2MTExMDJkNiZ0aW1lc3RhbXA9NzAwMGRmZTFiYmViZWM0MDYzYTdlODM3NjhiMjdiOTciLCJQcm9wZXJ0aWVzIjp7IiRpZCI6IjIwIn19LCJBbm5vdGF0aW9ucyI6W10sIkxvY2F0aW9uVHlwZSI6MCwiTWlycm9yc1JlZmVyZW5jZVByb3BlcnR5SWQiOjExLCJDcmVhdGVkQnkiOiJfU3VzYW5uZSBIw6RobmVyIiwiQ3JlYXRlZE9uIjoiMjAxOC0wNS0wMlQxNDowNTo1MSIsIk1vZGlmaWVkQnkiOiJfU3VzYW5uZSBIw6RobmVyIiwiSWQiOiJiY2NkYTZiYy1hYTU2LTQzNmYtYTM1MS1lNTM3ZjRiZDFhNzMiLCJNb2RpZmllZE9uIjoiMjAxOC0wNS0wMlQxMjowNTo1OCIsIlByb2plY3QiOnsiJHJlZiI6IjgifX1dLCJPbmxpbmVBZGRyZXNzIjoiaHR0cDovL3d3dy51dGItc3R1ZGktZS1ib29rLmRlLzk3ODM4Mzg1ODU1MzYiLCJPcmdhbml6YXRpb25zIjpbXSwiT3RoZXJzSW52b2x2ZWQiOltdLCJQYWdlQ291bnQiOiIzMDMiLCJQYWdlQ291bnROdW1lcmFsU3lzdGVtIjoiQXJhYmljIiwiUGxhY2VPZlB1YmxpY2F0aW9uIjoiT3BsYWRlbjsgU3R1dHRnYXJ0IiwiUHJpY2UiOiJFVVIgMjIuOTkgKERFKSwgY2EuIEVVUiAyMC41MCAoQVQpLCBjYS4gc2ZyIDI3LjkwIChmcmVpZXIgUHIuKSIsIlB1Ymxpc2hlcnMiOlt7IiRpZCI6IjIxIiwiTmFtZSI6IkJ1ZHJpY2giLCJQcm90ZWN0ZWQiOmZhbHNlLCJDcmVhdGVkQnkiOiJfVW5iZWthbm50IChtNXV4cHMwMXduajAwdzgxdDhjOHJ5a2NxajU1dDZ0Mmk0emVkd3YpIiwiQ3JlYXRlZE9uIjoiMjAxOC0wNC0wNVQwNjo0MjowMiIsIk1vZGlmaWVkQnkiOiJfU3VzYW5uZSBIw6RobmVyIiwiSWQiOiJlYmEwMjBjMC01ZDAzLTQwNWUtOTE2Ny0xZWEyYjE0ZGJlNjUiLCJNb2RpZmllZE9uIjoiMjAxOC0wNC0wNVQxMDoxNDoyMSIsIlByb2plY3QiOnsiJHJlZiI6IjgifX0seyIkaWQiOiIyMiIsIk5hbWUiOiJVVEIiLCJQcm90ZWN0ZWQiOmZhbHNlLCJDcmVhdGVkQnkiOiJfVW5iZWthbm50IChtNXV4cHMwMXduajAwdzgxdDhjOHJ5a2NxajU1dDZ0Mmk0emVkd3YpIiwiQ3JlYXRlZE9uIjoiMjAxOC0wNC0wNFQxODoxNToyNiIsIk1vZGlmaWVkQnkiOiJfU3VzYW5uZSBIw6RobmVyIiwiSWQiOiJhYzI5YjljMi03N2MyLTRiMGYtOWM5My0wZTczZmY1ZjUxYjkiLCJNb2RpZmllZE9uIjoiMjAxOC0wNC0wNVQxMDoxNDoyMSIsIlByb2plY3QiOnsiJHJlZiI6IjgifX1dLCJRdW90YXRpb25zIjpbXSwiUmVmZXJlbmNlVHlwZSI6IkJvb2siLCJTZXJpZXNUaXRsZSI6eyIkaWQiOiIyMyIsIkVkaXRvcnMiOltdLCJOYW1lIjoiVVRCIFNvemlhbHdpc3NlbnNjaGFmdGVuIiwiUHJvdGVjdGVkIjpmYWxzZSwiQ3JlYXRlZEJ5IjoiX1N1c2FubmUgSMOkaG5lciIsIkNyZWF0ZWRPbiI6IjIwMTgtMDUtMDJUMTQ6MDU6MzUiLCJNb2RpZmllZEJ5IjoiX1N1c2FubmUgSMOkaG5lciIsIklkIjoiMzRiYzYzMWYtMmVjNi00MDUwLTlmODAtNTA1MGUzZTFlMWMzIiwiTW9kaWZpZWRPbiI6IjIwMTgtMDUtMDJUMTI6MDU6MzciLCJQcm9qZWN0Ijp7IiRyZWYiOiI4In19LCJTaG9ydFRpdGxlIjoiU3RvY2ttYW5uLCBNZXllciAyMDE0IOKAkyBFdmFsdWF0aW9uIiwiU2hvcnRUaXRsZVVwZGF0ZVR5cGUiOjAsIlNvdXJjZU9mQmlibGlvZ3JhcGhpY0luZm9ybWF0aW9uIjoiR0JWIEdlbWVpbnNhbWVyIEJpYmxpb3RoZWtzdmVyYnVuZCIsIlN0YXRpY0lkcyI6WyI1YzU1ZTg2Yi0yOGU3LTQ0OTItOGIxZi1iNDgxZjA0ODQ0ZTgiXSwiU3VidGl0bGUiOiJFaW5lIEVpbmbDvGhydW5nIiwiVGFibGVPZkNvbnRlbnRzQ29tcGxleGl0eSI6MCwiVGFibGVPZkNvbnRlbnRzU291cmNlVGV4dEZvcm1hdCI6MCwiVGFza3MiOltdLCJUaXRsZSI6IkV2YWx1YXRpb24iLCJUcmFuc2xhdG9ycyI6W10sIlZvbHVtZSI6IjgzMzciLCJZZWFyIjoiMjAxNCIsIkNyZWF0ZWRCeSI6Il9TdXNhbm5lIEjDpGhuZXIiLCJDcmVhdGVkT24iOiIyMDE4LTA1LTAyVDE0OjA1OjM1IiwiTW9kaWZpZWRCeSI6Il9TdXNhbm5lIiwiSWQiOiI5NDA3YWYwNy1jZGU0LTQzZWItYTc1My03MjE0ZjU2ODc0OWIiLCJNb2RpZmllZE9uIjoiMjAxOS0wNS0yM1QyMDowNjowNCIsIlByb2plY3QiOnsiJHJlZiI6IjgifX0sIlVzZU51bWJlcmluZ1R5cGVPZlBhcmVudERvY3VtZW50IjpmYWxzZX1dLCJGb3JtYXR0ZWRUZXh0Ijp7IiRpZCI6IjI0IiwiQ291bnQiOjEsIlRleHRVbml0cyI6W3siJGlkIjoiMjUiLCJGb250U3R5bGUiOnsiJGlkIjoiMjYiLCJOZXV0cmFsIjp0cnVlfSwiUmVhZGluZ09yZGVyIjoxLCJUZXh0IjoiKFN0b2NrbWFubiB1bmQgTWV5ZXIgMjAxNCwgUy4gNjUpIn1dfSwiVGFnIjoiQ2l0YXZpUGxhY2Vob2xkZXIjZDdmYzViYjAtZWRiOS00MzRlLWE3MjEtYTQzN2M2NWU2OWRmIiwiVGV4dCI6IihTdG9ja21hbm4gdW5kIE1leWVyIDIwMTQsIFMuIDY1KSIsIldBSVZlcnNpb24iOiI2LjMuMC4wIn0=}</w:instrText>
          </w:r>
          <w:r w:rsidRPr="00B22F17">
            <w:fldChar w:fldCharType="separate"/>
          </w:r>
          <w:r w:rsidR="00DA6D23">
            <w:t>(Stockmann und Meyer 2014, S. 65)</w:t>
          </w:r>
          <w:r w:rsidRPr="00B22F17">
            <w:fldChar w:fldCharType="end"/>
          </w:r>
        </w:sdtContent>
      </w:sdt>
      <w:r w:rsidRPr="00B22F17">
        <w:t xml:space="preserve"> </w:t>
      </w:r>
      <w:r>
        <w:t xml:space="preserve">ergebnis- und lösungsorientiert </w:t>
      </w:r>
      <w:r w:rsidRPr="00B22F17">
        <w:t xml:space="preserve">ausgerichtet und kann so „systematisch Grundlagen für außerwissenschaftliche Entscheidungsprozesse bereit[..]stellen“ </w:t>
      </w:r>
      <w:sdt>
        <w:sdtPr>
          <w:alias w:val="Don't edit this field"/>
          <w:tag w:val="CitaviPlaceholder#f14bcb11-b253-45f9-b3a8-7e12fd096b95"/>
          <w:id w:val="-1944221612"/>
          <w:placeholder>
            <w:docPart w:val="70EF80E565A74F46A2350923CB99BBBB"/>
          </w:placeholder>
        </w:sdtPr>
        <w:sdtContent>
          <w:r w:rsidRPr="00B22F17">
            <w:fldChar w:fldCharType="begin"/>
          </w:r>
          <w:r w:rsidR="00DA6D23">
            <w:instrText>ADDIN CitaviPlaceholder{eyIkaWQiOiIxIiwiRW50cmllcyI6W3siJGlkIjoiMiIsIklkIjoiYWExZDY3ZDItYTEwZi00OGI4LTk4NDgtYWIyYWViODIxOWQ0IiwiUmFuZ2VMZW5ndGgiOjMzLCJSZWZlcmVuY2VJZCI6Ijk0MDdhZjA3LWNkZTQtNDNlYi1hNzUzLTcyMTRmNTY4NzQ5YiIsIlBhZ2VSYW5nZSI6eyIkaWQiOiIzIiwiRW5kUGFnZSI6eyIkaWQiOiI0IiwiSXNGdWxseU51bWVyaWMiOmZhbHNlLCJOdW1iZXJpbmdUeXBlIjowLCJOdW1lcmFsU3lzdGVtIjowfSwiT3JpZ2luYWxTdHJpbmciOiI2NSIsIlN0YXJ0UGFnZSI6eyIkaWQiOiI1IiwiSXNGdWxseU51bWVyaWMiOnRydWUsIk51bWJlciI6NjUsIk51bWJlcmluZ1R5cGUiOjAsIk51bWVyYWxTeXN0ZW0iOjAsIk9yaWdpbmFsU3RyaW5nIjoiNjUiLCJQcmV0dHlTdHJpbmciOiI2NSJ9fSwiUmVmZXJlbmNlIjp7IiRpZCI6IjYiLCJBYnN0cmFjdENvbXBsZXhpdHkiOjAsIkFic3RyYWN0U291cmNlVGV4dEZvcm1hdCI6MCwiQXV0aG9ycyI6W3siJGlkIjoiNyIsIkZpcnN0TmFtZSI6IlJlaW5oYXJkIiwiTGFzdE5hbWUiOiJTdG9ja21hbm4iLCJQcm90ZWN0ZWQiOmZhbHNlLCJTZXgiOjIsIkNyZWF0ZWRCeSI6Il9TdXNhbm5lIEjDpGhuZXIiLCJDcmVhdGVkT24iOiIyMDE4LTA1LTAyVDE0OjA1OjM1IiwiTW9kaWZpZWRCeSI6Il9TdXNhbm5lIEjDpGhuZXIiLCJJZCI6IjhiZTk2NzdjLTgyZDAtNGNhZC1hNGE1LTJlMWE0ODBlYzQxMCIsIk1vZGlmaWVkT24iOiIyMDE4LTA1LTAyVDEyOjA1OjM3IiwiUHJvamVjdCI6eyIkaWQiOiI4In19LHsiJGlkIjoiOSIsIkZpcnN0TmFtZSI6IldvbGZnYW5nIiwiTGFzdE5hbWUiOiJNZXllciIsIlByb3RlY3RlZCI6ZmFsc2UsIlNleCI6MiwiQ3JlYXRlZEJ5IjoiX1N1c2FubmUgSMOkaG5lciIsIkNyZWF0ZWRPbiI6IjIwMTgtMDUtMDJUMTQ6MDU6MzUiLCJNb2RpZmllZEJ5IjoiX1N1c2FubmUgSMOkaG5lciIsIklkIjoiMTg1ODk2OGYtMGQwMy00YjZkLThkNzEtZTFlOWRkYzVmZjI2IiwiTW9kaWZpZWRPbiI6IjIwMTgtMDUtMDJUMTI6MDU6MzciLCJQcm9qZWN0Ijp7IiRyZWYiOiI4In19XSwiQ2l0YXRpb25LZXlVcGRhdGVUeXBlIjowLCJDb2xsYWJvcmF0b3JzIjpbXSwiQ292ZXJQYXRoIjp7IiRpZCI6IjEwIiwiTGlua2VkUmVzb3VyY2VTdGF0dXMiOjgsIk9yaWdpbmFsU3RyaW5nIjoiQzpcXFVzZXJzXFxTdXNhbm5lXFxBcHBEYXRhXFxMb2NhbFxcVGVtcFxcbXlqcnZmY2MuanBnIiwiTGlua2VkUmVzb3VyY2VUeXBlIjoyLCJVcmlTdHJpbmciOiI5NDA3YWYwNy1jZGU0LTQzZWItYTc1My03MjE0ZjU2ODc0OWIiLCJQcm9wZXJ0aWVzIjp7IiRpZCI6IjExIn19LCJFZGl0b3JzIjpbXSwiRWRpdGlvbiI6IjIuLCDDvGJlcmFyYi4gdW5kIGFrdHVhbGlzaWVydGUgQXVmbC4iLCJFdmFsdWF0aW9uQ29tcGxleGl0eSI6MCwiRXZhbHVhdGlvblNvdXJjZVRleHRGb3JtYXQiOjAsIkdyb3VwcyI6W10sIkhhc0xhYmVsMSI6ZmFsc2UsIkhhc0xhYmVsMiI6ZmFsc2UsIklzYm4iOiI5NzgzODI1Mjg1NTMxIiwiS2V5d29yZHMiOltdLCJMYW5ndWFnZSI6ImdlciIsIkxvY2F0aW9ucyI6W3siJGlkIjoiMTIiLCJBZGRyZXNzIjp7IiRpZCI6IjEzIiwiTGlua2VkUmVzb3VyY2VTdGF0dXMiOjgsIk9yaWdpbmFsU3RyaW5nIjoiaHR0cDovL3d3dy51dGItc3R1ZGktZS1ib29rLmRlLzk3ODM4Mzg1ODU1MzYiLCJMaW5rZWRSZXNvdXJjZVR5cGUiOjUsIlVyaVN0cmluZyI6Imh0dHA6Ly93d3cudXRiLXN0dWRpLWUtYm9vay5kZS85NzgzODM4NTg1NTM2IiwiUHJvcGVydGllcyI6eyIkaWQiOiIxNCJ9fSwiQW5ub3RhdGlvbnMiOltdLCJMb2NhdGlvblR5cGUiOjAsIk1pcnJvcnNSZWZlcmVuY2VQcm9wZXJ0eUlkIjoxNTEsIkNyZWF0ZWRCeSI6Il9TdXNhbm5lIEjDpGhuZXIiLCJDcmVhdGVkT24iOiIyMDE4LTA1LTAyVDE0OjA1OjM1IiwiTW9kaWZpZWRCeSI6Il9TdXNhbm5lIEjDpGhuZXIiLCJJZCI6IjFhNWI3NDliLTJiMjUtNDI4MC05YWNlLWIwMjhjZWQ3ZjhkZiIsIk1vZGlmaWVkT24iOiIyMDE4LTA1LTAyVDEyOjA1OjQyIiwiUHJvamVjdCI6eyIkcmVmIjoiOCJ9fSx7IiRpZCI6IjE1IiwiQWRkcmVzcyI6eyIkaWQiOiIxNiIsIkxpbmtlZFJlc291cmNlU3RhdHVzIjo4LCJPcmlnaW5hbFN0cmluZyI6Imh0dHA6Ly9leHRlcm5hbC5kYW5kZWxvbi5jb20vZG93bmxvYWQvYXR0YWNobWVudHMvZGFuZGVsb24vaWRzL0FUMDAyMTRFRjAxOUU4MkY4QTFENUMxMjU3RDExMDAyQzZFODkucGRmIiwiTGlua2VkUmVzb3VyY2VUeXBlIjo1LCJVcmlTdHJpbmciOiJodHRwOi8vZXh0ZXJuYWwuZGFuZGVsb24uY29tL2Rvd25sb2FkL2F0dGFjaG1lbnRzL2RhbmRlbG9uL2lkcy9BVDAwMjE0RUYwMTlFODJGOEExRDVDMTI1N0QxMTAwMkM2RTg5LnBkZiIsIlByb3BlcnRpZXMiOnsiJGlkIjoiMTcifX0sIkFubm90YXRpb25zIjpbXSwiTG9jYXRpb25UeXBlIjowLCJNaXJyb3JzUmVmZXJlbmNlUHJvcGVydHlJZCI6MTEsIk5vdGVzIjoiVGFibGUgb2YgY29udGVudHMiLCJDcmVhdGVkQnkiOiJfU3VzYW5uZSBIw6RobmVyIiwiQ3JlYXRlZE9uIjoiMjAxOC0wNS0wMlQxNDowNTozNSIsIk1vZGlmaWVkQnkiOiJfU3VzYW5uZSBIw6RobmVyIiwiSWQiOiIxYWE4ODYxZi1jMWM4LTRmNTQtOTk0My04NTNiYTRkYjNlMDUiLCJNb2RpZmllZE9uIjoiMjAxOC0wNS0wMlQxMjowNTo0MiIsIlByb2plY3QiOnsiJHJlZiI6IjgifX0seyIkaWQiOiIxOCIsIkFkZHJlc3MiOnsiJGlkIjoiMTkiLCJMaW5rZWRSZXNvdXJjZVN0YXR1cyI6OCwiT3JpZ2luYWxTdHJpbmciOiJodHRwczovL3d3dy51dGItc3R1ZGktZS1ib29rLmRlL1ZpZXdlcjIuMC9wZGZ2aWV3ZXIvaW5kZXgvdmlld2VyP2lzYm49OTc4MzgzODU4NTUzNiZhY2Nlc3M9ZWZhYmI3ODNkNjY0MTQ3ZWI2NmJmM2FhNzEwMTZmZDUmY29kZT03MDAwZGZlMWJiZWJlYzQwNjNhN2U4Mzc2OGIyN2I5NyZxPSZsYW5nPWRlJmtleT0mcGFnZT0mbGFiZWw9QSZwcm9kSWQ9MTM4NyZoYXNoPTc0MjFmNzE3YTkwYTAxODY1YjUyZjUzYjYxMTEwMmQ2JnRva2VuPTc0MjFmNzE3YTkwYTAxODY1YjUyZjUzYjYxMTEwMmQ2JnRpbWVzdGFtcD03MDAwZGZlMWJiZWJlYzQwNjNhN2U4Mzc2OGIyN2I5NyIsIkxpbmtlZFJlc291cmNlVHlwZSI6NSwiVXJpU3RyaW5nIjoiaHR0cHM6Ly93d3cudXRiLXN0dWRpLWUtYm9vay5kZS9WaWV3ZXIyLjAvcGRmdmlld2VyL2luZGV4L3ZpZXdlcj9pc2JuPTk3ODM4Mzg1ODU1MzYmYWNjZXNzPWVmYWJiNzgzZDY2NDE0N2ViNjZiZjNhYTcxMDE2ZmQ1JmNvZGU9NzAwMGRmZTFiYmViZWM0MDYzYTdlODM3NjhiMjdiOTcmcT0mbGFuZz1kZSZrZXk9JnBhZ2U9JmxhYmVsPUEmcHJvZElkPTEzODcmaGFzaD03NDIxZjcxN2E5MGEwMTg2NWI1MmY1M2I2MTExMDJkNiZ0b2tlbj03NDIxZjcxN2E5MGEwMTg2NWI1MmY1M2I2MTExMDJkNiZ0aW1lc3RhbXA9NzAwMGRmZTFiYmViZWM0MDYzYTdlODM3NjhiMjdiOTciLCJQcm9wZXJ0aWVzIjp7IiRpZCI6IjIwIn19LCJBbm5vdGF0aW9ucyI6W10sIkxvY2F0aW9uVHlwZSI6MCwiTWlycm9yc1JlZmVyZW5jZVByb3BlcnR5SWQiOjExLCJDcmVhdGVkQnkiOiJfU3VzYW5uZSBIw6RobmVyIiwiQ3JlYXRlZE9uIjoiMjAxOC0wNS0wMlQxNDowNTo1MSIsIk1vZGlmaWVkQnkiOiJfU3VzYW5uZSBIw6RobmVyIiwiSWQiOiJiY2NkYTZiYy1hYTU2LTQzNmYtYTM1MS1lNTM3ZjRiZDFhNzMiLCJNb2RpZmllZE9uIjoiMjAxOC0wNS0wMlQxMjowNTo1OCIsIlByb2plY3QiOnsiJHJlZiI6IjgifX1dLCJPbmxpbmVBZGRyZXNzIjoiaHR0cDovL3d3dy51dGItc3R1ZGktZS1ib29rLmRlLzk3ODM4Mzg1ODU1MzYiLCJPcmdhbml6YXRpb25zIjpbXSwiT3RoZXJzSW52b2x2ZWQiOltdLCJQYWdlQ291bnQiOiIzMDMiLCJQYWdlQ291bnROdW1lcmFsU3lzdGVtIjoiQXJhYmljIiwiUGxhY2VPZlB1YmxpY2F0aW9uIjoiT3BsYWRlbjsgU3R1dHRnYXJ0IiwiUHJpY2UiOiJFVVIgMjIuOTkgKERFKSwgY2EuIEVVUiAyMC41MCAoQVQpLCBjYS4gc2ZyIDI3LjkwIChmcmVpZXIgUHIuKSIsIlB1Ymxpc2hlcnMiOlt7IiRpZCI6IjIxIiwiTmFtZSI6IkJ1ZHJpY2giLCJQcm90ZWN0ZWQiOmZhbHNlLCJDcmVhdGVkQnkiOiJfVW5iZWthbm50IChtNXV4cHMwMXduajAwdzgxdDhjOHJ5a2NxajU1dDZ0Mmk0emVkd3YpIiwiQ3JlYXRlZE9uIjoiMjAxOC0wNC0wNVQwNjo0MjowMiIsIk1vZGlmaWVkQnkiOiJfU3VzYW5uZSBIw6RobmVyIiwiSWQiOiJlYmEwMjBjMC01ZDAzLTQwNWUtOTE2Ny0xZWEyYjE0ZGJlNjUiLCJNb2RpZmllZE9uIjoiMjAxOC0wNC0wNVQxMDoxNDoyMSIsIlByb2plY3QiOnsiJHJlZiI6IjgifX0seyIkaWQiOiIyMiIsIk5hbWUiOiJVVEIiLCJQcm90ZWN0ZWQiOmZhbHNlLCJDcmVhdGVkQnkiOiJfVW5iZWthbm50IChtNXV4cHMwMXduajAwdzgxdDhjOHJ5a2NxajU1dDZ0Mmk0emVkd3YpIiwiQ3JlYXRlZE9uIjoiMjAxOC0wNC0wNFQxODoxNToyNiIsIk1vZGlmaWVkQnkiOiJfU3VzYW5uZSBIw6RobmVyIiwiSWQiOiJhYzI5YjljMi03N2MyLTRiMGYtOWM5My0wZTczZmY1ZjUxYjkiLCJNb2RpZmllZE9uIjoiMjAxOC0wNC0wNVQxMDoxNDoyMSIsIlByb2plY3QiOnsiJHJlZiI6IjgifX1dLCJRdW90YXRpb25zIjpbXSwiUmVmZXJlbmNlVHlwZSI6IkJvb2siLCJTZXJpZXNUaXRsZSI6eyIkaWQiOiIyMyIsIkVkaXRvcnMiOltdLCJOYW1lIjoiVVRCIFNvemlhbHdpc3NlbnNjaGFmdGVuIiwiUHJvdGVjdGVkIjpmYWxzZSwiQ3JlYXRlZEJ5IjoiX1N1c2FubmUgSMOkaG5lciIsIkNyZWF0ZWRPbiI6IjIwMTgtMDUtMDJUMTQ6MDU6MzUiLCJNb2RpZmllZEJ5IjoiX1N1c2FubmUgSMOkaG5lciIsIklkIjoiMzRiYzYzMWYtMmVjNi00MDUwLTlmODAtNTA1MGUzZTFlMWMzIiwiTW9kaWZpZWRPbiI6IjIwMTgtMDUtMDJUMTI6MDU6MzciLCJQcm9qZWN0Ijp7IiRyZWYiOiI4In19LCJTaG9ydFRpdGxlIjoiU3RvY2ttYW5uLCBNZXllciAyMDE0IOKAkyBFdmFsdWF0aW9uIiwiU2hvcnRUaXRsZVVwZGF0ZVR5cGUiOjAsIlNvdXJjZU9mQmlibGlvZ3JhcGhpY0luZm9ybWF0aW9uIjoiR0JWIEdlbWVpbnNhbWVyIEJpYmxpb3RoZWtzdmVyYnVuZCIsIlN0YXRpY0lkcyI6WyI1YzU1ZTg2Yi0yOGU3LTQ0OTItOGIxZi1iNDgxZjA0ODQ0ZTgiXSwiU3VidGl0bGUiOiJFaW5lIEVpbmbDvGhydW5nIiwiVGFibGVPZkNvbnRlbnRzQ29tcGxleGl0eSI6MCwiVGFibGVPZkNvbnRlbnRzU291cmNlVGV4dEZvcm1hdCI6MCwiVGFza3MiOltdLCJUaXRsZSI6IkV2YWx1YXRpb24iLCJUcmFuc2xhdG9ycyI6W10sIlZvbHVtZSI6IjgzMzciLCJZZWFyIjoiMjAxNCIsIkNyZWF0ZWRCeSI6Il9TdXNhbm5lIEjDpGhuZXIiLCJDcmVhdGVkT24iOiIyMDE4LTA1LTAyVDE0OjA1OjM1IiwiTW9kaWZpZWRCeSI6Il9TdXNhbm5lIiwiSWQiOiI5NDA3YWYwNy1jZGU0LTQzZWItYTc1My03MjE0ZjU2ODc0OWIiLCJNb2RpZmllZE9uIjoiMjAxOS0wNS0yM1QyMDowNjowNCIsIlByb2plY3QiOnsiJHJlZiI6IjgifX0sIlVzZU51bWJlcmluZ1R5cGVPZlBhcmVudERvY3VtZW50IjpmYWxzZX1dLCJGb3JtYXR0ZWRUZXh0Ijp7IiRpZCI6IjI0IiwiQ291bnQiOjEsIlRleHRVbml0cyI6W3siJGlkIjoiMjUiLCJGb250U3R5bGUiOnsiJGlkIjoiMjYiLCJOZXV0cmFsIjp0cnVlfSwiUmVhZGluZ09yZGVyIjoxLCJUZXh0IjoiKFN0b2NrbWFubiB1bmQgTWV5ZXIgMjAxNCwgUy4gNjUpIn1dfSwiVGFnIjoiQ2l0YXZpUGxhY2Vob2xkZXIjZjE0YmNiMTEtYjI1My00NWY5LWIzYTgtN2UxMmZkMDk2Yjk1IiwiVGV4dCI6IihTdG9ja21hbm4gdW5kIE1leWVyIDIwMTQsIFMuIDY1KSIsIldBSVZlcnNpb24iOiI2LjMuMC4wIn0=}</w:instrText>
          </w:r>
          <w:r w:rsidRPr="00B22F17">
            <w:fldChar w:fldCharType="separate"/>
          </w:r>
          <w:r w:rsidR="00DA6D23">
            <w:t>(Stockmann und Meyer 2014, S. 65)</w:t>
          </w:r>
          <w:r w:rsidRPr="00B22F17">
            <w:fldChar w:fldCharType="end"/>
          </w:r>
        </w:sdtContent>
      </w:sdt>
      <w:r w:rsidRPr="00B22F17">
        <w:t xml:space="preserve">. Die Grundlagen und Prinzipien wissenschaftlicher Forschung sind auch in der angewandten Forschung die Basis jeglicher Arbeit </w:t>
      </w:r>
      <w:sdt>
        <w:sdtPr>
          <w:alias w:val="Don't edit this field"/>
          <w:tag w:val="CitaviPlaceholder#2615ae9a-3bcb-44fb-82a9-3245c1e84aa6"/>
          <w:id w:val="2040307337"/>
          <w:placeholder>
            <w:docPart w:val="70EF80E565A74F46A2350923CB99BBBB"/>
          </w:placeholder>
        </w:sdtPr>
        <w:sdtContent>
          <w:r w:rsidRPr="00B22F17">
            <w:fldChar w:fldCharType="begin"/>
          </w:r>
          <w:r w:rsidR="00DA6D23">
            <w:instrText>ADDIN CitaviPlaceholder{eyIkaWQiOiIxIiwiRW50cmllcyI6W3siJGlkIjoiMiIsIklkIjoiMmI3OGRiYTctZjVhYi00NDhkLWEyOTUtODQxZTNiZjM4MGQwIiwiUmFuZ2VMZW5ndGgiOjM4LCJSZWZlcmVuY2VJZCI6Ijk0MDdhZjA3LWNkZTQtNDNlYi1hNzUzLTcyMTRmNTY4NzQ5YiIsIlBhZ2VSYW5nZSI6eyIkaWQiOiIzIiwiRW5kUGFnZSI6eyIkaWQiOiI0IiwiSXNGdWxseU51bWVyaWMiOmZhbHNlLCJOdW1iZXJpbmdUeXBlIjowLCJOdW1lcmFsU3lzdGVtIjowfSwiT3JpZ2luYWxTdHJpbmciOiI2NSIsIlN0YXJ0UGFnZSI6eyIkaWQiOiI1IiwiSXNGdWxseU51bWVyaWMiOnRydWUsIk51bWJlciI6NjUsIk51bWJlcmluZ1R5cGUiOjAsIk51bWVyYWxTeXN0ZW0iOjAsIk9yaWdpbmFsU3RyaW5nIjoiNjUiLCJQcmV0dHlTdHJpbmciOiI2NSJ9fSwiUHJlZml4IjoidmdsLiAiLCJSZWZlcmVuY2UiOnsiJGlkIjoiNiIsIkFic3RyYWN0Q29tcGxleGl0eSI6MCwiQWJzdHJhY3RTb3VyY2VUZXh0Rm9ybWF0IjowLCJBdXRob3JzIjpbeyIkaWQiOiI3IiwiRmlyc3ROYW1lIjoiUmVpbmhhcmQiLCJMYXN0TmFtZSI6IlN0b2NrbWFubiIsIlByb3RlY3RlZCI6ZmFsc2UsIlNleCI6MiwiQ3JlYXRlZEJ5IjoiX1N1c2FubmUgSMOkaG5lciIsIkNyZWF0ZWRPbiI6IjIwMTgtMDUtMDJUMTQ6MDU6MzUiLCJNb2RpZmllZEJ5IjoiX1N1c2FubmUgSMOkaG5lciIsIklkIjoiOGJlOTY3N2MtODJkMC00Y2FkLWE0YTUtMmUxYTQ4MGVjNDEwIiwiTW9kaWZpZWRPbiI6IjIwMTgtMDUtMDJUMTI6MDU6MzciLCJQcm9qZWN0Ijp7IiRpZCI6IjgifX0seyIkaWQiOiI5IiwiRmlyc3ROYW1lIjoiV29sZmdhbmciLCJMYXN0TmFtZSI6Ik1leWVyIiwiUHJvdGVjdGVkIjpmYWxzZSwiU2V4IjoyLCJDcmVhdGVkQnkiOiJfU3VzYW5uZSBIw6RobmVyIiwiQ3JlYXRlZE9uIjoiMjAxOC0wNS0wMlQxNDowNTozNSIsIk1vZGlmaWVkQnkiOiJfU3VzYW5uZSBIw6RobmVyIiwiSWQiOiIxODU4OTY4Zi0wZDAzLTRiNmQtOGQ3MS1lMWU5ZGRjNWZmMjYiLCJNb2RpZmllZE9uIjoiMjAxOC0wNS0wMlQxMjowNTozNyIsIlByb2plY3QiOnsiJHJlZiI6IjgifX1dLCJDaXRhdGlvbktleVVwZGF0ZVR5cGUiOjAsIkNvbGxhYm9yYXRvcnMiOltdLCJDb3ZlclBhdGgiOnsiJGlkIjoiMTAiLCJMaW5rZWRSZXNvdXJjZVN0YXR1cyI6OCwiT3JpZ2luYWxTdHJpbmciOiJDOlxcVXNlcnNcXFN1c2FubmVcXEFwcERhdGFcXExvY2FsXFxUZW1wXFxteWpydmZjYy5qcGciLCJMaW5rZWRSZXNvdXJjZVR5cGUiOjIsIlVyaVN0cmluZyI6Ijk0MDdhZjA3LWNkZTQtNDNlYi1hNzUzLTcyMTRmNTY4NzQ5YiIsIlByb3BlcnRpZXMiOnsiJGlkIjoiMTEifX0sIkVkaXRvcnMiOltdLCJFZGl0aW9uIjoiMi4sIMO8YmVyYXJiLiB1bmQgYWt0dWFsaXNpZXJ0ZSBBdWZsLiIsIkV2YWx1YXRpb25Db21wbGV4aXR5IjowLCJFdmFsdWF0aW9uU291cmNlVGV4dEZvcm1hdCI6MCwiR3JvdXBzIjpbXSwiSGFzTGFiZWwxIjpmYWxzZSwiSGFzTGFiZWwyIjpmYWxzZSwiSXNibiI6Ijk3ODM4MjUyODU1MzEiLCJLZXl3b3JkcyI6W10sIkxhbmd1YWdlIjoiZ2VyIiwiTG9jYXRpb25zIjpbeyIkaWQiOiIxMiIsIkFkZHJlc3MiOnsiJGlkIjoiMTMiLCJMaW5rZWRSZXNvdXJjZVN0YXR1cyI6OCwiT3JpZ2luYWxTdHJpbmciOiJodHRwOi8vd3d3LnV0Yi1zdHVkaS1lLWJvb2suZGUvOTc4MzgzODU4NTUzNiIsIkxpbmtlZFJlc291cmNlVHlwZSI6NSwiVXJpU3RyaW5nIjoiaHR0cDovL3d3dy51dGItc3R1ZGktZS1ib29rLmRlLzk3ODM4Mzg1ODU1MzYiLCJQcm9wZXJ0aWVzIjp7IiRpZCI6IjE0In19LCJBbm5vdGF0aW9ucyI6W10sIkxvY2F0aW9uVHlwZSI6MCwiTWlycm9yc1JlZmVyZW5jZVByb3BlcnR5SWQiOjE1MSwiQ3JlYXRlZEJ5IjoiX1N1c2FubmUgSMOkaG5lciIsIkNyZWF0ZWRPbiI6IjIwMTgtMDUtMDJUMTQ6MDU6MzUiLCJNb2RpZmllZEJ5IjoiX1N1c2FubmUgSMOkaG5lciIsIklkIjoiMWE1Yjc0OWItMmIyNS00MjgwLTlhY2UtYjAyOGNlZDdmOGRmIiwiTW9kaWZpZWRPbiI6IjIwMTgtMDUtMDJUMTI6MDU6NDIiLCJQcm9qZWN0Ijp7IiRyZWYiOiI4In19LHsiJGlkIjoiMTUiLCJBZGRyZXNzIjp7IiRpZCI6IjE2IiwiTGlua2VkUmVzb3VyY2VTdGF0dXMiOjgsIk9yaWdpbmFsU3RyaW5nIjoiaHR0cDovL2V4dGVybmFsLmRhbmRlbG9uLmNvbS9kb3dubG9hZC9hdHRhY2htZW50cy9kYW5kZWxvbi9pZHMvQVQwMDIxNEVGMDE5RTgyRjhBMUQ1QzEyNTdEMTEwMDJDNkU4OS5wZGYiLCJMaW5rZWRSZXNvdXJjZVR5cGUiOjUsIlVyaVN0cmluZyI6Imh0dHA6Ly9leHRlcm5hbC5kYW5kZWxvbi5jb20vZG93bmxvYWQvYXR0YWNobWVudHMvZGFuZGVsb24vaWRzL0FUMDAyMTRFRjAxOUU4MkY4QTFENUMxMjU3RDExMDAyQzZFODkucGRmIiwiUHJvcGVydGllcyI6eyIkaWQiOiIxNyJ9fSwiQW5ub3RhdGlvbnMiOltdLCJMb2NhdGlvblR5cGUiOjAsIk1pcnJvcnNSZWZlcmVuY2VQcm9wZXJ0eUlkIjoxMSwiTm90ZXMiOiJUYWJsZSBvZiBjb250ZW50cyIsIkNyZWF0ZWRCeSI6Il9TdXNhbm5lIEjDpGhuZXIiLCJDcmVhdGVkT24iOiIyMDE4LTA1LTAyVDE0OjA1OjM1IiwiTW9kaWZpZWRCeSI6Il9TdXNhbm5lIEjDpGhuZXIiLCJJZCI6IjFhYTg4NjFmLWMxYzgtNGY1NC05OTQzLTg1M2JhNGRiM2UwNSIsIk1vZGlmaWVkT24iOiIyMDE4LTA1LTAyVDEyOjA1OjQyIiwiUHJvamVjdCI6eyIkcmVmIjoiOCJ9fSx7IiRpZCI6IjE4IiwiQWRkcmVzcyI6eyIkaWQiOiIxOSIsIkxpbmtlZFJlc291cmNlU3RhdHVzIjo4LCJPcmlnaW5hbFN0cmluZyI6Imh0dHBzOi8vd3d3LnV0Yi1zdHVkaS1lLWJvb2suZGUvVmlld2VyMi4wL3BkZnZpZXdlci9pbmRleC92aWV3ZXI/aXNibj05NzgzODM4NTg1NTM2JmFjY2Vzcz1lZmFiYjc4M2Q2NjQxNDdlYjY2YmYzYWE3MTAxNmZkNSZjb2RlPTcwMDBkZmUxYmJlYmVjNDA2M2E3ZTgzNzY4YjI3Yjk3JnE9Jmxhbmc9ZGUma2V5PSZwYWdlPSZsYWJlbD1BJnByb2RJZD0xMzg3Jmhhc2g9NzQyMWY3MTdhOTBhMDE4NjViNTJmNTNiNjExMTAyZDYmdG9rZW49NzQyMWY3MTdhOTBhMDE4NjViNTJmNTNiNjExMTAyZDYmdGltZXN0YW1wPTcwMDBkZmUxYmJlYmVjNDA2M2E3ZTgzNzY4YjI3Yjk3IiwiTGlua2VkUmVzb3VyY2VUeXBlIjo1LCJVcmlTdHJpbmciOiJodHRwczovL3d3dy51dGItc3R1ZGktZS1ib29rLmRlL1ZpZXdlcjIuMC9wZGZ2aWV3ZXIvaW5kZXgvdmlld2VyP2lzYm49OTc4MzgzODU4NTUzNiZhY2Nlc3M9ZWZhYmI3ODNkNjY0MTQ3ZWI2NmJmM2FhNzEwMTZmZDUmY29kZT03MDAwZGZlMWJiZWJlYzQwNjNhN2U4Mzc2OGIyN2I5NyZxPSZsYW5nPWRlJmtleT0mcGFnZT0mbGFiZWw9QSZwcm9kSWQ9MTM4NyZoYXNoPTc0MjFmNzE3YTkwYTAxODY1YjUyZjUzYjYxMTEwMmQ2JnRva2VuPTc0MjFmNzE3YTkwYTAxODY1YjUyZjUzYjYxMTEwMmQ2JnRpbWVzdGFtcD03MDAwZGZlMWJiZWJlYzQwNjNhN2U4Mzc2OGIyN2I5NyIsIlByb3BlcnRpZXMiOnsiJGlkIjoiMjAifX0sIkFubm90YXRpb25zIjpbXSwiTG9jYXRpb25UeXBlIjowLCJNaXJyb3JzUmVmZXJlbmNlUHJvcGVydHlJZCI6MTEsIkNyZWF0ZWRCeSI6Il9TdXNhbm5lIEjDpGhuZXIiLCJDcmVhdGVkT24iOiIyMDE4LTA1LTAyVDE0OjA1OjUxIiwiTW9kaWZpZWRCeSI6Il9TdXNhbm5lIEjDpGhuZXIiLCJJZCI6ImJjY2RhNmJjLWFhNTYtNDM2Zi1hMzUxLWU1MzdmNGJkMWE3MyIsIk1vZGlmaWVkT24iOiIyMDE4LTA1LTAyVDEyOjA1OjU4IiwiUHJvamVjdCI6eyIkcmVmIjoiOCJ9fV0sIk9ubGluZUFkZHJlc3MiOiJodHRwOi8vd3d3LnV0Yi1zdHVkaS1lLWJvb2suZGUvOTc4MzgzODU4NTUzNiIsIk9yZ2FuaXphdGlvbnMiOltdLCJPdGhlcnNJbnZvbHZlZCI6W10sIlBhZ2VDb3VudCI6IjMwMyIsIlBhZ2VDb3VudE51bWVyYWxTeXN0ZW0iOiJBcmFiaWMiLCJQbGFjZU9mUHVibGljYXRpb24iOiJPcGxhZGVuOyBTdHV0dGdhcnQiLCJQcmljZSI6IkVVUiAyMi45OSAoREUpLCBjYS4gRVVSIDIwLjUwIChBVCksIGNhLiBzZnIgMjcuOTAgKGZyZWllciBQci4pIiwiUHVibGlzaGVycyI6W3siJGlkIjoiMjEiLCJOYW1lIjoiQnVkcmljaCIsIlByb3RlY3RlZCI6ZmFsc2UsIkNyZWF0ZWRCeSI6Il9VbmJla2FubnQgKG01dXhwczAxd25qMDB3ODF0OGM4cnlrY3FqNTV0NnQyaTR6ZWR3dikiLCJDcmVhdGVkT24iOiIyMDE4LTA0LTA1VDA2OjQyOjAyIiwiTW9kaWZpZWRCeSI6Il9TdXNhbm5lIEjDpGhuZXIiLCJJZCI6ImViYTAyMGMwLTVkMDMtNDA1ZS05MTY3LTFlYTJiMTRkYmU2NSIsIk1vZGlmaWVkT24iOiIyMDE4LTA0LTA1VDEwOjE0OjIxIiwiUHJvamVjdCI6eyIkcmVmIjoiOCJ9fSx7IiRpZCI6IjIyIiwiTmFtZSI6IlVUQiIsIlByb3RlY3RlZCI6ZmFsc2UsIkNyZWF0ZWRCeSI6Il9VbmJla2FubnQgKG01dXhwczAxd25qMDB3ODF0OGM4cnlrY3FqNTV0NnQyaTR6ZWR3dikiLCJDcmVhdGVkT24iOiIyMDE4LTA0LTA0VDE4OjE1OjI2IiwiTW9kaWZpZWRCeSI6Il9TdXNhbm5lIEjDpGhuZXIiLCJJZCI6ImFjMjliOWMyLTc3YzItNGIwZi05YzkzLTBlNzNmZjVmNTFiOSIsIk1vZGlmaWVkT24iOiIyMDE4LTA0LTA1VDEwOjE0OjIxIiwiUHJvamVjdCI6eyIkcmVmIjoiOCJ9fV0sIlF1b3RhdGlvbnMiOltdLCJSZWZlcmVuY2VUeXBlIjoiQm9vayIsIlNlcmllc1RpdGxlIjp7IiRpZCI6IjIzIiwiRWRpdG9ycyI6W10sIk5hbWUiOiJVVEIgU296aWFsd2lzc2Vuc2NoYWZ0ZW4iLCJQcm90ZWN0ZWQiOmZhbHNlLCJDcmVhdGVkQnkiOiJfU3VzYW5uZSBIw6RobmVyIiwiQ3JlYXRlZE9uIjoiMjAxOC0wNS0wMlQxNDowNTozNSIsIk1vZGlmaWVkQnkiOiJfU3VzYW5uZSBIw6RobmVyIiwiSWQiOiIzNGJjNjMxZi0yZWM2LTQwNTAtOWY4MC01MDUwZTNlMWUxYzMiLCJNb2RpZmllZE9uIjoiMjAxOC0wNS0wMlQxMjowNTozNyIsIlByb2plY3QiOnsiJHJlZiI6IjgifX0sIlNob3J0VGl0bGUiOiJTdG9ja21hbm4sIE1leWVyIDIwMTQg4oCTIEV2YWx1YXRpb24iLCJTaG9ydFRpdGxlVXBkYXRlVHlwZSI6MCwiU291cmNlT2ZCaWJsaW9ncmFwaGljSW5mb3JtYXRpb24iOiJHQlYgR2VtZWluc2FtZXIgQmlibGlvdGhla3N2ZXJidW5kIiwiU3RhdGljSWRzIjpbIjVjNTVlODZiLTI4ZTctNDQ5Mi04YjFmLWI0ODFmMDQ4NDRlOCJdLCJTdWJ0aXRsZSI6IkVpbmUgRWluZsO8aHJ1bmciLCJUYWJsZU9mQ29udGVudHNDb21wbGV4aXR5IjowLCJUYWJsZU9mQ29udGVudHNTb3VyY2VUZXh0Rm9ybWF0IjowLCJUYXNrcyI6W10sIlRpdGxlIjoiRXZhbHVhdGlvbiIsIlRyYW5zbGF0b3JzIjpbXSwiVm9sdW1lIjoiODMzNyIsIlllYXIiOiIyMDE0IiwiQ3JlYXRlZEJ5IjoiX1N1c2FubmUgSMOkaG5lciIsIkNyZWF0ZWRPbiI6IjIwMTgtMDUtMDJUMTQ6MDU6MzUiLCJNb2RpZmllZEJ5IjoiX1N1c2FubmUiLCJJZCI6Ijk0MDdhZjA3LWNkZTQtNDNlYi1hNzUzLTcyMTRmNTY4NzQ5YiIsIk1vZGlmaWVkT24iOiIyMDE5LTA1LTIzVDIwOjA2OjA0IiwiUHJvamVjdCI6eyIkcmVmIjoiOCJ9fSwiVXNlTnVtYmVyaW5nVHlwZU9mUGFyZW50RG9jdW1lbnQiOmZhbHNlLCJVc2VTdGFuZGFyZFByZWZpeCI6ZmFsc2V9XSwiRm9ybWF0dGVkVGV4dCI6eyIkaWQiOiIyNCIsIkNvdW50IjoxLCJUZXh0VW5pdHMiOlt7IiRpZCI6IjI1IiwiRm9udFN0eWxlIjp7IiRpZCI6IjI2IiwiTmV1dHJhbCI6dHJ1ZX0sIlJlYWRpbmdPcmRlciI6MSwiVGV4dCI6Iih2Z2wuIFN0b2NrbWFubiB1bmQgTWV5ZXIgMjAxNCwgUy4gNjUpIn1dfSwiVGFnIjoiQ2l0YXZpUGxhY2Vob2xkZXIjMjYxNWFlOWEtM2JjYi00NGZiLTgyYTktMzI0NWMxZTg0YWE2IiwiVGV4dCI6Iih2Z2wuIFN0b2NrbWFubiB1bmQgTWV5ZXIgMjAxNCwgUy4gNjUpIiwiV0FJVmVyc2lvbiI6IjYuMy4wLjAifQ==}</w:instrText>
          </w:r>
          <w:r w:rsidRPr="00B22F17">
            <w:fldChar w:fldCharType="separate"/>
          </w:r>
          <w:r w:rsidR="00DA6D23">
            <w:t>(vgl. Stockmann und Meyer 2014, S. 65)</w:t>
          </w:r>
          <w:r w:rsidRPr="00B22F17">
            <w:fldChar w:fldCharType="end"/>
          </w:r>
        </w:sdtContent>
      </w:sdt>
      <w:r w:rsidRPr="00B22F17">
        <w:t xml:space="preserve">. Die Evaluationsforschung arbeitet also mit denselben Standards und Methoden wie die Grundlagenforschung. Sie orientiert sich dabei aber an dem Nutzen, einer festen Zielausrichtung und der Verwertbarkeit der Ergebnisse </w:t>
      </w:r>
      <w:sdt>
        <w:sdtPr>
          <w:alias w:val="Don't edit this field"/>
          <w:tag w:val="CitaviPlaceholder#24d070e7-3922-4aaa-8891-50687522acb2"/>
          <w:id w:val="1046952691"/>
          <w:placeholder>
            <w:docPart w:val="70EF80E565A74F46A2350923CB99BBBB"/>
          </w:placeholder>
        </w:sdtPr>
        <w:sdtContent>
          <w:r w:rsidRPr="00B22F17">
            <w:fldChar w:fldCharType="begin"/>
          </w:r>
          <w:r w:rsidR="00DA6D23">
            <w:instrText>ADDIN CitaviPlaceholder{eyIkaWQiOiIxIiwiRW50cmllcyI6W3siJGlkIjoiMiIsIklkIjoiYWVhZGEzZDctODFiYS00OGM4LTg3NTYtZTRjM2I1NjE4OTNmIiwiUmFuZ2VMZW5ndGgiOjM4LCJSZWZlcmVuY2VJZCI6Ijk0MDdhZjA3LWNkZTQtNDNlYi1hNzUzLTcyMTRmNTY4NzQ5YiIsIlBhZ2VSYW5nZSI6eyIkaWQiOiIzIiwiRW5kUGFnZSI6eyIkaWQiOiI0IiwiSXNGdWxseU51bWVyaWMiOmZhbHNlLCJOdW1iZXJpbmdUeXBlIjowLCJOdW1lcmFsU3lzdGVtIjowfSwiT3JpZ2luYWxTdHJpbmciOiI2NiIsIlN0YXJ0UGFnZSI6eyIkaWQiOiI1IiwiSXNGdWxseU51bWVyaWMiOnRydWUsIk51bWJlciI6NjYsIk51bWJlcmluZ1R5cGUiOjAsIk51bWVyYWxTeXN0ZW0iOjAsIk9yaWdpbmFsU3RyaW5nIjoiNjYiLCJQcmV0dHlTdHJpbmciOiI2NiJ9fSwiUHJlZml4IjoidmdsLiAiLCJSZWZlcmVuY2UiOnsiJGlkIjoiNiIsIkFic3RyYWN0Q29tcGxleGl0eSI6MCwiQWJzdHJhY3RTb3VyY2VUZXh0Rm9ybWF0IjowLCJBdXRob3JzIjpbeyIkaWQiOiI3IiwiRmlyc3ROYW1lIjoiUmVpbmhhcmQiLCJMYXN0TmFtZSI6IlN0b2NrbWFubiIsIlByb3RlY3RlZCI6ZmFsc2UsIlNleCI6MiwiQ3JlYXRlZEJ5IjoiX1N1c2FubmUgSMOkaG5lciIsIkNyZWF0ZWRPbiI6IjIwMTgtMDUtMDJUMTQ6MDU6MzUiLCJNb2RpZmllZEJ5IjoiX1N1c2FubmUgSMOkaG5lciIsIklkIjoiOGJlOTY3N2MtODJkMC00Y2FkLWE0YTUtMmUxYTQ4MGVjNDEwIiwiTW9kaWZpZWRPbiI6IjIwMTgtMDUtMDJUMTI6MDU6MzciLCJQcm9qZWN0Ijp7IiRpZCI6IjgifX0seyIkaWQiOiI5IiwiRmlyc3ROYW1lIjoiV29sZmdhbmciLCJMYXN0TmFtZSI6Ik1leWVyIiwiUHJvdGVjdGVkIjpmYWxzZSwiU2V4IjoyLCJDcmVhdGVkQnkiOiJfU3VzYW5uZSBIw6RobmVyIiwiQ3JlYXRlZE9uIjoiMjAxOC0wNS0wMlQxNDowNTozNSIsIk1vZGlmaWVkQnkiOiJfU3VzYW5uZSBIw6RobmVyIiwiSWQiOiIxODU4OTY4Zi0wZDAzLTRiNmQtOGQ3MS1lMWU5ZGRjNWZmMjYiLCJNb2RpZmllZE9uIjoiMjAxOC0wNS0wMlQxMjowNTozNyIsIlByb2plY3QiOnsiJHJlZiI6IjgifX1dLCJDaXRhdGlvbktleVVwZGF0ZVR5cGUiOjAsIkNvbGxhYm9yYXRvcnMiOltdLCJDb3ZlclBhdGgiOnsiJGlkIjoiMTAiLCJMaW5rZWRSZXNvdXJjZVN0YXR1cyI6OCwiT3JpZ2luYWxTdHJpbmciOiJDOlxcVXNlcnNcXFN1c2FubmVcXEFwcERhdGFcXExvY2FsXFxUZW1wXFxteWpydmZjYy5qcGciLCJMaW5rZWRSZXNvdXJjZVR5cGUiOjIsIlVyaVN0cmluZyI6Ijk0MDdhZjA3LWNkZTQtNDNlYi1hNzUzLTcyMTRmNTY4NzQ5YiIsIlByb3BlcnRpZXMiOnsiJGlkIjoiMTEifX0sIkVkaXRvcnMiOltdLCJFZGl0aW9uIjoiMi4sIMO8YmVyYXJiLiB1bmQgYWt0dWFsaXNpZXJ0ZSBBdWZsLiIsIkV2YWx1YXRpb25Db21wbGV4aXR5IjowLCJFdmFsdWF0aW9uU291cmNlVGV4dEZvcm1hdCI6MCwiR3JvdXBzIjpbXSwiSGFzTGFiZWwxIjpmYWxzZSwiSGFzTGFiZWwyIjpmYWxzZSwiSXNibiI6Ijk3ODM4MjUyODU1MzEiLCJLZXl3b3JkcyI6W10sIkxhbmd1YWdlIjoiZ2VyIiwiTG9jYXRpb25zIjpbeyIkaWQiOiIxMiIsIkFkZHJlc3MiOnsiJGlkIjoiMTMiLCJMaW5rZWRSZXNvdXJjZVN0YXR1cyI6OCwiT3JpZ2luYWxTdHJpbmciOiJodHRwOi8vd3d3LnV0Yi1zdHVkaS1lLWJvb2suZGUvOTc4MzgzODU4NTUzNiIsIkxpbmtlZFJlc291cmNlVHlwZSI6NSwiVXJpU3RyaW5nIjoiaHR0cDovL3d3dy51dGItc3R1ZGktZS1ib29rLmRlLzk3ODM4Mzg1ODU1MzYiLCJQcm9wZXJ0aWVzIjp7IiRpZCI6IjE0In19LCJBbm5vdGF0aW9ucyI6W10sIkxvY2F0aW9uVHlwZSI6MCwiTWlycm9yc1JlZmVyZW5jZVByb3BlcnR5SWQiOjE1MSwiQ3JlYXRlZEJ5IjoiX1N1c2FubmUgSMOkaG5lciIsIkNyZWF0ZWRPbiI6IjIwMTgtMDUtMDJUMTQ6MDU6MzUiLCJNb2RpZmllZEJ5IjoiX1N1c2FubmUgSMOkaG5lciIsIklkIjoiMWE1Yjc0OWItMmIyNS00MjgwLTlhY2UtYjAyOGNlZDdmOGRmIiwiTW9kaWZpZWRPbiI6IjIwMTgtMDUtMDJUMTI6MDU6NDIiLCJQcm9qZWN0Ijp7IiRyZWYiOiI4In19LHsiJGlkIjoiMTUiLCJBZGRyZXNzIjp7IiRpZCI6IjE2IiwiTGlua2VkUmVzb3VyY2VTdGF0dXMiOjgsIk9yaWdpbmFsU3RyaW5nIjoiaHR0cDovL2V4dGVybmFsLmRhbmRlbG9uLmNvbS9kb3dubG9hZC9hdHRhY2htZW50cy9kYW5kZWxvbi9pZHMvQVQwMDIxNEVGMDE5RTgyRjhBMUQ1QzEyNTdEMTEwMDJDNkU4OS5wZGYiLCJMaW5rZWRSZXNvdXJjZVR5cGUiOjUsIlVyaVN0cmluZyI6Imh0dHA6Ly9leHRlcm5hbC5kYW5kZWxvbi5jb20vZG93bmxvYWQvYXR0YWNobWVudHMvZGFuZGVsb24vaWRzL0FUMDAyMTRFRjAxOUU4MkY4QTFENUMxMjU3RDExMDAyQzZFODkucGRmIiwiUHJvcGVydGllcyI6eyIkaWQiOiIxNyJ9fSwiQW5ub3RhdGlvbnMiOltdLCJMb2NhdGlvblR5cGUiOjAsIk1pcnJvcnNSZWZlcmVuY2VQcm9wZXJ0eUlkIjoxMSwiTm90ZXMiOiJUYWJsZSBvZiBjb250ZW50cyIsIkNyZWF0ZWRCeSI6Il9TdXNhbm5lIEjDpGhuZXIiLCJDcmVhdGVkT24iOiIyMDE4LTA1LTAyVDE0OjA1OjM1IiwiTW9kaWZpZWRCeSI6Il9TdXNhbm5lIEjDpGhuZXIiLCJJZCI6IjFhYTg4NjFmLWMxYzgtNGY1NC05OTQzLTg1M2JhNGRiM2UwNSIsIk1vZGlmaWVkT24iOiIyMDE4LTA1LTAyVDEyOjA1OjQyIiwiUHJvamVjdCI6eyIkcmVmIjoiOCJ9fSx7IiRpZCI6IjE4IiwiQWRkcmVzcyI6eyIkaWQiOiIxOSIsIkxpbmtlZFJlc291cmNlU3RhdHVzIjo4LCJPcmlnaW5hbFN0cmluZyI6Imh0dHBzOi8vd3d3LnV0Yi1zdHVkaS1lLWJvb2suZGUvVmlld2VyMi4wL3BkZnZpZXdlci9pbmRleC92aWV3ZXI/aXNibj05NzgzODM4NTg1NTM2JmFjY2Vzcz1lZmFiYjc4M2Q2NjQxNDdlYjY2YmYzYWE3MTAxNmZkNSZjb2RlPTcwMDBkZmUxYmJlYmVjNDA2M2E3ZTgzNzY4YjI3Yjk3JnE9Jmxhbmc9ZGUma2V5PSZwYWdlPSZsYWJlbD1BJnByb2RJZD0xMzg3Jmhhc2g9NzQyMWY3MTdhOTBhMDE4NjViNTJmNTNiNjExMTAyZDYmdG9rZW49NzQyMWY3MTdhOTBhMDE4NjViNTJmNTNiNjExMTAyZDYmdGltZXN0YW1wPTcwMDBkZmUxYmJlYmVjNDA2M2E3ZTgzNzY4YjI3Yjk3IiwiTGlua2VkUmVzb3VyY2VUeXBlIjo1LCJVcmlTdHJpbmciOiJodHRwczovL3d3dy51dGItc3R1ZGktZS1ib29rLmRlL1ZpZXdlcjIuMC9wZGZ2aWV3ZXIvaW5kZXgvdmlld2VyP2lzYm49OTc4MzgzODU4NTUzNiZhY2Nlc3M9ZWZhYmI3ODNkNjY0MTQ3ZWI2NmJmM2FhNzEwMTZmZDUmY29kZT03MDAwZGZlMWJiZWJlYzQwNjNhN2U4Mzc2OGIyN2I5NyZxPSZsYW5nPWRlJmtleT0mcGFnZT0mbGFiZWw9QSZwcm9kSWQ9MTM4NyZoYXNoPTc0MjFmNzE3YTkwYTAxODY1YjUyZjUzYjYxMTEwMmQ2JnRva2VuPTc0MjFmNzE3YTkwYTAxODY1YjUyZjUzYjYxMTEwMmQ2JnRpbWVzdGFtcD03MDAwZGZlMWJiZWJlYzQwNjNhN2U4Mzc2OGIyN2I5NyIsIlByb3BlcnRpZXMiOnsiJGlkIjoiMjAifX0sIkFubm90YXRpb25zIjpbXSwiTG9jYXRpb25UeXBlIjowLCJNaXJyb3JzUmVmZXJlbmNlUHJvcGVydHlJZCI6MTEsIkNyZWF0ZWRCeSI6Il9TdXNhbm5lIEjDpGhuZXIiLCJDcmVhdGVkT24iOiIyMDE4LTA1LTAyVDE0OjA1OjUxIiwiTW9kaWZpZWRCeSI6Il9TdXNhbm5lIEjDpGhuZXIiLCJJZCI6ImJjY2RhNmJjLWFhNTYtNDM2Zi1hMzUxLWU1MzdmNGJkMWE3MyIsIk1vZGlmaWVkT24iOiIyMDE4LTA1LTAyVDEyOjA1OjU4IiwiUHJvamVjdCI6eyIkcmVmIjoiOCJ9fV0sIk9ubGluZUFkZHJlc3MiOiJodHRwOi8vd3d3LnV0Yi1zdHVkaS1lLWJvb2suZGUvOTc4MzgzODU4NTUzNiIsIk9yZ2FuaXphdGlvbnMiOltdLCJPdGhlcnNJbnZvbHZlZCI6W10sIlBhZ2VDb3VudCI6IjMwMyIsIlBhZ2VDb3VudE51bWVyYWxTeXN0ZW0iOiJBcmFiaWMiLCJQbGFjZU9mUHVibGljYXRpb24iOiJPcGxhZGVuOyBTdHV0dGdhcnQiLCJQcmljZSI6IkVVUiAyMi45OSAoREUpLCBjYS4gRVVSIDIwLjUwIChBVCksIGNhLiBzZnIgMjcuOTAgKGZyZWllciBQci4pIiwiUHVibGlzaGVycyI6W3siJGlkIjoiMjEiLCJOYW1lIjoiQnVkcmljaCIsIlByb3RlY3RlZCI6ZmFsc2UsIkNyZWF0ZWRCeSI6Il9VbmJla2FubnQgKG01dXhwczAxd25qMDB3ODF0OGM4cnlrY3FqNTV0NnQyaTR6ZWR3dikiLCJDcmVhdGVkT24iOiIyMDE4LTA0LTA1VDA2OjQyOjAyIiwiTW9kaWZpZWRCeSI6Il9TdXNhbm5lIEjDpGhuZXIiLCJJZCI6ImViYTAyMGMwLTVkMDMtNDA1ZS05MTY3LTFlYTJiMTRkYmU2NSIsIk1vZGlmaWVkT24iOiIyMDE4LTA0LTA1VDEwOjE0OjIxIiwiUHJvamVjdCI6eyIkcmVmIjoiOCJ9fSx7IiRpZCI6IjIyIiwiTmFtZSI6IlVUQiIsIlByb3RlY3RlZCI6ZmFsc2UsIkNyZWF0ZWRCeSI6Il9VbmJla2FubnQgKG01dXhwczAxd25qMDB3ODF0OGM4cnlrY3FqNTV0NnQyaTR6ZWR3dikiLCJDcmVhdGVkT24iOiIyMDE4LTA0LTA0VDE4OjE1OjI2IiwiTW9kaWZpZWRCeSI6Il9TdXNhbm5lIEjDpGhuZXIiLCJJZCI6ImFjMjliOWMyLTc3YzItNGIwZi05YzkzLTBlNzNmZjVmNTFiOSIsIk1vZGlmaWVkT24iOiIyMDE4LTA0LTA1VDEwOjE0OjIxIiwiUHJvamVjdCI6eyIkcmVmIjoiOCJ9fV0sIlF1b3RhdGlvbnMiOltdLCJSZWZlcmVuY2VUeXBlIjoiQm9vayIsIlNlcmllc1RpdGxlIjp7IiRpZCI6IjIzIiwiRWRpdG9ycyI6W10sIk5hbWUiOiJVVEIgU296aWFsd2lzc2Vuc2NoYWZ0ZW4iLCJQcm90ZWN0ZWQiOmZhbHNlLCJDcmVhdGVkQnkiOiJfU3VzYW5uZSBIw6RobmVyIiwiQ3JlYXRlZE9uIjoiMjAxOC0wNS0wMlQxNDowNTozNSIsIk1vZGlmaWVkQnkiOiJfU3VzYW5uZSBIw6RobmVyIiwiSWQiOiIzNGJjNjMxZi0yZWM2LTQwNTAtOWY4MC01MDUwZTNlMWUxYzMiLCJNb2RpZmllZE9uIjoiMjAxOC0wNS0wMlQxMjowNTozNyIsIlByb2plY3QiOnsiJHJlZiI6IjgifX0sIlNob3J0VGl0bGUiOiJTdG9ja21hbm4sIE1leWVyIDIwMTQg4oCTIEV2YWx1YXRpb24iLCJTaG9ydFRpdGxlVXBkYXRlVHlwZSI6MCwiU291cmNlT2ZCaWJsaW9ncmFwaGljSW5mb3JtYXRpb24iOiJHQlYgR2VtZWluc2FtZXIgQmlibGlvdGhla3N2ZXJidW5kIiwiU3RhdGljSWRzIjpbIjVjNTVlODZiLTI4ZTctNDQ5Mi04YjFmLWI0ODFmMDQ4NDRlOCJdLCJTdWJ0aXRsZSI6IkVpbmUgRWluZsO8aHJ1bmciLCJUYWJsZU9mQ29udGVudHNDb21wbGV4aXR5IjowLCJUYWJsZU9mQ29udGVudHNTb3VyY2VUZXh0Rm9ybWF0IjowLCJUYXNrcyI6W10sIlRpdGxlIjoiRXZhbHVhdGlvbiIsIlRyYW5zbGF0b3JzIjpbXSwiVm9sdW1lIjoiODMzNyIsIlllYXIiOiIyMDE0IiwiQ3JlYXRlZEJ5IjoiX1N1c2FubmUgSMOkaG5lciIsIkNyZWF0ZWRPbiI6IjIwMTgtMDUtMDJUMTQ6MDU6MzUiLCJNb2RpZmllZEJ5IjoiX1N1c2FubmUiLCJJZCI6Ijk0MDdhZjA3LWNkZTQtNDNlYi1hNzUzLTcyMTRmNTY4NzQ5YiIsIk1vZGlmaWVkT24iOiIyMDE5LTA1LTIzVDIwOjA2OjA0IiwiUHJvamVjdCI6eyIkcmVmIjoiOCJ9fSwiVXNlTnVtYmVyaW5nVHlwZU9mUGFyZW50RG9jdW1lbnQiOmZhbHNlLCJVc2VTdGFuZGFyZFByZWZpeCI6ZmFsc2V9XSwiRm9ybWF0dGVkVGV4dCI6eyIkaWQiOiIyNCIsIkNvdW50IjoxLCJUZXh0VW5pdHMiOlt7IiRpZCI6IjI1IiwiRm9udFN0eWxlIjp7IiRpZCI6IjI2IiwiTmV1dHJhbCI6dHJ1ZX0sIlJlYWRpbmdPcmRlciI6MSwiVGV4dCI6Iih2Z2wuIFN0b2NrbWFubiB1bmQgTWV5ZXIgMjAxNCwgUy4gNjYpIn1dfSwiVGFnIjoiQ2l0YXZpUGxhY2Vob2xkZXIjMjRkMDcwZTctMzkyMi00YWFhLTg4OTEtNTA2ODc1MjJhY2IyIiwiVGV4dCI6Iih2Z2wuIFN0b2NrbWFubiB1bmQgTWV5ZXIgMjAxNCwgUy4gNjYpIiwiV0FJVmVyc2lvbiI6IjYuMy4wLjAifQ==}</w:instrText>
          </w:r>
          <w:r w:rsidRPr="00B22F17">
            <w:fldChar w:fldCharType="separate"/>
          </w:r>
          <w:r w:rsidR="00DA6D23">
            <w:t>(vgl. Stockmann und Meyer 2014, S. 66)</w:t>
          </w:r>
          <w:r w:rsidRPr="00B22F17">
            <w:fldChar w:fldCharType="end"/>
          </w:r>
        </w:sdtContent>
      </w:sdt>
      <w:r w:rsidRPr="00B22F17">
        <w:t xml:space="preserve">. Die Evaluation ist dabei stets an der Bewertung eines Tatbestands (Evaluationsgegenstand) interessiert. Dies legt die Vermutung nahe, es würde eine Entfernung von der wissenschaftlich gebotenen Neutralität geschehen. </w:t>
      </w:r>
      <w:r>
        <w:t>Dem ist entgegenzuhalten,</w:t>
      </w:r>
      <w:r w:rsidRPr="00B22F17">
        <w:t xml:space="preserve"> dass die Bewertungskriterien für die Evaluation stets von außen </w:t>
      </w:r>
      <w:r>
        <w:t xml:space="preserve">an </w:t>
      </w:r>
      <w:r w:rsidRPr="00B22F17">
        <w:t>die Forschung herangetragen werden. Die Evaluationsforschung hat hier lediglich die Aufgabe, den Evaluationsgegenstand an den vorgegebenen Bewertungskriterien zu messen.</w:t>
      </w:r>
    </w:p>
    <w:bookmarkEnd w:id="28"/>
    <w:p w14:paraId="514AA101" w14:textId="77777777" w:rsidR="00B42526" w:rsidRPr="00EF36D0" w:rsidRDefault="00B42526" w:rsidP="00B42526">
      <w:pPr>
        <w:rPr>
          <w:highlight w:val="yellow"/>
        </w:rPr>
      </w:pPr>
    </w:p>
    <w:p w14:paraId="370F8C1D" w14:textId="4F45ED79" w:rsidR="00B42526" w:rsidRDefault="00B42526" w:rsidP="00B42526">
      <w:r>
        <w:t xml:space="preserve">Wichtiger Bestandteil der Evaluation ist die Analyse des Programmkonzepts. Anhand dessen kann beurteilt werden, ob ein Programm eine theoretische Grundlage aufweist, die den Zielen gerecht wird </w:t>
      </w:r>
      <w:sdt>
        <w:sdtPr>
          <w:alias w:val="Don't edit this field"/>
          <w:tag w:val="CitaviPlaceholder#194ba4b6-9e92-4666-a151-ec5eb4012346"/>
          <w:id w:val="-164714364"/>
          <w:placeholder>
            <w:docPart w:val="37E1CAFDC96C4CB781B64DF2417D20F5"/>
          </w:placeholder>
        </w:sdtPr>
        <w:sdtContent>
          <w:r>
            <w:fldChar w:fldCharType="begin"/>
          </w:r>
          <w:r w:rsidR="00DA6D23">
            <w:instrText>ADDIN CitaviPlaceholder{eyIkaWQiOiIxIiwiRW50cmllcyI6W3siJGlkIjoiMiIsIklkIjoiNDM2MWNjMzktMTQ1NC00MzQ2LWFkMTUtZWUyNGMxZDI5NmM5IiwiUmFuZ2VMZW5ndGgiOjI2LCJSZWZlcmVuY2VJZCI6IjZlNjhjYjYyLTZlZmMtNDVmZC1hNTVlLWRmYzYzNzRmODNiMiIsIlBhZ2VSYW5nZSI6eyIkaWQiOiIzIiwiRW5kUGFnZSI6eyIkaWQiOiI0IiwiSXNGdWxseU51bWVyaWMiOmZhbHNlLCJOdW1iZXJpbmdUeXBlIjowLCJOdW1lcmFsU3lzdGVtIjowfSwiT3JpZ2luYWxTdHJpbmciOiIyOSIsIlN0YXJ0UGFnZSI6eyIkaWQiOiI1IiwiSXNGdWxseU51bWVyaWMiOnRydWUsIk51bWJlciI6MjksIk51bWJlcmluZ1R5cGUiOjAsIk51bWVyYWxTeXN0ZW0iOjAsIk9yaWdpbmFsU3RyaW5nIjoiMjkiLCJQcmV0dHlTdHJpbmciOiIyOSJ9fSwiUHJlZml4IjoidmdsLiAiLCJSZWZlcmVuY2UiOnsiJGlkIjoiNiIsIkFic3RyYWN0Q29tcGxleGl0eSI6MCwiQWJzdHJhY3RTb3VyY2VUZXh0Rm9ybWF0IjowLCJBdXRob3JzIjpbeyIkaWQiOiI3IiwiRmlyc3ROYW1lIjoiSm9hY2hpbSIsIkxhc3ROYW1lIjoiTWVyY2hlbCIsIlByb3RlY3RlZCI6ZmFsc2UsIlNleCI6MiwiQ3JlYXRlZEJ5IjoiX1N1c2FubmUgSMOkaG5lciIsIkNyZWF0ZWRPbiI6IjIwMTgtMDctMTVUMTM6Mzk6MzYiLCJNb2RpZmllZEJ5IjoiX1N1c2FubmUgSMOkaG5lciIsIklkIjoiY2RhZTYzZWEtNjI3My00MDMzLWFlYzktZTllY2Y4MTYxYzlhIiwiTW9kaWZpZWRPbiI6IjIwMTgtMDctMTVUMTE6Mzk6MzciLCJQcm9qZWN0Ijp7IiRpZCI6IjgifX1dLCJDaXRhdGlvbktleVVwZGF0ZVR5cGUiOjAsIkNvbGxhYm9yYXRvcnMiOltdLCJDb3ZlclBhdGgiOnsiJGlkIjoiOSIsIkxpbmtlZFJlc291cmNlU3RhdHVzIjo4LCJPcmlnaW5hbFN0cmluZyI6IkM6XFxVc2Vyc1xcU3VzYW5uZVxcQXBwRGF0YVxcTG9jYWxcXFRlbXBcXDRkMXF0ZWxmLmpwZyIsIkxpbmtlZFJlc291cmNlVHlwZSI6MiwiVXJpU3RyaW5nIjoiNmU2OGNiNjItNmVmYy00NWZkLWE1NWUtZGZjNjM3NGY4M2IyIiwiUHJvcGVydGllcyI6eyIkaWQiOiIxMCJ9fSwiRWRpdG9ycyI6W10sIkVkaXRpb24iOiIyLiwgYWt0dWFsLiBBdWZsLiIsIkV2YWx1YXRpb25Db21wbGV4aXR5IjowLCJFdmFsdWF0aW9uU291cmNlVGV4dEZvcm1hdCI6MCwiR3JvdXBzIjpbXSwiSGFzTGFiZWwxIjpmYWxzZSwiSGFzTGFiZWwyIjpmYWxzZSwiSXNibiI6Ijk3ODM4MjUyNDQ3MjkiLCJLZXl3b3JkcyI6W10sIkxhbmd1YWdlIjoiZ2VyIiwiTG9jYXRpb25zIjpbeyIkaWQiOiIxMSIsIkFkZHJlc3MiOnsiJGlkIjoiMTIiLCJMaW5rZWRSZXNvdXJjZVN0YXR1cyI6OCwiT3JpZ2luYWxTdHJpbmciOiJodHRwOi8vd3d3LnV0Yi1zdHVkaS1lLWJvb2suZGUvOTc4MzgzODU0NDcyNCIsIkxpbmtlZFJlc291cmNlVHlwZSI6NSwiVXJpU3RyaW5nIjoiaHR0cDovL3d3dy51dGItc3R1ZGktZS1ib29rLmRlLzk3ODM4Mzg1NDQ3MjQiLCJQcm9wZXJ0aWVzIjp7IiRpZCI6IjEzIn19LCJBbm5vdGF0aW9ucyI6W10sIkxvY2F0aW9uVHlwZSI6MCwiTWlycm9yc1JlZmVyZW5jZVByb3BlcnR5SWQiOjE1MSwiQ3JlYXRlZEJ5IjoiX1N1c2FubmUgSMOkaG5lciIsIkNyZWF0ZWRPbiI6IjIwMTgtMDctMTVUMTM6Mzk6MzYiLCJNb2RpZmllZEJ5IjoiX1N1c2FubmUgSMOkaG5lciIsIklkIjoiYmMzYTZhODItMzc4Ni00N2NiLWJkYjEtOTc2YmNmZjAyN2IyIiwiTW9kaWZpZWRPbiI6IjIwMTgtMDctMTVUMTE6Mzk6NDIiLCJQcm9qZWN0Ijp7IiRyZWYiOiI4In19LHsiJGlkIjoiMTQiLCJBZGRyZXNzIjp7IiRpZCI6IjE1IiwiTGlua2VkUmVzb3VyY2VTdGF0dXMiOjgsIk9yaWdpbmFsU3RyaW5nIjoiaHR0cHM6Ly9leHRlcm5hbC5kYW5kZWxvbi5jb20vZG93bmxvYWQvYXR0YWNobWVudHMvZGFuZGVsb24vaWRzL0FUMDAxNjI1MzQzNDVCMEY5MDU5NUMxMjU3RUQxMDA0NjQ4QzAucGRmIiwiTGlua2VkUmVzb3VyY2VUeXBlIjo1LCJVcmlTdHJpbmciOiJodHRwczovL2V4dGVybmFsLmRhbmRlbG9uLmNvbS9kb3dubG9hZC9hdHRhY2htZW50cy9kYW5kZWxvbi9pZHMvQVQwMDE2MjUzNDM0NUIwRjkwNTk1QzEyNTdFRDEwMDQ2NDhDMC5wZGYiLCJQcm9wZXJ0aWVzIjp7IiRpZCI6IjE2In19LCJBbm5vdGF0aW9ucyI6W10sIkxvY2F0aW9uVHlwZSI6MCwiTWlycm9yc1JlZmVyZW5jZVByb3BlcnR5SWQiOjExLCJOb3RlcyI6IlRhYmxlIG9mIGNvbnRlbnRzIiwiQ3JlYXRlZEJ5IjoiX1N1c2FubmUgSMOkaG5lciIsIkNyZWF0ZWRPbiI6IjIwMTgtMDctMTVUMTM6Mzk6MzYiLCJNb2RpZmllZEJ5IjoiX1N1c2FubmUgSMOkaG5lciIsIklkIjoiMWFmMjk3YmMtZTc1ZS00ZjA5LWI4OWQtNjFiNTdkMWM2MjQzIiwiTW9kaWZpZWRPbiI6IjIwMTgtMDctMTVUMTE6Mzk6NDIiLCJQcm9qZWN0Ijp7IiRyZWYiOiI4In19LHsiJGlkIjoiMTciLCJBZGRyZXNzIjp7IiRpZCI6IjE4IiwiTGlua2VkUmVzb3VyY2VTdGF0dXMiOjgsIk9yaWdpbmFsU3RyaW5nIjoiaHR0cHM6Ly93d3ctMXV0Yi0yc3R1ZGktMmUtMmJvb2stMWRlLTE2c3Y3bjB1YTVjNjcuaGFuLndsYi1zdHV0dGdhcnQuZGUvVmlld2VyMi4wL3BkZnZpZXdlci9pbmRleC92aWV3ZXI/aXNibj05NzgzODM4NTg1NTM2JmFjY2Vzcz1lMGRlN2ZkMzY0ZTI2ZTIzMGNlNTdjMjE3ZTAzYzc3NiZjb2RlPTNlNTNkYWQyYTU3ZTZkYjg3NjY1OTFjNGMxZWRkZGNiJnE9Jmxhbmc9ZGUma2V5PSZwYWdlPSZsYWJlbD1BJnByb2RJZD0xMzg3Jmhhc2g9MmJiZTdhMzJiZmU2ZjRlYzIxM2UwMjA2MTlhOGI0OGYmdG9rZW49MmJiZTdhMzJiZmU2ZjRlYzIxM2UwMjA2MTlhOGI0OGYmdGltZXN0YW1wPTNlNTNkYWQyYTU3ZTZkYjg3NjY1OTFjNGMxZWRkZGNiIiwiTGlua2VkUmVzb3VyY2VUeXBlIjo1LCJVcmlTdHJpbmciOiJodHRwczovL3d3dy0xdXRiLTJzdHVkaS0yZS0yYm9vay0xZGUtMTZzdjduMHVhNWM2Ny5oYW4ud2xiLXN0dXR0Z2FydC5kZS9WaWV3ZXIyLjAvcGRmdmlld2VyL2luZGV4L3ZpZXdlcj9pc2JuPTk3ODM4Mzg1ODU1MzYmYWNjZXNzPWUwZGU3ZmQzNjRlMjZlMjMwY2U1N2MyMTdlMDNjNzc2JmNvZGU9M2U1M2RhZDJhNTdlNmRiODc2NjU5MWM0YzFlZGRkY2ImcT0mbGFuZz1kZSZrZXk9JnBhZ2U9JmxhYmVsPUEmcHJvZElkPTEzODcmaGFzaD0yYmJlN2EzMmJmZTZmNGVjMjEzZTAyMDYxOWE4YjQ4ZiZ0b2tlbj0yYmJlN2EzMmJmZTZmNGVjMjEzZTAyMDYxOWE4YjQ4ZiZ0aW1lc3RhbXA9M2U1M2RhZDJhNTdlNmRiODc2NjU5MWM0YzFlZGRkY2IiLCJQcm9wZXJ0aWVzIjp7IiRpZCI6IjE5In19LCJBbm5vdGF0aW9ucyI6W10sIkxvY2F0aW9uVHlwZSI6MCwiTWlycm9yc1JlZmVyZW5jZVByb3BlcnR5SWQiOjExLCJDcmVhdGVkQnkiOiJfU3VzYW5uZSBIw6RobmVyIiwiQ3JlYXRlZE9uIjoiMjAxOC0wNy0xNVQxMzo0OTozMCIsIk1vZGlmaWVkQnkiOiJfU3VzYW5uZSBIw6RobmVyIiwiSWQiOiJhMTlmNjUwNS0yZWQyLTRjNzktOGM3NS0zYmJlZjU1MDM1OGQiLCJNb2RpZmllZE9uIjoiMjAxOC0wNy0xNVQxMTo0OTozMiIsIlByb2plY3QiOnsiJHJlZiI6IjgifX1dLCJPbmxpbmVBZGRyZXNzIjoiaHR0cDovL3d3dy51dGItc3R1ZGktZS1ib29rLmRlLzk3ODM4Mzg1NDQ3MjQiLCJPcmdhbml6YXRpb25zIjpbXSwiT3RoZXJzSW52b2x2ZWQiOltdLCJQYWdlQ291bnQiOiIxNzQiLCJQYWdlQ291bnROdW1lcmFsU3lzdGVtIjoiQXJhYmljIiwiUGxhY2VPZlB1YmxpY2F0aW9uIjoiTcO8bmNoZW4iLCJQdWJsaXNoZXJzIjpbeyIkaWQiOiIyMCIsIk5hbWUiOiJVVEIiLCJQcm90ZWN0ZWQiOmZhbHNlLCJDcmVhdGVkQnkiOiJfVW5iZWthbm50IChtNXV4cHMwMXduajAwdzgxdDhjOHJ5a2NxajU1dDZ0Mmk0emVkd3YpIiwiQ3JlYXRlZE9uIjoiMjAxOC0wNC0wNFQxODoxNToyNiIsIk1vZGlmaWVkQnkiOiJfU3VzYW5uZSBIw6RobmVyIiwiSWQiOiJhYzI5YjljMi03N2MyLTRiMGYtOWM5My0wZTczZmY1ZjUxYjkiLCJNb2RpZmllZE9uIjoiMjAxOC0wNC0wNVQxMDoxNDoyMSIsIlByb2plY3QiOnsiJHJlZiI6IjgifX0seyIkaWQiOiIyMSIsIk5hbWUiOiJSZWluaGFyZHQiLCJQcm90ZWN0ZWQiOmZhbHNlLCJDcmVhdGVkQnkiOiJfU3VzYW5uZSBIw6RobmVyIiwiQ3JlYXRlZE9uIjoiMjAxOC0wNy0xNVQxMzozOTozNiIsIk1vZGlmaWVkQnkiOiJfU3VzYW5uZSBIw6RobmVyIiwiSWQiOiJhNWI4Y2QwMy1kNGIxLTQzYmItODhiYS0xZWNkODJhNTg0NWUiLCJNb2RpZmllZE9uIjoiMjAxOC0wNy0xNVQxMTozOTozNyIsIlByb2plY3QiOnsiJHJlZiI6IjgifX1dLCJRdW90YXRpb25zIjpbXSwiUmVmZXJlbmNlVHlwZSI6IkJvb2siLCJTZXJpZXNUaXRsZSI6eyIkaWQiOiIyMiIsIkVkaXRvcnMiOltdLCJOYW1lIjoiVVRCIFNvemlhbGUgQXJiZWl0LCBTdHVkaWVyZW5kZSIsIlByb3RlY3RlZCI6ZmFsc2UsIkNyZWF0ZWRCeSI6Il9TdXNhbm5lIEjDpGhuZXIiLCJDcmVhdGVkT24iOiIyMDE4LTA3LTE1VDEzOjM5OjM2IiwiTW9kaWZpZWRCeSI6Il9TdXNhbm5lIEjDpGhuZXIiLCJJZCI6IjZhZDFhYjFhLThjOGUtNGNmMS1iMDIxLWQ2NWNjZGQ4MTk5YSIsIk1vZGlmaWVkT24iOiIyMDE4LTA3LTE1VDExOjM5OjM3IiwiUHJvamVjdCI6eyIkcmVmIjoiOCJ9fSwiU2hvcnRUaXRsZSI6Ik1lcmNoZWwgMjAxNSDigJMgRXZhbHVhdGlvbiBpbiBkZXIgU296aWFsZW4gQXJiZWl0IiwiU2hvcnRUaXRsZVVwZGF0ZVR5cGUiOjAsIlNvdXJjZU9mQmlibGlvZ3JhcGhpY0luZm9ybWF0aW9uIjoiR0JWIEdlbWVpbnNhbWVyIEJpYmxpb3RoZWtzdmVyYnVuZCIsIlN0YXRpY0lkcyI6WyIwNzIyYTA2YS03MWRhLTRiZmItYWVlNi1jYzdmY2E4NWEwZTIiXSwiVGFibGVPZkNvbnRlbnRzQ29tcGxleGl0eSI6MCwiVGFibGVPZkNvbnRlbnRzU291cmNlVGV4dEZvcm1hdCI6MCwiVGFza3MiOltdLCJUaXRsZSI6IkV2YWx1YXRpb24gaW4gZGVyIFNvemlhbGVuIEFyYmVpdCIsIlRyYW5zbGF0b3JzIjpbXSwiVm9sdW1lIjoiMzM5NSIsIlllYXIiOiIyMDE1IiwiQ3JlYXRlZEJ5IjoiX1N1c2FubmUgSMOkaG5lciIsIkNyZWF0ZWRPbiI6IjIwMTgtMDctMTVUMTM6Mzk6MzYiLCJNb2RpZmllZEJ5IjoiX1N1c2FubmUiLCJJZCI6IjZlNjhjYjYyLTZlZmMtNDVmZC1hNTVlLWRmYzYzNzRmODNiMiIsIk1vZGlmaWVkT24iOiIyMDE5LTA1LTIzVDIwOjA2OjA0IiwiUHJvamVjdCI6eyIkcmVmIjoiOCJ9fSwiVXNlTnVtYmVyaW5nVHlwZU9mUGFyZW50RG9jdW1lbnQiOmZhbHNlLCJVc2VTdGFuZGFyZFByZWZpeCI6ZmFsc2V9XSwiRm9ybWF0dGVkVGV4dCI6eyIkaWQiOiIyMyIsIkNvdW50IjoxLCJUZXh0VW5pdHMiOlt7IiRpZCI6IjI0IiwiRm9udFN0eWxlIjp7IiRpZCI6IjI1IiwiTmV1dHJhbCI6dHJ1ZX0sIlJlYWRpbmdPcmRlciI6MSwiVGV4dCI6Iih2Z2wuIE1lcmNoZWwgMjAxNSwgUy4gMjkpIn1dfSwiVGFnIjoiQ2l0YXZpUGxhY2Vob2xkZXIjMTk0YmE0YjYtOWU5Mi00NjY2LWExNTEtZWM1ZWI0MDEyMzQ2IiwiVGV4dCI6Iih2Z2wuIE1lcmNoZWwgMjAxNSwgUy4gMjkpIiwiV0FJVmVyc2lvbiI6IjYuMy4wLjAifQ==}</w:instrText>
          </w:r>
          <w:r>
            <w:fldChar w:fldCharType="separate"/>
          </w:r>
          <w:r w:rsidR="00DA6D23">
            <w:t>(vgl. Merchel 2015, S. 29)</w:t>
          </w:r>
          <w:r>
            <w:fldChar w:fldCharType="end"/>
          </w:r>
        </w:sdtContent>
      </w:sdt>
      <w:r>
        <w:t xml:space="preserve">. Die </w:t>
      </w:r>
      <w:r w:rsidR="002D6056">
        <w:t xml:space="preserve">Kapitel 2 und 3 dieses Berichts </w:t>
      </w:r>
      <w:r>
        <w:t>bilden diese Analyse und führen gemeinsam mit der quantitativen Evaluati</w:t>
      </w:r>
      <w:r w:rsidR="005F5AB5">
        <w:t>on (dieses Kapitel) in Kapitel 4</w:t>
      </w:r>
      <w:r>
        <w:t xml:space="preserve"> zur zusammenführenden umfassenden Bewertung und zur Beantwortung der Fragestellungen dieser Arbeit.</w:t>
      </w:r>
    </w:p>
    <w:p w14:paraId="3579A5F8" w14:textId="5052F5D8" w:rsidR="00B42526" w:rsidRDefault="000F183D" w:rsidP="00B42526">
      <w:r>
        <w:t xml:space="preserve">Um eine hohe Güte der Evaluation sicherzustellen, wird auf die Einhaltung der Standards für Evaluation der Gesellschaft für Evaluation e.V. (DeGEval) </w:t>
      </w:r>
      <w:sdt>
        <w:sdtPr>
          <w:alias w:val="Don't edit this field"/>
          <w:tag w:val="CitaviPlaceholder#918bb971-c327-442b-8a1a-89e5d75d8f7c"/>
          <w:id w:val="-780181149"/>
          <w:placeholder>
            <w:docPart w:val="D6F950C0932C47AFBA982277C70E030E"/>
          </w:placeholder>
        </w:sdtPr>
        <w:sdtContent>
          <w:r>
            <w:fldChar w:fldCharType="begin"/>
          </w:r>
          <w:r w:rsidR="00DA6D23">
            <w:instrText>ADDIN CitaviPlaceholder{eyIkaWQiOiIxIiwiRW50cmllcyI6W3siJGlkIjoiMiIsIklkIjoiNmNhOWQwYzgtMjU2ZC00MWJlLTkxYjgtMTcyMzQwNDgwMzRiIiwiUmFuZ2VMZW5ndGgiOjYsIlJlZmVyZW5jZUlkIjoiODA5YjVmNGMtMTNmZi00ZjljLTkxODYtMmJhZGIyMmI4ZjkyIiwiUmVmZXJlbmNlIjp7IiRpZCI6IjMiLCJBYnN0cmFjdENvbXBsZXhpdHkiOjAsIkFic3RyYWN0U291cmNlVGV4dEZvcm1hdCI6MCwiQXV0aG9ycyI6W10sIkNpdGF0aW9uS2V5VXBkYXRlVHlwZSI6MCwiQ29sbGFib3JhdG9ycyI6W10sIkNvdmVyUGF0aCI6eyIkaWQiOiI0IiwiTGlua2VkUmVzb3VyY2VTdGF0dXMiOjgsIk9yaWdpbmFsU3RyaW5nIjoiQzpcXFVzZXJzXFxTdXNhbm5lXFxBcHBEYXRhXFxMb2NhbFxcVGVtcFxcdmkzMG8yeXYuanBnIiwiTGlua2VkUmVzb3VyY2VUeXBlIjoyLCJVcmlTdHJpbmciOiI4MDliNWY0Yy0xM2ZmLTRmOWMtOTE4Ni0yYmFkYjIyYjhmOTIiLCJQcm9wZXJ0aWVzIjp7IiRpZCI6IjUifX0sIkVkaXRvcnMiOltdLCJFdmFsdWF0aW9uQ29tcGxleGl0eSI6MCwiRXZhbHVhdGlvblNvdXJjZVRleHRGb3JtYXQiOjAsIkdyb3VwcyI6W10sIkhhc0xhYmVsMSI6ZmFsc2UsIkhhc0xhYmVsMiI6ZmFsc2UsIklzYm4iOiI5NzgtMy05NDE1NjktMDYtNSIsIktleXdvcmRzIjpbXSwiTG9jYXRpb25zIjpbeyIkaWQiOiI2IiwiQWRkcmVzcyI6eyIkaWQiOiI3IiwiTGlua2VkUmVzb3VyY2VTdGF0dXMiOjgsIk9yaWdpbmFsU3RyaW5nIjoiaHR0cHM6Ly93d3cuZGVnZXZhbC5vcmcvZmlsZWFkbWluL1B1Ymxpa2F0aW9uZW4vRGVHRXZhbC1TdGFuZGFyZHNfZnVlcl9FdmFsdWF0aW9uLnBkZiIsIkxpbmtlZFJlc291cmNlVHlwZSI6NSwiVXJpU3RyaW5nIjoiaHR0cHM6Ly93d3cuZGVnZXZhbC5vcmcvZmlsZWFkbWluL1B1Ymxpa2F0aW9uZW4vRGVHRXZhbC1TdGFuZGFyZHNfZnVlcl9FdmFsdWF0aW9uLnBkZiIsIlByb3BlcnRpZXMiOnsiJGlkIjoiOCJ9fSwiQW5ub3RhdGlvbnMiOltdLCJMb2NhdGlvblR5cGUiOjAsIk1pcnJvcnNSZWZlcmVuY2VQcm9wZXJ0eUlkIjoxNTEsIkNyZWF0ZWRCeSI6Il9TdXNhbm5lIEjDpGhuZXIiLCJDcmVhdGVkT24iOiIyMDE4LTEwLTI2VDA4OjIzOjAyIiwiTW9kaWZpZWRCeSI6Il9TdXNhbm5lIEjDpGhuZXIiLCJJZCI6Ijc4YmRmNWI4LWI0OTktNDc1OS1hMjgzLWI1MmMzNjJmNjEzMSIsIk1vZGlmaWVkT24iOiIyMDE4LTEwLTI2VDA4OjIzOjAyIiwiUHJvamVjdCI6eyIkaWQiOiI5In19XSwiT25saW5lQWRkcmVzcyI6Imh0dHBzOi8vd3d3LmRlZ2V2YWwub3JnL2ZpbGVhZG1pbi9QdWJsaWthdGlvbmVuL0RlR0V2YWwtU3RhbmRhcmRzX2Z1ZXJfRXZhbHVhdGlvbi5wZGYiLCJPcmdhbml6YXRpb25zIjpbeyIkaWQiOiIxMCIsIkxhc3ROYW1lIjoiRGVHRXZhbCAtIEdlc2VsbHNjaGFmdCBmw7xyIEV2YWx1YXRpb24gZS5WLiIsIlByb3RlY3RlZCI6ZmFsc2UsIlNleCI6MCwiQ3JlYXRlZEJ5IjoiX1N1c2FubmUgSMOkaG5lciIsIkNyZWF0ZWRPbiI6IjIwMTgtMDctMTVUMTM6MDM6NDgiLCJNb2RpZmllZEJ5IjoiX1N1c2FubmUgSMOkaG5lciIsIklkIjoiMjIzYmJmM2ItN2ExNi00YWM5LWExNTMtYTEzMDEzNDZmN2U0IiwiTW9kaWZpZWRPbiI6IjIwMTgtMDctMTVUMTE6MDM6NTEiLCJQcm9qZWN0Ijp7IiRyZWYiOiI5In19XSwiT3RoZXJzSW52b2x2ZWQiOltdLCJQYWdlQ291bnQiOiI2NiIsIlBhZ2VDb3VudE51bWVyYWxTeXN0ZW0iOiJBcmFiaWMiLCJQbGFjZU9mUHVibGljYXRpb24iOiJNYWlueiIsIlB1Ymxpc2hlcnMiOltdLCJRdW90YXRpb25zIjpbXSwiUmVmZXJlbmNlVHlwZSI6IkJvb2siLCJTaG9ydFRpdGxlIjoiRGVHRXZhbCAtIEdlc2VsbHNjaGFmdCBmw7xyIEV2YWx1YXRpb24gZS5WLiAyMDE2IOKAkyBTdGFuZGFyZHMgZsO8ciBFdmFsdWF0aW9uIiwiU2hvcnRUaXRsZVVwZGF0ZVR5cGUiOjAsIlN0YXRpY0lkcyI6WyI3YzYwZTI0ZS1lMjczLTRlZmYtYTI4ZC0zOTI4MGMyZDYwYTQiXSwiU3VidGl0bGUiOiJFcnN0ZSBSZXZpc2lvbiAyMDE2IiwiVGFibGVPZkNvbnRlbnRzQ29tcGxleGl0eSI6MCwiVGFibGVPZkNvbnRlbnRzU291cmNlVGV4dEZvcm1hdCI6MCwiVGFza3MiOltdLCJUaXRsZSI6IlN0YW5kYXJkcyBmw7xyIEV2YWx1YXRpb24iLCJUcmFuc2xhdG9ycyI6W10sIlllYXIiOiIyMDE2IiwiQ3JlYXRlZEJ5IjoiX1N1c2FubmUgSMOkaG5lciIsIkNyZWF0ZWRPbiI6IjIwMTgtMDUtMDVUMTA6NDg6MzYiLCJNb2RpZmllZEJ5IjoiX1N1c2FubmUiLCJJZCI6IjgwOWI1ZjRjLTEzZmYtNGY5Yy05MTg2LTJiYWRiMjJiOGY5MiIsIk1vZGlmaWVkT24iOiIyMDE5LTA1LTIzVDIwOjA2OjA0IiwiUHJvamVjdCI6eyIkcmVmIjoiOSJ9fSwiVXNlTnVtYmVyaW5nVHlwZU9mUGFyZW50RG9jdW1lbnQiOmZhbHNlLCJZZWFyT25seSI6dHJ1ZX1dLCJGb3JtYXR0ZWRUZXh0Ijp7IiRpZCI6IjExIiwiQ291bnQiOjEsIlRleHRVbml0cyI6W3siJGlkIjoiMTIiLCJGb250U3R5bGUiOnsiJGlkIjoiMTMiLCJOZXV0cmFsIjp0cnVlfSwiUmVhZGluZ09yZGVyIjoxLCJUZXh0IjoiKDIwMTYpIn1dfSwiVGFnIjoiQ2l0YXZpUGxhY2Vob2xkZXIjOTE4YmI5NzEtYzMyNy00NDJiLThhMWEtODllNWQ3NWQ4ZjdjIiwiVGV4dCI6IigyMDE2KSIsIldBSVZlcnNpb24iOiI2LjMuMC4wIn0=}</w:instrText>
          </w:r>
          <w:r>
            <w:fldChar w:fldCharType="separate"/>
          </w:r>
          <w:r w:rsidR="00DA6D23">
            <w:t>(2016)</w:t>
          </w:r>
          <w:r>
            <w:fldChar w:fldCharType="end"/>
          </w:r>
        </w:sdtContent>
      </w:sdt>
      <w:r>
        <w:t xml:space="preserve"> geachtet.</w:t>
      </w:r>
    </w:p>
    <w:p w14:paraId="09290957" w14:textId="77777777" w:rsidR="00B42526" w:rsidRPr="005E1232" w:rsidRDefault="00B42526" w:rsidP="00B42526">
      <w:bookmarkStart w:id="31" w:name="_Toc522779119"/>
      <w:bookmarkEnd w:id="26"/>
      <w:bookmarkEnd w:id="27"/>
      <w:bookmarkEnd w:id="29"/>
      <w:bookmarkEnd w:id="30"/>
    </w:p>
    <w:p w14:paraId="63D3EB39" w14:textId="77777777" w:rsidR="00B42526" w:rsidRDefault="00B42526" w:rsidP="00B42526">
      <w:pPr>
        <w:pStyle w:val="berschrift2"/>
      </w:pPr>
      <w:bookmarkStart w:id="32" w:name="_Toc9538160"/>
      <w:bookmarkEnd w:id="31"/>
      <w:r w:rsidRPr="00162E97">
        <w:t>Stakeholderanalyse</w:t>
      </w:r>
      <w:bookmarkEnd w:id="32"/>
    </w:p>
    <w:p w14:paraId="53F3D8FA" w14:textId="38D6B8FC" w:rsidR="00B42526" w:rsidRDefault="00B42526" w:rsidP="00B42526">
      <w:bookmarkStart w:id="33" w:name="_Hlk530058776"/>
      <w:r>
        <w:t>Eine wissenschaftliche Evaluation bedarf zur Abschätzung unterschiedlicher Interessen und Einflussnahmen einer „</w:t>
      </w:r>
      <w:r w:rsidRPr="00D365F5">
        <w:t>Identifizierung der Beteiligten und Betroffenen</w:t>
      </w:r>
      <w:r>
        <w:t xml:space="preserve">“ </w:t>
      </w:r>
      <w:sdt>
        <w:sdtPr>
          <w:alias w:val="Don't edit this field"/>
          <w:tag w:val="CitaviPlaceholder#66a92225-77a1-4432-888e-1b0ad8418a10"/>
          <w:id w:val="1840961693"/>
          <w:placeholder>
            <w:docPart w:val="738437DA71D84DA594F5C34973EA696E"/>
          </w:placeholder>
        </w:sdtPr>
        <w:sdtContent>
          <w:r>
            <w:fldChar w:fldCharType="begin"/>
          </w:r>
          <w:r w:rsidR="00DA6D23">
            <w:instrText>ADDIN CitaviPlaceholder{eyIkaWQiOiIxIiwiRW50cmllcyI6W3siJGlkIjoiMiIsIklkIjoiZjhkMWM0ZTctMDk0ZS00YjY3LThlMjYtNDY4MGYxMzdlYWNiIiwiUmFuZ2VMZW5ndGgiOjU2LCJSZWZlcmVuY2VJZCI6IjgwOWI1ZjRjLTEzZmYtNGY5Yy05MTg2LTJiYWRiMjJiOGY5MiIsIlBhZ2VSYW5nZSI6eyIkaWQiOiIzIiwiRW5kUGFnZSI6eyIkaWQiOiI0IiwiSXNGdWxseU51bWVyaWMiOmZhbHNlLCJOdW1iZXJpbmdUeXBlIjowLCJOdW1lcmFsU3lzdGVtIjowfSwiT3JpZ2luYWxTdHJpbmciOiIzNCIsIlN0YXJ0UGFnZSI6eyIkaWQiOiI1IiwiSXNGdWxseU51bWVyaWMiOnRydWUsIk51bWJlciI6MzQsIk51bWJlcmluZ1R5cGUiOjAsIk51bWVyYWxTeXN0ZW0iOjAsIk9yaWdpbmFsU3RyaW5nIjoiMzQiLCJQcmV0dHlTdHJpbmciOiIzNCJ9fSwiUmVmZXJlbmNlIjp7IiRpZCI6IjYiLCJBYnN0cmFjdENvbXBsZXhpdHkiOjAsIkFic3RyYWN0U291cmNlVGV4dEZvcm1hdCI6MCwiQXV0aG9ycyI6W10sIkNpdGF0aW9uS2V5VXBkYXRlVHlwZSI6MCwiQ29sbGFib3JhdG9ycyI6W10sIkNvdmVyUGF0aCI6eyIkaWQiOiI3IiwiTGlua2VkUmVzb3VyY2VTdGF0dXMiOjgsIk9yaWdpbmFsU3RyaW5nIjoiQzpcXFVzZXJzXFxTdXNhbm5lXFxBcHBEYXRhXFxMb2NhbFxcVGVtcFxcdmkzMG8yeXYuanBnIiwiTGlua2VkUmVzb3VyY2VUeXBlIjoyLCJVcmlTdHJpbmciOiI4MDliNWY0Yy0xM2ZmLTRmOWMtOTE4Ni0yYmFkYjIyYjhmOTIiLCJQcm9wZXJ0aWVzIjp7IiRpZCI6IjgifX0sIkVkaXRvcnMiOltdLCJFdmFsdWF0aW9uQ29tcGxleGl0eSI6MCwiRXZhbHVhdGlvblNvdXJjZVRleHRGb3JtYXQiOjAsIkdyb3VwcyI6W10sIkhhc0xhYmVsMSI6ZmFsc2UsIkhhc0xhYmVsMiI6ZmFsc2UsIklzYm4iOiI5NzgtMy05NDE1NjktMDYtNSIsIktleXdvcmRzIjpbXSwiTG9jYXRpb25zIjpbeyIkaWQiOiI5IiwiQWRkcmVzcyI6eyIkaWQiOiIxMCIsIkxpbmtlZFJlc291cmNlU3RhdHVzIjo4LCJPcmlnaW5hbFN0cmluZyI6Imh0dHBzOi8vd3d3LmRlZ2V2YWwub3JnL2ZpbGVhZG1pbi9QdWJsaWthdGlvbmVuL0RlR0V2YWwtU3RhbmRhcmRzX2Z1ZXJfRXZhbHVhdGlvbi5wZGYiLCJMaW5rZWRSZXNvdXJjZVR5cGUiOjUsIlVyaVN0cmluZyI6Imh0dHBzOi8vd3d3LmRlZ2V2YWwub3JnL2ZpbGVhZG1pbi9QdWJsaWthdGlvbmVuL0RlR0V2YWwtU3RhbmRhcmRzX2Z1ZXJfRXZhbHVhdGlvbi5wZGYiLCJQcm9wZXJ0aWVzIjp7IiRpZCI6IjExIn19LCJBbm5vdGF0aW9ucyI6W10sIkxvY2F0aW9uVHlwZSI6MCwiTWlycm9yc1JlZmVyZW5jZVByb3BlcnR5SWQiOjE1MSwiQ3JlYXRlZEJ5IjoiX1N1c2FubmUgSMOkaG5lciIsIkNyZWF0ZWRPbiI6IjIwMTgtMTAtMjZUMDg6MjM6MDIiLCJNb2RpZmllZEJ5IjoiX1N1c2FubmUgSMOkaG5lciIsIklkIjoiNzhiZGY1YjgtYjQ5OS00NzU5LWEyODMtYjUyYzM2MmY2MTMxIiwiTW9kaWZpZWRPbiI6IjIwMTgtMTAtMjZUMDg6MjM6MDIiLCJQcm9qZWN0Ijp7IiRpZCI6IjEyIn19XSwiT25saW5lQWRkcmVzcyI6Imh0dHBzOi8vd3d3LmRlZ2V2YWwub3JnL2ZpbGVhZG1pbi9QdWJsaWthdGlvbmVuL0RlR0V2YWwtU3RhbmRhcmRzX2Z1ZXJfRXZhbHVhdGlvbi5wZGYiLCJPcmdhbml6YXRpb25zIjpbeyIkaWQiOiIxMyIsIkxhc3ROYW1lIjoiRGVHRXZhbCAtIEdlc2VsbHNjaGFmdCBmw7xyIEV2YWx1YXRpb24gZS5WLiIsIlByb3RlY3RlZCI6ZmFsc2UsIlNleCI6MCwiQ3JlYXRlZEJ5IjoiX1N1c2FubmUgSMOkaG5lciIsIkNyZWF0ZWRPbiI6IjIwMTgtMDctMTVUMTM6MDM6NDgiLCJNb2RpZmllZEJ5IjoiX1N1c2FubmUgSMOkaG5lciIsIklkIjoiMjIzYmJmM2ItN2ExNi00YWM5LWExNTMtYTEzMDEzNDZmN2U0IiwiTW9kaWZpZWRPbiI6IjIwMTgtMDctMTVUMTE6MDM6NTEiLCJQcm9qZWN0Ijp7IiRyZWYiOiIxMiJ9fV0sIk90aGVyc0ludm9sdmVkIjpbXSwiUGFnZUNvdW50IjoiNjYiLCJQYWdlQ291bnROdW1lcmFsU3lzdGVtIjoiQXJhYmljIiwiUGxhY2VPZlB1YmxpY2F0aW9uIjoiTWFpbnoiLCJQdWJsaXNoZXJzIjpbXSwiUXVvdGF0aW9ucyI6W10sIlJlZmVyZW5jZVR5cGUiOiJCb29rIiwiU2hvcnRUaXRsZSI6IkRlR0V2YWwgLSBHZXNlbGxzY2hhZnQgZsO8ciBFdmFsdWF0aW9uIGUuVi4gMjAxNiDigJMgU3RhbmRhcmRzIGbDvHIgRXZhbHVhdGlvbiIsIlNob3J0VGl0bGVVcGRhdGVUeXBlIjowLCJTdGF0aWNJZHMiOlsiN2M2MGUyNGUtZTI3My00ZWZmLWEyOGQtMzkyODBjMmQ2MGE0Il0sIlN1YnRpdGxlIjoiRXJzdGUgUmV2aXNpb24gMjAxNiIsIlRhYmxlT2ZDb250ZW50c0NvbXBsZXhpdHkiOjAsIlRhYmxlT2ZDb250ZW50c1NvdXJjZVRleHRGb3JtYXQiOjAsIlRhc2tzIjpbXSwiVGl0bGUiOiJTdGFuZGFyZHMgZsO8ciBFdmFsdWF0aW9uIiwiVHJhbnNsYXRvcnMiOltdLCJZZWFyIjoiMjAxNiIsIkNyZWF0ZWRCeSI6Il9TdXNhbm5lIEjDpGhuZXIiLCJDcmVhdGVkT24iOiIyMDE4LTA1LTA1VDEwOjQ4OjM2IiwiTW9kaWZpZWRCeSI6Il9TdXNhbm5lIiwiSWQiOiI4MDliNWY0Yy0xM2ZmLTRmOWMtOTE4Ni0yYmFkYjIyYjhmOTIiLCJNb2RpZmllZE9uIjoiMjAxOS0wNS0yM1QyMDowNjowNCIsIlByb2plY3QiOnsiJHJlZiI6IjEyIn19LCJVc2VOdW1iZXJpbmdUeXBlT2ZQYXJlbnREb2N1bWVudCI6ZmFsc2V9XSwiRm9ybWF0dGVkVGV4dCI6eyIkaWQiOiIxNCIsIkNvdW50IjoxLCJUZXh0VW5pdHMiOlt7IiRpZCI6IjE1IiwiRm9udFN0eWxlIjp7IiRpZCI6IjE2IiwiTmV1dHJhbCI6dHJ1ZX0sIlJlYWRpbmdPcmRlciI6MSwiVGV4dCI6IihEZUdFdmFsIC0gR2VzZWxsc2NoYWZ0IGbDvHIgRXZhbHVhdGlvbiBlLlYuIDIwMTYsIFMuIDM0KSJ9XX0sIlRhZyI6IkNpdGF2aVBsYWNlaG9sZGVyIzY2YTkyMjI1LTc3YTEtNDQzMi04ODhlLTFiMGFkODQxOGExMCIsIlRleHQiOiIoRGVHRXZhbCAtIEdlc2VsbHNjaGFmdCBmw7xyIEV2YWx1YXRpb24gZS5WLiAyMDE2LCBTLiAzNCkiLCJXQUlWZXJzaW9uIjoiNi4zLjAuMCJ9}</w:instrText>
          </w:r>
          <w:r>
            <w:fldChar w:fldCharType="separate"/>
          </w:r>
          <w:r w:rsidR="00DA6D23">
            <w:t>(DeGEval - Gesellschaft für Evaluation e.V. 2016, S. 34)</w:t>
          </w:r>
          <w:r>
            <w:fldChar w:fldCharType="end"/>
          </w:r>
        </w:sdtContent>
      </w:sdt>
      <w:r>
        <w:t xml:space="preserve"> (Stakeholderanalyse). Stakeholder sind „</w:t>
      </w:r>
      <w:r w:rsidRPr="000D7CD9">
        <w:t>definiert als Personen oder Gruppen von Personen, die an der Leistung oder dem Erfolg des Projekts interessiert sind oder Einschränkungen durch das Projekt unterliegen</w:t>
      </w:r>
      <w:r>
        <w:t xml:space="preserve">“ </w:t>
      </w:r>
      <w:sdt>
        <w:sdtPr>
          <w:alias w:val="Don't edit this field"/>
          <w:tag w:val="CitaviPlaceholder#5c4eb770-4109-4139-968a-7a15dda3b2de"/>
          <w:id w:val="2088881379"/>
          <w:placeholder>
            <w:docPart w:val="ACD478FB64F046D88106F54BBAFC57FB"/>
          </w:placeholder>
        </w:sdtPr>
        <w:sdtContent>
          <w:r>
            <w:fldChar w:fldCharType="begin"/>
          </w:r>
          <w:r w:rsidR="00DA6D23">
            <w:instrText>ADDIN CitaviPlaceholder{eyIkaWQiOiIxIiwiRW50cmllcyI6W3siJGlkIjoiMiIsIklkIjoiNWEwZTU2MWEtMWRlYS00MzIxLWIxMDEtYzcyYzAyMGM3NjUzIiwiUmFuZ2VMZW5ndGgiOjIyLCJSZWZlcmVuY2VJZCI6IjQ5N2YxMTUyLTA0YmYtNDk1My1iZjI1LTQ2OTA4MGMzN2M4MCIsIlBhZ2VSYW5nZSI6eyIkaWQiOiIzIiwiRW5kUGFnZSI6eyIkaWQiOiI0IiwiSXNGdWxseU51bWVyaWMiOmZhbHNlLCJOdW1iZXJpbmdUeXBlIjowLCJOdW1lcmFsU3lzdGVtIjowfSwiT3JpZ2luYWxTdHJpbmciOiIzNTciLCJTdGFydFBhZ2UiOnsiJGlkIjoiNSIsIklzRnVsbHlOdW1lcmljIjp0cnVlLCJOdW1iZXIiOjM1NywiTnVtYmVyaW5nVHlwZSI6MCwiTnVtZXJhbFN5c3RlbSI6MCwiT3JpZ2luYWxTdHJpbmciOiIzNTciLCJQcmV0dHlTdHJpbmciOiIzNTcifX0sIlJlZmVyZW5jZSI6eyIkaWQiOiI2IiwiQWJzdHJhY3RDb21wbGV4aXR5IjowLCJBYnN0cmFjdFNvdXJjZVRleHRGb3JtYXQiOjAsIkF1dGhvcnMiOlt7IiRpZCI6IjciLCJGaXJzdE5hbWUiOiJNYXR0aGlhcyIsIkxhc3ROYW1lIjoiRnJlaXRhZyIsIlByb3RlY3RlZCI6ZmFsc2UsIlNleCI6MiwiQ3JlYXRlZEJ5IjoiX1N1c2FubmUgSMOkaG5lciIsIkNyZWF0ZWRPbiI6IjIwMTgtMTAtMjVUMTI6MDg6MTQiLCJNb2RpZmllZEJ5IjoiX1N1c2FubmUgSMOkaG5lciIsIklkIjoiY2EzOTBjZmEtMmVmNC00YTA3LWI2NzctNDYwMzdhZjcwMzIxIiwiTW9kaWZpZWRPbiI6IjIwMTgtMTAtMjVUMTI6MDg6MTUiLCJQcm9qZWN0Ijp7IiRpZCI6IjgifX1dLCJDaXRhdGlvbktleVVwZGF0ZVR5cGUiOjAsIkNvbGxhYm9yYXRvcnMiOltdLCJDb3ZlclBhdGgiOnsiJGlkIjoiOSIsIkxpbmtlZFJlc291cmNlU3RhdHVzIjo4LCJPcmlnaW5hbFN0cmluZyI6IkM6XFxVc2Vyc1xcU3VzYW5uZVxcQXBwRGF0YVxcTG9jYWxcXFRlbXBcXGdvMzAweGEwLmpwZyIsIkxpbmtlZFJlc291cmNlVHlwZSI6MiwiVXJpU3RyaW5nIjoiNDk3ZjExNTItMDRiZi00OTUzLWJmMjUtNDY5MDgwYzM3YzgwIiwiUHJvcGVydGllcyI6eyIkaWQiOiIxMCJ9fSwiRGF0ZSI6IjIwMTQiLCJFZGl0b3JzIjpbXSwiRWRpdGlvbiI6IjIuIEF1ZmxhZ2UiLCJFdmFsdWF0aW9uQ29tcGxleGl0eSI6MCwiRXZhbHVhdGlvblNvdXJjZVRleHRGb3JtYXQiOjAsIkdyb3VwcyI6W10sIkhhc0xhYmVsMSI6ZmFsc2UsIkhhc0xhYmVsMiI6ZmFsc2UsIklzYm4iOiI5NzgzNjU4MTMzODcwIiwiS2V5d29yZHMiOltdLCJMYW5ndWFnZSI6ImdlciIsIkxvY2F0aW9ucyI6W3siJGlkIjoiMTEiLCJBZGRyZXNzIjp7IiRpZCI6IjEyIiwiTGlua2VkUmVzb3VyY2VTdGF0dXMiOjgsIk9yaWdpbmFsU3RyaW5nIjoiaHR0cDovL2R4LmRvaS5vcmcvMTAuMTAwNy85NzgtMy02NTgtMTMzODgtNyIsIkxpbmtlZFJlc291cmNlVHlwZSI6NSwiVXJpU3RyaW5nIjoiaHR0cDovL2R4LmRvaS5vcmcvMTAuMTAwNy85NzgtMy02NTgtMTMzODgtNyIsIlByb3BlcnRpZXMiOnsiJGlkIjoiMTMifX0sIkFubm90YXRpb25zIjpbXSwiTG9jYXRpb25UeXBlIjowLCJNaXJyb3JzUmVmZXJlbmNlUHJvcGVydHlJZCI6MTEsIkNyZWF0ZWRCeSI6Il9TdXNhbm5lIEjDpGhuZXIiLCJDcmVhdGVkT24iOiIyMDE4LTEwLTI1VDEyOjA4OjE0IiwiTW9kaWZpZWRCeSI6Il9TdXNhbm5lIEjDpGhuZXIiLCJJZCI6IjNjODczY2YxLWIwZmUtNDU2NC04ZDBlLWM4NjA0YWJiMjE1NyIsIk1vZGlmaWVkT24iOiIyMDE4LTEwLTI1VDEyOjA4OjIxIiwiUHJvamVjdCI6eyIkcmVmIjoiOCJ9fV0sIk9yZ2FuaXphdGlvbnMiOltdLCJPdGhlcnNJbnZvbHZlZCI6W10sIlB1Ymxpc2hlcnMiOltdLCJRdW90YXRpb25zIjpbXSwiUmVmZXJlbmNlVHlwZSI6IlRoZXNpcyIsIlNlcmllc1RpdGxlIjp7IiRpZCI6IjE0IiwiRWRpdG9ycyI6W10sIk5hbWUiOiJSZXNlYXJjaCIsIlByb3RlY3RlZCI6ZmFsc2UsIkNyZWF0ZWRCeSI6Il9TdXNhbm5lIEjDpGhuZXIiLCJDcmVhdGVkT24iOiIyMDE4LTA4LTI4VDEzOjAyOjE0IiwiTW9kaWZpZWRCeSI6Il9TdXNhbm5lIEjDpGhuZXIiLCJJZCI6IjU3NTg3MjllLWZhZGYtNGFlYy04YjFkLWY2NmYwYzFjMTgxMCIsIk1vZGlmaWVkT24iOiIyMDE4LTA4LTI4VDExOjAyOjE2IiwiUHJvamVjdCI6eyIkcmVmIjoiOCJ9fSwiU2hvcnRUaXRsZSI6IkZyZWl0YWcgMjAxNCDigJMgS29tbXVuaWthdGlvbiBpbSBQcm9qZWt0bWFuYWdlbWVudCIsIlNob3J0VGl0bGVVcGRhdGVUeXBlIjowLCJTb3VyY2VPZkJpYmxpb2dyYXBoaWNJbmZvcm1hdGlvbiI6IkdCViBHZW1laW5zYW1lciBCaWJsaW90aGVrc3ZlcmJ1bmQiLCJTdGF0aWNJZHMiOlsiMWY2ZDQyZDAtMDQ1Ny00YTBkLThhZmQtMTdiMzgxNWIzMThlIl0sIlN0b3JhZ2VNZWRpdW0iOiIxIE9ubGluZS1SZXNzb3VyY2UgKDcyMiBTZWl0ZW4pIiwiVGFibGVPZkNvbnRlbnRzQ29tcGxleGl0eSI6MCwiVGFibGVPZkNvbnRlbnRzU291cmNlVGV4dEZvcm1hdCI6MCwiVGFza3MiOltdLCJUaXRsZSI6IktvbW11bmlrYXRpb24gaW0gUHJvamVrdG1hbmFnZW1lbnQiLCJUaXRsZVN1cHBsZW1lbnQiOiJEaXNzZXJ0YXRpb24iLCJUcmFuc2xhdG9ycyI6W10sIkNyZWF0ZWRCeSI6Il9TdXNhbm5lIEjDpGhuZXIiLCJDcmVhdGVkT24iOiIyMDE4LTEwLTI1VDEyOjA4OjE0IiwiTW9kaWZpZWRCeSI6Il9TdXNhbm5lIiwiSWQiOiI0OTdmMTE1Mi0wNGJmLTQ5NTMtYmYyNS00NjkwODBjMzdjODAiLCJNb2RpZmllZE9uIjoiMjAxOS0wNS0yM1QyMDowNjowNCIsIlByb2plY3QiOnsiJHJlZiI6IjgifX0sIlVzZU51bWJlcmluZ1R5cGVPZlBhcmVudERvY3VtZW50IjpmYWxzZX1dLCJGb3JtYXR0ZWRUZXh0Ijp7IiRpZCI6IjE1IiwiQ291bnQiOjEsIlRleHRVbml0cyI6W3siJGlkIjoiMTYiLCJGb250U3R5bGUiOnsiJGlkIjoiMTciLCJOZXV0cmFsIjp0cnVlfSwiUmVhZGluZ09yZGVyIjoxLCJUZXh0IjoiKEZyZWl0YWcgMjAxNCwgUy4gMzU3KSJ9XX0sIlRhZyI6IkNpdGF2aVBsYWNlaG9sZGVyIzVjNGViNzcwLTQxMDktNDEzOS05NjhhLTdhMTVkZGEzYjJkZSIsIlRleHQiOiIoRnJlaXRhZyAyMDE0LCBTLiAzNTcpIiwiV0FJVmVyc2lvbiI6IjYuMy4wLjAifQ==}</w:instrText>
          </w:r>
          <w:r>
            <w:fldChar w:fldCharType="separate"/>
          </w:r>
          <w:r w:rsidR="00DA6D23">
            <w:t>(Freitag 2014, S. 357)</w:t>
          </w:r>
          <w:r>
            <w:fldChar w:fldCharType="end"/>
          </w:r>
        </w:sdtContent>
      </w:sdt>
      <w:r>
        <w:t>. Für diese</w:t>
      </w:r>
      <w:r w:rsidR="002D6056">
        <w:t>n Bericht</w:t>
      </w:r>
      <w:r>
        <w:t xml:space="preserve"> sind die Stakeholder am Projekt „Interkulturelle Brückenbauer/innen“ und an der Evaluation als gleichzusetzen. In den folgenden Abschnitten werden die relevanten Stakeholder und ihre Interessen sowie Einflussmöglichkeiten erläutert.</w:t>
      </w:r>
    </w:p>
    <w:p w14:paraId="5F7A67B4" w14:textId="77777777" w:rsidR="00615212" w:rsidRDefault="00615212" w:rsidP="00B42526"/>
    <w:p w14:paraId="773B8E66" w14:textId="45CD1395" w:rsidR="00615212" w:rsidRDefault="00B42526" w:rsidP="00615212">
      <w:bookmarkStart w:id="34" w:name="_Hlk530058422"/>
      <w:r>
        <w:t xml:space="preserve">Die wichtigsten Stakeholder sind bei der Stadt Stuttgart angesiedelt. </w:t>
      </w:r>
      <w:r w:rsidR="00615212">
        <w:t>Das Projekt wird in Kooperation der Abteilung Stuttgarter Bildungsp</w:t>
      </w:r>
      <w:r w:rsidR="00615212">
        <w:t>artnerschaft</w:t>
      </w:r>
      <w:r w:rsidR="00615212">
        <w:t xml:space="preserve">, die für das Landesprogramm Bildungsregionen in der Kommune zuständig ist </w:t>
      </w:r>
      <w:r w:rsidR="00615212">
        <w:t xml:space="preserve">gemeinsam </w:t>
      </w:r>
      <w:r w:rsidR="00615212">
        <w:t>mit dem Elternseminar, das dem Jug</w:t>
      </w:r>
      <w:r w:rsidR="00615212">
        <w:t>endamt der Stadt Stuttgart zu</w:t>
      </w:r>
      <w:r w:rsidR="00615212">
        <w:t>geord</w:t>
      </w:r>
      <w:r w:rsidR="00615212">
        <w:t>net ist, umgesetzt.</w:t>
      </w:r>
    </w:p>
    <w:p w14:paraId="535D853B" w14:textId="77777777" w:rsidR="00615212" w:rsidRDefault="00615212" w:rsidP="00615212"/>
    <w:p w14:paraId="0BB5BE87" w14:textId="4D536960" w:rsidR="00B42526" w:rsidRDefault="00B42526" w:rsidP="00B42526">
      <w:r>
        <w:t xml:space="preserve">So sind die Verantwortlichen für das Bildungsbüro im Rahmen des Landesprogramms Bildungsregion daran interessiert, dass das Projekt den Vorgaben des Landesprogramms entspricht und für die </w:t>
      </w:r>
      <w:r w:rsidR="00615212">
        <w:t xml:space="preserve">Familien in den </w:t>
      </w:r>
      <w:r>
        <w:t>betroffenen Stadtbezirke</w:t>
      </w:r>
      <w:r w:rsidR="00615212">
        <w:t>n</w:t>
      </w:r>
      <w:r>
        <w:t xml:space="preserve"> von Vorteil ist. Die Abteilung </w:t>
      </w:r>
      <w:r w:rsidR="00615212">
        <w:t xml:space="preserve">Stuttgarter Bildungspartnerschaft </w:t>
      </w:r>
      <w:r>
        <w:t>ist zudem Auftraggeberin dieser Evaluationsforschung. Da es sich bei der Evaluation um eine Honorartätigkeit ohne Weisungsgebundenheit handelt, kann die Evaluatio</w:t>
      </w:r>
      <w:r w:rsidR="000F183D">
        <w:t>n unabhängig erarbeitet werden.</w:t>
      </w:r>
    </w:p>
    <w:p w14:paraId="565B0753" w14:textId="77777777" w:rsidR="00B42526" w:rsidRDefault="00B42526" w:rsidP="00B42526"/>
    <w:p w14:paraId="7D34E386" w14:textId="0C9D9549" w:rsidR="00B42526" w:rsidRDefault="00B42526" w:rsidP="00B42526">
      <w:bookmarkStart w:id="35" w:name="_Hlk530240559"/>
      <w:r>
        <w:t xml:space="preserve">Das Elternseminar, angesiedelt im Jugendamt der Stadt, ist als gleichzeitig koordinierende und ausführende Stelle ein weiterer wichtiger Stakeholder. </w:t>
      </w:r>
      <w:r w:rsidR="00615212">
        <w:t xml:space="preserve">Die </w:t>
      </w:r>
      <w:r>
        <w:t xml:space="preserve">Ergebnisse der Evaluationsforschung </w:t>
      </w:r>
      <w:r w:rsidR="00615212">
        <w:t xml:space="preserve">sind </w:t>
      </w:r>
      <w:r>
        <w:t xml:space="preserve">für die Weiterentwicklung des Programms von Interesse. Die Projektkoordinatorinnen des Elternseminars arbeiten eng mit </w:t>
      </w:r>
      <w:proofErr w:type="gramStart"/>
      <w:r>
        <w:t>den ehrenamtlichen Brückenbauer</w:t>
      </w:r>
      <w:proofErr w:type="gramEnd"/>
      <w:r>
        <w:t>/innen zusammen und sind tief in ihre Arbeitsprozesse involviert. So wird die Fachlichkeit von den Koordinatorinnen sichergestellt, während durch den Einsatz von ausgewählten Ehrenamtlichen das Programm auf eine breite Basis gestellt werden kann. So sind auch die Brückenbauer/innen selbst wich</w:t>
      </w:r>
      <w:r w:rsidR="00615212">
        <w:t xml:space="preserve">tige Stakeholder der Evaluation. </w:t>
      </w:r>
      <w:r>
        <w:t>Gleichzeitig werden die Daten, auf denen die Evaluation beruht, durch die Brückenbauer/innen generiert, sodass eine gelingende Zusammenarbeit für die Evaluation voraussetzend ist. Ein erfolgversprechendes Arbeitsklima wird dadurch erzeugt, dass den Brückenbauer/innen die Notwendigkeit und der Nutzen der Evaluation nahegebracht wird und sie in den Prozess der Erstellung des Erhebungsinstruments miteingebunden werden. Dadurch kann einerseits das Instrument an die Zielgruppe angepasst werden, andererseits verstärkt sich die Teilnahmebereitschaft aufseiten der Brückenbauer/innen und die Fehlerquote in den erhobenen Daten kann verkleinert werden.</w:t>
      </w:r>
    </w:p>
    <w:p w14:paraId="71098CDA" w14:textId="77777777" w:rsidR="00B42526" w:rsidRDefault="00B42526" w:rsidP="00B42526"/>
    <w:p w14:paraId="166D8D18" w14:textId="563FE8CC" w:rsidR="00B42526" w:rsidRDefault="00B42526" w:rsidP="00B42526">
      <w:bookmarkStart w:id="36" w:name="_Hlk530247829"/>
      <w:r>
        <w:t xml:space="preserve">Zu den Stakeholdern gehören des Weiteren die kooperierenden Einrichtungen im Stadtteil, zum Beispiel Kitas, Schulen, </w:t>
      </w:r>
      <w:r w:rsidR="00903098">
        <w:t xml:space="preserve">Kinder- und Familienzentren, </w:t>
      </w:r>
      <w:r>
        <w:t>Stadtteil</w:t>
      </w:r>
      <w:r w:rsidR="00903098">
        <w:t>- und Familien</w:t>
      </w:r>
      <w:r>
        <w:t>zentren</w:t>
      </w:r>
      <w:r w:rsidR="00903098">
        <w:t>, Beratungszentren</w:t>
      </w:r>
      <w:r>
        <w:t xml:space="preserve"> und Flüchtlingsunterkünfte. Sie sind zum Teil in die Prozesse des Projekts involviert, beispielsweise durch die Bereitstellung von Räumen oder die Gestaltung gemeinsamer Veranstaltungen und profitieren von den Angeboten der Brückenbauer/innen bzw. gehören zu </w:t>
      </w:r>
      <w:proofErr w:type="gramStart"/>
      <w:r>
        <w:t>den Adressat</w:t>
      </w:r>
      <w:proofErr w:type="gramEnd"/>
      <w:r>
        <w:t xml:space="preserve">/innen. Den Einrichtungen kommen somit vielfältige Stakeholderperspektiven zu. </w:t>
      </w:r>
      <w:bookmarkEnd w:id="35"/>
    </w:p>
    <w:p w14:paraId="03CA9BFA" w14:textId="77777777" w:rsidR="00B42526" w:rsidRDefault="00B42526" w:rsidP="00B42526"/>
    <w:p w14:paraId="0ECE7986" w14:textId="47C718D8" w:rsidR="00B42526" w:rsidRDefault="00B42526" w:rsidP="00B42526">
      <w:r>
        <w:t>Als primäre Adres</w:t>
      </w:r>
      <w:r w:rsidR="00F223B3">
        <w:t>sat/innen des Projekts sind ebenso</w:t>
      </w:r>
      <w:r>
        <w:t xml:space="preserve"> die Familien, die von den Angeboten des Projekts erreicht werden sollen, zu nennen. Ihr Interesse liegt in der Erfüllung der Erwartungen, die sie an die Brückenbauer/innen stellen. So liegt es in ihrem Interesse, das Projekt weiterzuentwickeln. Profitieren die Familien von dem Projekt, so könnte es in ihrem Interesse liegen, dass das Projekt fortgeführt wird oder sich aus den Ergebnissen der Evaluation Ideen für andere Angebote für sie ergeben.</w:t>
      </w:r>
    </w:p>
    <w:bookmarkEnd w:id="33"/>
    <w:bookmarkEnd w:id="34"/>
    <w:p w14:paraId="2824C3BD" w14:textId="77777777" w:rsidR="00A6737C" w:rsidRDefault="00A6737C" w:rsidP="00B42526"/>
    <w:p w14:paraId="7038FFA3" w14:textId="4B7C0F4B" w:rsidR="00EC7B76" w:rsidRDefault="00EC7B76" w:rsidP="00A6737C">
      <w:pPr>
        <w:pStyle w:val="berschrift2"/>
      </w:pPr>
      <w:bookmarkStart w:id="37" w:name="_Toc9538161"/>
      <w:r>
        <w:t>Methodisches Vorgehen</w:t>
      </w:r>
      <w:bookmarkEnd w:id="37"/>
    </w:p>
    <w:p w14:paraId="2C062338" w14:textId="0A838096" w:rsidR="00B42526" w:rsidRDefault="00EC7B76" w:rsidP="006E3720">
      <w:r>
        <w:t xml:space="preserve">Die Evaluation ist in </w:t>
      </w:r>
      <w:r w:rsidR="006E3720">
        <w:t>zwei</w:t>
      </w:r>
      <w:r>
        <w:t xml:space="preserve"> Teile geteilt, die durch unterschiedliche Herangehensweisen verschiedene Aspekte und Perspektiven beleuchten. Die quantitative Evaluation charakterisiert anhand eines Einsatzprotokolls der Brückenbauer/innen die Einsätze. Dies gibt beispielsweise Aufschluss über Themen, Einsatzorte, Hilfeformen und </w:t>
      </w:r>
      <w:r w:rsidR="00D119F1">
        <w:t xml:space="preserve">Adressat/innen </w:t>
      </w:r>
      <w:r w:rsidR="005F5AB5">
        <w:t>(Kapitel 4</w:t>
      </w:r>
      <w:r w:rsidR="00D119F1">
        <w:t>). Des Weiteren werden in einem qualitativen Evaluationsteil die kollektiven Sichtweisen der kooperierenden Einrichtungen sowie der Brückenbauer/innen selbst zum Projekt erhoben.</w:t>
      </w:r>
      <w:r w:rsidR="003E40E6">
        <w:t xml:space="preserve"> </w:t>
      </w:r>
      <w:r w:rsidR="00B92750">
        <w:t>Hierüber sollen tiefere Einblicke in die Prozesse des Projekts ermöglicht werden.</w:t>
      </w:r>
    </w:p>
    <w:p w14:paraId="14A2C2E3" w14:textId="77777777" w:rsidR="00615212" w:rsidRDefault="00615212" w:rsidP="006E3720"/>
    <w:p w14:paraId="540B3085" w14:textId="24433DA0" w:rsidR="00781F65" w:rsidRPr="00CC3B50" w:rsidRDefault="000C4365" w:rsidP="00CC3B50">
      <w:pPr>
        <w:pStyle w:val="berschrift1"/>
        <w:rPr>
          <w:rFonts w:cs="Arial"/>
        </w:rPr>
      </w:pPr>
      <w:bookmarkStart w:id="38" w:name="_Toc9538162"/>
      <w:bookmarkEnd w:id="36"/>
      <w:r>
        <w:t>Vorstellung und Einordnung des Projekts</w:t>
      </w:r>
      <w:bookmarkEnd w:id="38"/>
    </w:p>
    <w:p w14:paraId="4C513ED3" w14:textId="34E5F23F" w:rsidR="00781F65" w:rsidRDefault="00781F65" w:rsidP="00781F65">
      <w:r>
        <w:t xml:space="preserve">Das Projekt kann der Migrationssozialarbeit im weiteren Sinne zugeordnet werden </w:t>
      </w:r>
      <w:sdt>
        <w:sdtPr>
          <w:alias w:val="Don't edit this field"/>
          <w:tag w:val="CitaviPlaceholder#e64888c6-120b-4b0f-9151-3b63cda5edab"/>
          <w:id w:val="1926753205"/>
          <w:placeholder>
            <w:docPart w:val="40D333105F1A4B719BD17A8BB5C34538"/>
          </w:placeholder>
        </w:sdtPr>
        <w:sdtContent>
          <w:r>
            <w:fldChar w:fldCharType="begin"/>
          </w:r>
          <w:r w:rsidR="00DA6D23">
            <w:instrText>ADDIN CitaviPlaceholder{eyIkaWQiOiIxIiwiRW50cmllcyI6W3siJGlkIjoiMiIsIklkIjoiZTk5N2I0YjQtNTAzNS00OGZjLWIwNjQtNDYxYWQ5MzlmYWY4IiwiUmFuZ2VMZW5ndGgiOjI1LCJSZWZlcmVuY2VJZCI6IjE5NGQ2OWM2LWE4NzUtNDkzNS05OWM4LTdiYTIxNDkwOGQ4YSIsIlBhZ2VSYW5nZSI6eyIkaWQiOiIzIiwiRW5kUGFnZSI6eyIkaWQiOiI0IiwiSXNGdWxseU51bWVyaWMiOmZhbHNlLCJOdW1iZXJpbmdUeXBlIjowLCJOdW1lcmFsU3lzdGVtIjowfSwiT3JpZ2luYWxTdHJpbmciOiIxNjYiLCJTdGFydFBhZ2UiOnsiJGlkIjoiNSIsIklzRnVsbHlOdW1lcmljIjp0cnVlLCJOdW1iZXIiOjE2NiwiTnVtYmVyaW5nVHlwZSI6MCwiTnVtZXJhbFN5c3RlbSI6MCwiT3JpZ2luYWxTdHJpbmciOiIxNjYiLCJQcmV0dHlTdHJpbmciOiIxNjYifX0sIlByZWZpeCI6InZnbC4gIiwiUmVmZXJlbmNlIjp7IiRpZCI6IjYiLCJBYnN0cmFjdENvbXBsZXhpdHkiOjAsIkFic3RyYWN0U291cmNlVGV4dEZvcm1hdCI6MCwiQXV0aG9ycyI6W3siJGlkIjoiNyIsIkZpcnN0TmFtZSI6IlRhbGliZSIsIkxhc3ROYW1lIjoiU8O8emVuIiwiUHJvdGVjdGVkIjpmYWxzZSwiU2V4IjowLCJDcmVhdGVkQnkiOiJfU3VzYW5uZSBIw6RobmVyIiwiQ3JlYXRlZE9uIjoiMjAxOC0wOC0zMFQwOTo1MTowNiIsIk1vZGlmaWVkQnkiOiJfU3VzYW5uZSBIw6RobmVyIiwiSWQiOiI4NmQ0YTI4NC00NDNiLTQyNjUtODQ0MC02MzI1MGU1ZTlkODQiLCJNb2RpZmllZE9uIjoiMjAxOC0wOC0zMFQwNzo1MTowOC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2NTwvbj5cclxuICA8aW4+dHJ1ZTwvaW4+XHJcbiAgPG9zPjE2NTwvb3M+XHJcbiAgPHBzPjE2NTwvcHM+XHJcbjwvc3A+XHJcbjxlcD5cclxuICA8bj4xOTI8L24+XHJcbiAgPGluPnRydWU8L2luPlxyXG4gIDxvcz4xOTI8L29zPlxyXG4gIDxwcz4xOTI8L3BzPlxyXG48L2VwPlxyXG48b3M+MTY1LTE5Mjwvb3M+IiwiUGFnZVJhbmdlTnVtYmVyIjoxNjUsIlBhZ2VSYW5nZU51bWJlcmluZ1R5cGUiOiJQYWdlIiwiUGFnZVJhbmdlTnVtZXJhbFN5c3RlbSI6IkFyYWJpYyIsIlBhcmVudFJlZmVyZW5jZSI6eyIkaWQiOiI5IiwiQWJzdHJhY3RDb21wbGV4aXR5IjowLCJBYnN0cmFjdFNvdXJjZVRleHRGb3JtYXQiOjAsIkF1dGhvcnMiOltdLCJDaXRhdGlvbktleVVwZGF0ZVR5cGUiOjAsIkNvbGxhYm9yYXRvcnMiOltdLCJDb3ZlclBhdGgiOnsiJGlkIjoiMTAiLCJMaW5rZWRSZXNvdXJjZVN0YXR1cyI6OCwiT3JpZ2luYWxTdHJpbmciOiJDOlxcVXNlcnNcXFN1c2FubmVcXEFwcERhdGFcXExvY2FsXFxUZW1wXFx3M3hlZnZrcS5qcGciLCJMaW5rZWRSZXNvdXJjZVR5cGUiOjIsIlVyaVN0cmluZyI6ImRjOTg1YjRjLTcwMWQtNGIyYS05MTAxLWQ5ZGU5YmU0YmJmZSIsIlByb3BlcnRpZXMiOnsiJGlkIjoiMTEifX0sIkVkaXRvcnMiOlt7IiRpZCI6IjEyIiwiRmlyc3ROYW1lIjoiQXnDp2EiLCJMYXN0TmFtZSI6IlBvbGF0IiwiUHJvdGVjdGVkIjpmYWxzZSwiU2V4IjowLCJDcmVhdGVkQnkiOiJfVW5iZWthbm50IChtNXV4cHMwMXduajAwdzgxdDhjOHJ5a2NxajU1dDZ0Mmk0emVkd3YpIiwiQ3JlYXRlZE9uIjoiMjAxOC0wNC0wNVQwNjo1Njo0NyIsIk1vZGlmaWVkQnkiOiJfU3VzYW5uZSBIw6RobmVyIiwiSWQiOiJlMjQ0OWQ0My0wMzY5LTQ2MWEtYjFjNi0yZDY2NTQxY2JjYzQiLCJNb2RpZmllZE9uIjoiMjAxOC0wNC0wNVQxMDoxNDoyMSIsIlByb2plY3QiOnsiJHJlZiI6IjgifX1dLCJFZGl0aW9uIjoiMS4gQXVmbGFnZSIsIkV2YWx1YXRpb25Db21wbGV4aXR5IjowLCJFdmFsdWF0aW9uU291cmNlVGV4dEZvcm1hdCI6MCwiR3JvdXBzIjpbXSwiSGFzTGFiZWwxIjpmYWxzZSwiSGFzTGFiZWwyIjpmYWxzZSwiSXNibiI6Ijk3ODMxNzAzMTcwMzEiLCJLZXl3b3JkcyI6W10sIkxhbmd1YWdlIjoiZ2VyIiwiTG9jYXRpb25zIjpbeyIkaWQiOiIxMyIsIkFkZHJlc3MiOnsiJGlkIjoiMTQiLCJMaW5rZWRSZXNvdXJjZVN0YXR1cyI6OCwiT3JpZ2luYWxTdHJpbmciOiJodHRwczovL2V4dGVybmFsLmRhbmRlbG9uLmNvbS9kb3dubG9hZC9hdHRhY2htZW50cy9kYW5kZWxvbi9pZHMvQVQwMDI3NkZERUYyQzg3RUU5MkE1QzEyNTgyMEYwMDJGRTA1Qy5wZGYiLCJMaW5rZWRSZXNvdXJjZVR5cGUiOjUsIlVyaVN0cmluZyI6Imh0dHBzOi8vZXh0ZXJuYWwuZGFuZGVsb24uY29tL2Rvd25sb2FkL2F0dGFjaG1lbnRzL2RhbmRlbG9uL2lkcy9BVDAwMjc2RkRFRjJDODdFRTkyQTVDMTI1ODIwRjAwMkZFMDVDLnBkZiIsIlByb3BlcnRpZXMiOnsiJGlkIjoiMTUifX0sIkFubm90YXRpb25zIjpbXSwiTG9jYXRpb25UeXBlIjowLCJNaXJyb3JzUmVmZXJlbmNlUHJvcGVydHlJZCI6MTEsIk5vdGVzIjoiVGFibGUgb2YgY29udGVudHMiLCJDcmVhdGVkQnkiOiJfU3VzYW5uZSBIw6RobmVyIiwiQ3JlYXRlZE9uIjoiMjAxOC0wOC0zMFQwNzoxNjo0NiIsIk1vZGlmaWVkQnkiOiJfU3VzYW5uZSBIw6RobmVyIiwiSWQiOiI3NDYyZDI4MC1iZTUzLTRmZDEtODBjNy01N2UwNTdlYzdjZmIiLCJNb2RpZmllZE9uIjoiMjAxOC0wOC0zMFQwNToxNjo1MiIsIlByb2plY3QiOnsiJHJlZiI6IjgifX0seyIkaWQiOiIxNiIsIkFkZHJlc3MiOnsiJGlkIjoiMTciLCJMaW5rZWRSZXNvdXJjZVN0YXR1cyI6OCwiT3JpZ2luYWxTdHJpbmciOiJodHRwczovL2Vib29rY2VudHJhbC5wcm9xdWVzdC5jb20vbGliL2didi9kZXRhaWwuYWN0aW9uP2RvY0lEPTQ4NTI5NTEiLCJMaW5rZWRSZXNvdXJjZVR5cGUiOjUsIlVyaVN0cmluZyI6Imh0dHBzOi8vZWJvb2tjZW50cmFsLnByb3F1ZXN0LmNvbS9saWIvZ2J2L2RldGFpbC5hY3Rpb24/ZG9jSUQ9NDg1Mjk1MSIsIlByb3BlcnRpZXMiOnsiJGlkIjoiMTgifX0sIkFubm90YXRpb25zIjpbXSwiTG9jYXRpb25UeXBlIjowLCJNaXJyb3JzUmVmZXJlbmNlUHJvcGVydHlJZCI6MTUxLCJDcmVhdGVkQnkiOiJfU3VzYW5uZSBIw6RobmVyIiwiQ3JlYXRlZE9uIjoiMjAxOC0wOC0zMFQwNzoxNjo0NiIsIk1vZGlmaWVkQnkiOiJfU3VzYW5uZSBIw6RobmVyIiwiSWQiOiI1ZjU1ZDA3Zi1mNWUwLTRjMmYtYTdkNi1mY2Y2MTFmZmEwNTUiLCJNb2RpZmllZE9uIjoiMjAxOC0wOC0zMFQwNToxNjo1MiIsIlByb2plY3QiOnsiJHJlZiI6IjgifX1dLCJPbmxpbmVBZGRyZXNzIjoiaHR0cHM6Ly9lYm9va2NlbnRyYWwucHJvcXVlc3QuY29tL2xpYi9nYnYvZGV0YWlsLmFjdGlvbj9kb2NJRD00ODUyOTUxIiwiT3JnYW5pemF0aW9ucyI6W10sIk90aGVyc0ludm9sdmVkIjpbXSwiUGFnZUNvdW50IjoiMTI2MSIsIlBhZ2VDb3VudE51bWVyYWxTeXN0ZW0iOiJBcmFiaWMiLCJQbGFjZU9mUHVibGljYXRpb24iOiJTdHV0dGdhcnQiLCJQdWJsaXNoZXJzIjpbeyIkaWQiOiIxOSIsIk5hbWUiOiJWZXJsYWcgVy4gS29obGhhbW1lciIsIlByb3RlY3RlZCI6ZmFsc2UsIkNyZWF0ZWRCeSI6Il9TdXNhbm5lIEjDpGhuZXIiLCJDcmVhdGVkT24iOiIyMDE4LTA4LTIzVDA2OjM2OjEyIiwiTW9kaWZpZWRCeSI6Il9TdXNhbm5lIEjDpGhuZXIiLCJJZCI6IjZhYmRkYzBlLTUyMTUtNDNhNy05NmE2LWNjYmNiYzQxODVkNyIsIk1vZGlmaWVkT24iOiIyMDE4LTA4LTIzVDA0OjM2OjE1IiwiUHJvamVjdCI6eyIkcmVmIjoiOCJ9fV0sIlF1b3RhdGlvbnMiOltdLCJSZWZlcmVuY2VUeXBlIjoiQm9va0VkaXRlZCIsIlNlcmllc1RpdGxlIjp7IiRpZCI6IjIwIiwiRWRpdG9ycyI6W10sIk5hbWUiOiJHcnVuZHdpc3NlbiBTb3ppYWxlIEFyYmVpdCIsIlByb3RlY3RlZCI6ZmFsc2UsIkNyZWF0ZWRCeSI6Il9TdXNhbm5lIEjDpGhuZXIiLCJDcmVhdGVkT24iOiIyMDE4LTA4LTMwVDA3OjE2OjQ2IiwiTW9kaWZpZWRCeSI6Il9TdXNhbm5lIEjDpGhuZXIiLCJJZCI6IjRjNTBhYjBhLWYxMTMtNDBjYy04NWMzLTEzNzU4MzAwZmIyOCIsIk1vZGlmaWVkT24iOiIyMDE4LTA4LTMwVDA1OjE2OjQ3IiwiUHJvamVjdCI6eyIkcmVmIjoiOCJ9fSwiU2hvcnRUaXRsZSI6IlBvbGF0IChIZy4pIDIwMTcg4oCTIE1pZ3JhdGlvbiB1bmQgU296aWFsZSBBcmJlaXQiLCJTaG9ydFRpdGxlVXBkYXRlVHlwZSI6MCwiU291cmNlT2ZCaWJsaW9ncmFwaGljSW5mb3JtYXRpb24iOiJHQlYgR2VtZWluc2FtZXIgQmlibGlvdGhla3N2ZXJidW5kIiwiU3RhdGljSWRzIjpbIjZmZDA3OWQ4LTEwYzUtNGE3NS1hNjNlLWI2NDhlNmMzYTg0YiJdLCJTdWJ0aXRsZSI6Ildpc3NlbiwgSGFsdHVuZywgSGFuZGx1bmciLCJUYWJsZU9mQ29udGVudHNDb21wbGV4aXR5IjowLCJUYWJsZU9mQ29udGVudHNTb3VyY2VUZXh0Rm9ybWF0IjowLCJUYXNrcyI6W10sIlRpdGxlIjoiTWlncmF0aW9uIHVuZCBTb3ppYWxlIEFyYmVpdCIsIlRyYW5zbGF0b3JzIjpbXSwiVm9sdW1lIjoiQmFuZCAxNCIsIlllYXIiOiIyMDE3IiwiQ3JlYXRlZEJ5IjoiX1N1c2FubmUgSMOkaG5lciIsIkNyZWF0ZWRPbiI6IjIwMTgtMDgtMzBUMDc6MTY6NDYiLCJNb2RpZmllZEJ5IjoiX1N1c2FubmUiLCJJZCI6ImRjOTg1YjRjLTcwMWQtNGIyYS05MTAxLWQ5ZGU5YmU0YmJmZSIsIk1vZGlmaWVkT24iOiIyMDE5LTA1LTIzVDIwOjA2OjA0IiwiUHJvamVjdCI6eyIkcmVmIjoiOCJ9fSwiUHVibGlzaGVycyI6W10sIlF1b3RhdGlvbnMiOltdLCJSZWZlcmVuY2VUeXBlIjoiQ29udHJpYnV0aW9uIiwiU2hvcnRUaXRsZSI6IlPDvHplbiAyMDE3IOKAkyBEaXZlcnNpdMOkdHNiZXd1c3N0ZSBBcmJlaXQgbWl0IEZhbWlsaWVuIiwiU2hvcnRUaXRsZVVwZGF0ZVR5cGUiOjAsIlN0YXRpY0lkcyI6WyI1NGZjNzE5NC1jZDMxLTQwMTgtOTI1MS0wMDVmNDZmOGMxMDYiXSwiVGFibGVPZkNvbnRlbnRzQ29tcGxleGl0eSI6MCwiVGFibGVPZkNvbnRlbnRzU291cmNlVGV4dEZvcm1hdCI6MCwiVGFza3MiOltdLCJUaXRsZSI6IkRpdmVyc2l0w6R0c2Jld3Vzc3RlIEFyYmVpdCBtaXQgRmFtaWxpZW4gdW5kIMOkbHRlcmVuIE1lbnNjaGVuIG1pdCBNaWdyYXRpb25zZ2VzY2hpY2h0ZSIsIlRyYW5zbGF0b3JzIjpbXSwiQ3JlYXRlZEJ5IjoiX1N1c2FubmUgSMOkaG5lciIsIkNyZWF0ZWRPbiI6IjIwMTgtMDgtMzBUMDk6NTA6NTQiLCJNb2RpZmllZEJ5IjoiX1N1c2FubmUiLCJJZCI6IjE5NGQ2OWM2LWE4NzUtNDkzNS05OWM4LTdiYTIxNDkwOGQ4YSIsIk1vZGlmaWVkT24iOiIyMDE5LTA1LTIzVDIwOjA2OjA0IiwiUHJvamVjdCI6eyIkcmVmIjoiOCJ9fSwiVXNlTnVtYmVyaW5nVHlwZU9mUGFyZW50RG9jdW1lbnQiOmZhbHNlLCJVc2VTdGFuZGFyZFByZWZpeCI6ZmFsc2V9XSwiRm9ybWF0dGVkVGV4dCI6eyIkaWQiOiIyMSIsIkNvdW50IjoxLCJUZXh0VW5pdHMiOlt7IiRpZCI6IjIyIiwiRm9udFN0eWxlIjp7IiRpZCI6IjIzIiwiTmV1dHJhbCI6dHJ1ZX0sIlJlYWRpbmdPcmRlciI6MSwiVGV4dCI6Iih2Z2wuIFPDvHplbiAyMDE3LCBTLiAxNjYpIn1dfSwiVGFnIjoiQ2l0YXZpUGxhY2Vob2xkZXIjZTY0ODg4YzYtMTIwYi00YjBmLTkxNTEtM2I2M2NkYTVlZGFiIiwiVGV4dCI6Iih2Z2wuIFPDvHplbiAyMDE3LCBTLiAxNjYpIiwiV0FJVmVyc2lvbiI6IjYuMy4wLjAifQ==}</w:instrText>
          </w:r>
          <w:r>
            <w:fldChar w:fldCharType="separate"/>
          </w:r>
          <w:r w:rsidR="00DA6D23">
            <w:t>(vgl. Süzen 2017, S. 166)</w:t>
          </w:r>
          <w:r>
            <w:fldChar w:fldCharType="end"/>
          </w:r>
        </w:sdtContent>
      </w:sdt>
      <w:r>
        <w:t>. Es ist ein Integrationslots/</w:t>
      </w:r>
      <w:proofErr w:type="spellStart"/>
      <w:r>
        <w:t>innenprojekt</w:t>
      </w:r>
      <w:proofErr w:type="spellEnd"/>
      <w:r>
        <w:t xml:space="preserve"> und reiht sich damit in über hundert weitere Programme in Deutschland ein, die seit der Jahrtausendwende entstanden sind </w:t>
      </w:r>
      <w:sdt>
        <w:sdtPr>
          <w:alias w:val="Don't edit this field"/>
          <w:tag w:val="CitaviPlaceholder#c100b36a-7a22-4504-9a95-dac3147de3c3"/>
          <w:id w:val="-182911701"/>
          <w:placeholder>
            <w:docPart w:val="40D333105F1A4B719BD17A8BB5C34538"/>
          </w:placeholder>
        </w:sdtPr>
        <w:sdtContent>
          <w:r>
            <w:fldChar w:fldCharType="begin"/>
          </w:r>
          <w:r w:rsidR="00DA6D23">
            <w:instrText>ADDIN CitaviPlaceholder{eyIkaWQiOiIxIiwiRW50cmllcyI6W3siJGlkIjoiMiIsIklkIjoiMDUwZjBjNTMtYjRkMS00NmJjLTg5ZGUtY2YwMTI0Yjc5YjY5IiwiUmFuZ2VMZW5ndGgiOjI0LCJSZWZlcmVuY2VJZCI6ImU1ZTQ2NmNkLWUzNDYtNDEzZS04NzYwLTMyZTVkNTA4YzBjNyIsIlBhZ2VSYW5nZSI6eyIkaWQiOiIzIiwiRW5kUGFnZSI6eyIkaWQiOiI0IiwiSXNGdWxseU51bWVyaWMiOmZhbHNlLCJOdW1iZXJpbmdUeXBlIjowLCJOdW1lcmFsU3lzdGVtIjowfSwiT3JpZ2luYWxTdHJpbmciOiIxODUiLCJTdGFydFBhZ2UiOnsiJGlkIjoiNSIsIklzRnVsbHlOdW1lcmljIjp0cnVlLCJOdW1iZXIiOjE4NSwiTnVtYmVyaW5nVHlwZSI6MCwiTnVtZXJhbFN5c3RlbSI6MCwiT3JpZ2luYWxTdHJpbmciOiIxODUiLCJQcmV0dHlTdHJpbmciOiIxODUifX0sIlByZWZpeCI6InZnbC4gIiwiUmVmZXJlbmNlIjp7IiRpZCI6IjYiLCJBYnN0cmFjdENvbXBsZXhpdHkiOjAsIkFic3RyYWN0U291cmNlVGV4dEZvcm1hdCI6MCwiQXV0aG9ycyI6W3siJGlkIjoiNyIsIkZpcnN0TmFtZSI6IlN1c2FubmUiLCJMYXN0TmFtZSI6Ikh1dGgiLCJQcm90ZWN0ZWQiOmZhbHNlLCJTZXgiOjEsIkNyZWF0ZWRCeSI6Il9TdXNhbm5lIEjDpGhuZXIiLCJDcmVhdGVkT24iOiIyMDE4LTA3LTE3VDEwOjIwOjQzIiwiTW9kaWZpZWRCeSI6Il9TdXNhbm5lIEjDpGhuZXIiLCJJZCI6ImYzNGJiOWU3LTAxMjYtNGM3OC04YzBiLTAxOGJjZTc3MmNiYyIsIk1vZGlmaWVkT24iOiIyMDE4LTA3LTE3VDA4OjIwOjQz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g1PC9uPlxyXG4gIDxpbj50cnVlPC9pbj5cclxuICA8b3M+MTg1PC9vcz5cclxuICA8cHM+MTg1PC9wcz5cclxuPC9zcD5cclxuPGVwPlxyXG4gIDxuPjE5MTwvbj5cclxuICA8aW4+dHJ1ZTwvaW4+XHJcbiAgPG9zPjE5MTwvb3M+XHJcbiAgPHBzPjE5MTwvcHM+XHJcbjwvZXA+XHJcbjxvcz4xODUtMTkxPC9vcz4iLCJQYWdlUmFuZ2VOdW1iZXIiOjE4NSwiUGFnZVJhbmdlTnVtYmVyaW5nVHlwZSI6IlBhZ2UiLCJQYWdlUmFuZ2VOdW1lcmFsU3lzdGVtIjoiQXJhYmljIiwiUGFyZW50UmVmZXJlbmNlIjp7IiRpZCI6IjkiLCJBYnN0cmFjdENvbXBsZXhpdHkiOjAsIkFic3RyYWN0U291cmNlVGV4dEZvcm1hdCI6MCwiQXV0aG9ycyI6W10sIkNpdGF0aW9uS2V5VXBkYXRlVHlwZSI6MCwiQ29sbGFib3JhdG9ycyI6W10sIkNvdmVyUGF0aCI6eyIkaWQiOiIxMCIsIkxpbmtlZFJlc291cmNlU3RhdHVzIjo4LCJPcmlnaW5hbFN0cmluZyI6IkM6XFxVc2Vyc1xcU3VzYW5uZVxcQXBwRGF0YVxcTG9jYWxcXFRlbXBcXGZ2emlia3d2LmpwZyIsIkxpbmtlZFJlc291cmNlVHlwZSI6MiwiVXJpU3RyaW5nIjoiZDE1ZGYxOTctYzMyYi00NmU2LTkwZTQtYTY4Y2NmZGNiMWNkIiwiUHJvcGVydGllcyI6eyIkaWQiOiIxMSJ9fSwiRWRpdG9ycyI6W3siJGlkIjoiMTIiLCJGaXJzdE5hbWUiOiJUb3JzdGVuIiwiTGFzdE5hbWUiOiJHcm/DnyIsIlByb3RlY3RlZCI6ZmFsc2UsIlNleCI6MiwiQ3JlYXRlZEJ5IjoiX1N1c2FubmUgSMOkaG5lciIsIkNyZWF0ZWRPbiI6IjIwMTgtMDktMDRUMDk6MTY6MTkiLCJNb2RpZmllZEJ5IjoiX1N1c2FubmUgSMOkaG5lciIsIklkIjoiNjdmZDUwZTctZTA3OS00MjU4LWIwMjQtZDkwYTE5MDY3MzVmIiwiTW9kaWZpZWRPbiI6IjIwMTgtMDktMDRUMDc6MTY6MjMiLCJQcm9qZWN0Ijp7IiRyZWYiOiI4In19LHsiJHJlZiI6IjcifSx7IiRpZCI6IjEzIiwiRmlyc3ROYW1lIjoiQmlyZ2l0IiwiTGFzdE5hbWUiOiJKYWd1c2NoIiwiUHJvdGVjdGVkIjpmYWxzZSwiU2V4IjoxLCJDcmVhdGVkQnkiOiJfU3VzYW5uZSBIw6RobmVyIiwiQ3JlYXRlZE9uIjoiMjAxOC0wOS0wNFQwOToxNjoxOSIsIk1vZGlmaWVkQnkiOiJfU3VzYW5uZSBIw6RobmVyIiwiSWQiOiI4YTc2ZTEwNy04ODQzLTQ2YzctYWM1Yy01NTAyMzYzMDBmODEiLCJNb2RpZmllZE9uIjoiMjAxOC0wOS0wNFQwNzoxNjoyMyIsIlByb2plY3QiOnsiJHJlZiI6IjgifX0seyIkaWQiOiIxNCIsIkZpcnN0TmFtZSI6IkFuc2dhciIsIkxhc3ROYW1lIjoiS2xlaW4iLCJQcm90ZWN0ZWQiOmZhbHNlLCJTZXgiOjIsIkNyZWF0ZWRCeSI6Il9TdXNhbm5lIEjDpGhuZXIiLCJDcmVhdGVkT24iOiIyMDE4LTA5LTA0VDA5OjE2OjE5IiwiTW9kaWZpZWRCeSI6Il9TdXNhbm5lIEjDpGhuZXIiLCJJZCI6ImJjZjJiMTQwLTAzNDktNGIzNi05ZWFhLWM3ZGRhM2M5ZDQ4ZiIsIk1vZGlmaWVkT24iOiIyMDE4LTA5LTA0VDA3OjE2OjIzIiwiUHJvamVjdCI6eyIkcmVmIjoiOCJ9fSx7IiRpZCI6IjE1IiwiRmlyc3ROYW1lIjoiU2lnbGluZGUiLCJMYXN0TmFtZSI6Ik5hdW1hbm4iLCJQcm90ZWN0ZWQiOmZhbHNlLCJTZXgiOjAsIkNyZWF0ZWRCeSI6Il9TdXNhbm5lIEjDpGhuZXIiLCJDcmVhdGVkT24iOiIyMDE4LTA5LTA0VDA5OjE2OjE5IiwiTW9kaWZpZWRCeSI6Il9TdXNhbm5lIEjDpGhuZXIiLCJJZCI6IjhhNWZlZmNhLTZiNzQtNDAyNy1hOTYxLWNjZTE4MzEyOTkwNyIsIk1vZGlmaWVkT24iOiIyMDE4LTA5LTA0VDA3OjE2OjIzIiwiUHJvamVjdCI6eyIkcmVmIjoiOCJ9fV0sIkV2YWx1YXRpb25Db21wbGV4aXR5IjowLCJFdmFsdWF0aW9uU291cmNlVGV4dEZvcm1hdCI6MCwiR3JvdXBzIjpbXSwiSGFzTGFiZWwxIjpmYWxzZSwiSGFzTGFiZWwyIjpmYWxzZSwiSXNibiI6Ijk3ODM3MzQ0MDQwNzgiLCJLZXl3b3JkcyI6W10sIkxhbmd1YWdlIjoiZ2VyIiwiTG9jYXRpb25zIjpbeyIkaWQiOiIxNiIsIkFkZHJlc3MiOnsiJGlkIjoiMTciLCJMaW5rZWRSZXNvdXJjZVN0YXR1cyI6OCwiT3JpZ2luYWxTdHJpbmciOiJodHRwOi8vd3d3LndvY2hlbnNjaGF1LXZlcmxhZy5kZS9lbmdhZ2llcnRlLW1pZ3JhbnRlbi0xOTE4Lmh0bWwiLCJMaW5rZWRSZXNvdXJjZVR5cGUiOjUsIlVyaVN0cmluZyI6Imh0dHA6Ly93d3cud29jaGVuc2NoYXUtdmVybGFnLmRlL2VuZ2FnaWVydGUtbWlncmFudGVuLTE5MTguaHRtbCIsIlByb3BlcnRpZXMiOnsiJGlkIjoiMTgifX0sIkFubm90YXRpb25zIjpbXSwiTG9jYXRpb25UeXBlIjowLCJNaXJyb3JzUmVmZXJlbmNlUHJvcGVydHlJZCI6MTEsIk5vdGVzIjoiQWJzdHJhY3QiLCJDcmVhdGVkQnkiOiJfU3VzYW5uZSBIw6RobmVyIiwiQ3JlYXRlZE9uIjoiMjAxOC0wOS0wNFQwOToxNjoxOSIsIk1vZGlmaWVkQnkiOiJfU3VzYW5uZSBIw6RobmVyIiwiSWQiOiIxNmUyYjNmNS1mMjZlLTRkMzYtYTdmOC05MWExODhlMGU0OWYiLCJNb2RpZmllZE9uIjoiMjAxOC0wOS0wNFQwNzoxNjoyOCIsIlByb2plY3QiOnsiJHJlZiI6IjgifX1dLCJPcmdhbml6YXRpb25zIjpbXSwiT3RoZXJzSW52b2x2ZWQiOltdLCJQYWdlQ291bnQiOiIyNTQiLCJQYWdlQ291bnROdW1lcmFsU3lzdGVtIjoiQXJhYmljIiwiUGxhY2VPZlB1YmxpY2F0aW9uIjoiU2Nod2FsYmFjaC9Ucy4iLCJQcmljZSI6IkJyb3NjaHVyIDogRVVSIDMyLjgwIChERSksIEVVUiAzMy44MCAoQVQpIiwiUHVibGlzaGVycyI6W3siJGlkIjoiMTkiLCJOYW1lIjoiV29jaGVuc2NoYXUtVmVybGFnIiwiUHJvdGVjdGVkIjpmYWxzZSwiQ3JlYXRlZEJ5IjoiX1N1c2FubmUgSMOkaG5lciIsIkNyZWF0ZWRPbiI6IjIwMTgtMDktMDRUMDk6MTY6MTkiLCJNb2RpZmllZEJ5IjoiX1N1c2FubmUgSMOkaG5lciIsIklkIjoiNmVhMDg1YWItODI3OS00MWZjLWE0OTItZDNhMzIzY2ZlYjQ3IiwiTW9kaWZpZWRPbiI6IjIwMTgtMDktMDRUMDc6MTY6MjMiLCJQcm9qZWN0Ijp7IiRyZWYiOiI4In19XSwiUXVvdGF0aW9ucyI6W10sIlJlZmVyZW5jZVR5cGUiOiJCb29rRWRpdGVkIiwiU2VyaWVzVGl0bGUiOnsiJGlkIjoiMjAiLCJFZGl0b3JzIjpbXSwiTmFtZSI6IlBvbGl0aWsgdW5kIEJpbGR1bmciLCJQcm90ZWN0ZWQiOmZhbHNlLCJDcmVhdGVkQnkiOiJfU3VzYW5uZSBIw6RobmVyIiwiQ3JlYXRlZE9uIjoiMjAxOC0wOS0wNFQwOToxNjoxOSIsIk1vZGlmaWVkQnkiOiJfU3VzYW5uZSBIw6RobmVyIiwiSWQiOiIyNjg1N2I3Yy1mMjA1LTQ2NDItYmI5Yi04MjMzODg5OGQ0NTQiLCJNb2RpZmllZE9uIjoiMjAxOC0wOS0wNFQwNzoxNjoyMyIsIlByb2plY3QiOnsiJHJlZiI6IjgifX0sIlNob3J0VGl0bGUiOiJHcm/DnywgSHV0aCBldCBhbC4gKEhnLikgMjAxNyDigJMgRW5nYWdpZXJ0ZSBNaWdyYW50ZW4iLCJTaG9ydFRpdGxlVXBkYXRlVHlwZSI6MCwiU291cmNlT2ZCaWJsaW9ncmFwaGljSW5mb3JtYXRpb24iOiJHQlYgR2VtZWluc2FtZXIgQmlibGlvdGhla3N2ZXJidW5kIiwiU3RhdGljSWRzIjpbIjVjZmE1M2JjLTI1ODUtNGY2Mi04ODg4LTgzMGQ4ZTBjZDFjYiJdLCJTdWJ0aXRsZSI6IlRlaWxoYWJlIGluIGRlciBCw7xyZ2VyZ2VzZWxsc2NoYWZ0IiwiVGFibGVPZkNvbnRlbnRzQ29tcGxleGl0eSI6MCwiVGFibGVPZkNvbnRlbnRzU291cmNlVGV4dEZvcm1hdCI6MCwiVGFza3MiOltdLCJUaXRsZSI6IkVuZ2FnaWVydGUgTWlncmFudGVuIiwiVHJhbnNsYXRvcnMiOltdLCJZZWFyIjoiMjAxNyIsIkNyZWF0ZWRCeSI6Il9TdXNhbm5lIEjDpGhuZXIiLCJDcmVhdGVkT24iOiIyMDE4LTA5LTA0VDA5OjE2OjE5IiwiTW9kaWZpZWRCeSI6Il9TdXNhbm5lIiwiSWQiOiJkMTVkZjE5Ny1jMzJiLTQ2ZTYtOTBlNC1hNjhjY2ZkY2IxY2QiLCJNb2RpZmllZE9uIjoiMjAxOS0wNS0yM1QyMDowNjowNCIsIlByb2plY3QiOnsiJHJlZiI6IjgifX0sIlB1Ymxpc2hlcnMiOltdLCJRdW90YXRpb25zIjpbXSwiUmVmZXJlbmNlVHlwZSI6IkNvbnRyaWJ1dGlvbiIsIlNob3J0VGl0bGUiOiJIdXRoIDIwMTcg4oCTIExvdHNlbi0sIFBhdGVuLSB1bmQgTWVudG9yZW5wcm9qZWt0ZSIsIlNob3J0VGl0bGVVcGRhdGVUeXBlIjowLCJTdGF0aWNJZHMiOlsiMDIxNWMwYjItYTdmNS00YmI3LTgzNjEtMWY3ZTc0N2U3YzhhIl0sIlRhYmxlT2ZDb250ZW50c0NvbXBsZXhpdHkiOjAsIlRhYmxlT2ZDb250ZW50c1NvdXJjZVRleHRGb3JtYXQiOjAsIlRhc2tzIjpbXSwiVGl0bGUiOiJMb3RzZW4tLCBQYXRlbi0gdW5kIE1lbnRvcmVucHJvamVrdGUiLCJUcmFuc2xhdG9ycyI6W10sIkNyZWF0ZWRCeSI6Il9TdXNhbm5lIEjDpGhuZXIiLCJDcmVhdGVkT24iOiIyMDE4LTA5LTA0VDA5OjE2OjI2IiwiTW9kaWZpZWRCeSI6Il9TdXNhbm5lIiwiSWQiOiJlNWU0NjZjZC1lMzQ2LTQxM2UtODc2MC0zMmU1ZDUwOGMwYzciLCJNb2RpZmllZE9uIjoiMjAxOS0wNS0yM1QyMDowNjowNCIsIlByb2plY3QiOnsiJHJlZiI6IjgifX0sIlVzZU51bWJlcmluZ1R5cGVPZlBhcmVudERvY3VtZW50IjpmYWxzZSwiVXNlU3RhbmRhcmRQcmVmaXgiOmZhbHNlfV0sIkZvcm1hdHRlZFRleHQiOnsiJGlkIjoiMjEiLCJDb3VudCI6MSwiVGV4dFVuaXRzIjpbeyIkaWQiOiIyMiIsIkZvbnRTdHlsZSI6eyIkaWQiOiIyMyIsIk5ldXRyYWwiOnRydWV9LCJSZWFkaW5nT3JkZXIiOjEsIlRleHQiOiIodmdsLiBIdXRoIDIwMTcsIFMuIDE4NSkifV19LCJUYWciOiJDaXRhdmlQbGFjZWhvbGRlciNjMTAwYjM2YS03YTIyLTQ1MDQtOWE5NS1kYWMzMTQ3ZGUzYzMiLCJUZXh0IjoiKHZnbC4gSHV0aCAyMDE3LCBTLiAxODUpIiwiV0FJVmVyc2lvbiI6IjYuMy4wLjAifQ==}</w:instrText>
          </w:r>
          <w:r>
            <w:fldChar w:fldCharType="separate"/>
          </w:r>
          <w:r w:rsidR="00DA6D23">
            <w:t>(vgl. Huth 2017, S. 185)</w:t>
          </w:r>
          <w:r>
            <w:fldChar w:fldCharType="end"/>
          </w:r>
        </w:sdtContent>
      </w:sdt>
      <w:r>
        <w:t>. Im Fokus des Projekts steht die niederschwellige Unterstützung von Familien mit Migrationsgeschichte zu Fragen der Bildung und Erziehung durch ehrenamtli</w:t>
      </w:r>
      <w:r w:rsidR="00402890">
        <w:t>che sogenannte „Interkulturelle</w:t>
      </w:r>
      <w:r>
        <w:t xml:space="preserve"> Brückenbauer/innen“, die größtenteils selbst eine Migrationsgeschichte haben und neben Deutsch mindestens eine weitere Sprache sprechen.</w:t>
      </w:r>
    </w:p>
    <w:p w14:paraId="63E3FCB1" w14:textId="77777777" w:rsidR="00781F65" w:rsidRDefault="00781F65" w:rsidP="00781F65"/>
    <w:p w14:paraId="3C61FC8D" w14:textId="77777777" w:rsidR="00781F65" w:rsidRDefault="00781F65" w:rsidP="00781F65">
      <w:r>
        <w:t>Das Projekt entstand 2015 im Rahmen des Landesprogramms Bildungsregionen in Stuttgart-Untertürkheim. Fach- und Lehrkräfte aus Kitas und Grundschulen formulierten den Bedarf an einer besseren Verständigung zwischen ihnen und Eltern mit Migrationsgeschichte, die einen Bedarf an Unterstützung in Fragen der Bildung und Erziehung ihrer Kinder sowie in der Orientierung im deutschen Bildungssystem aufwiesen. Sprachliche und kulturelle Barrieren würden den Zugang zu entsprechenden Familien erschweren. „Interkulturelle Brückenbauer/innen“ sollen hier ansetzen und zwischen Eltern mit Migrationsgeschichte und Fachkräften der Kinder- und Jugendhilfe und der offenen Familien- und Elternbildung sowie Lehrkräften der ortsansässigen Schulen Vermittlungsarbeit leisten.</w:t>
      </w:r>
    </w:p>
    <w:p w14:paraId="1622766E" w14:textId="77777777" w:rsidR="00781F65" w:rsidRDefault="00781F65" w:rsidP="00781F65"/>
    <w:p w14:paraId="1FFDDFBA" w14:textId="77777777" w:rsidR="00402890" w:rsidRDefault="00781F65" w:rsidP="00781F65">
      <w:r>
        <w:t>Zu den Aufgaben der „Interkultur</w:t>
      </w:r>
      <w:r w:rsidR="00402890">
        <w:t>ellen Brückenbauer/innen“ gehören</w:t>
      </w:r>
      <w:r>
        <w:t xml:space="preserve"> dabei, Eltern mit Migrationsgeschichte in den unterschiedlichsten Fragen zu Bildung und Erziehung zur Seite zu stehen, sie über das deutsche Bildungssystem und soziale Dienste insbesondere rund um die Erziehung ihrer Kinder zu informieren und bei Bedarf an zuständige Stellen weiterzuvermitteln. Weiter begleiten sie die Eltern zu Terminen in Schulen, Behörden sowie Kinder- und Jugendhilfeeinrichtungen und beim Besuch offener Angebote der Eltern- und Familienbildung im Stadtteil. </w:t>
      </w:r>
    </w:p>
    <w:p w14:paraId="2EB4FBA2" w14:textId="77777777" w:rsidR="00751350" w:rsidRDefault="00751350" w:rsidP="00781F65"/>
    <w:p w14:paraId="43261F32" w14:textId="697CB165" w:rsidR="00781F65" w:rsidRDefault="00781F65" w:rsidP="00781F65">
      <w:r>
        <w:t xml:space="preserve">Ferner stehen sie Fach- und Lehrkräften zur Verfügung und unterstützen sie in der </w:t>
      </w:r>
      <w:r w:rsidR="00B86DD5">
        <w:t>Zusammenarbeit mit Eltern</w:t>
      </w:r>
      <w:r>
        <w:t xml:space="preserve">. Zu ihren Aufgaben gehört zudem die Anwesenheit bei (interkulturellen) Veranstaltungen in den Stadtteilen und offenen Treffs in Flüchtlingsunterkünften, um einerseits Öffentlichkeitsarbeit zu betreiben und andererseits als Ansprechperson in interkulturellen Fragen rund um Bildung und Erziehung bereitzustehen. Der Zugang zu den Eltern soll stets möglichst niederschwellig und auf Augenhöhe erfolgen. Die Kontaktaufnahme und Vermittlung erfolgt in der Regel über offene Sprechstunden, die in unterschiedlichen Einrichtungen im Stadtbezirk regelmäßig stattfinden oder über die Projektkoordinatorinnen, die dann bedarfsgerecht Brückenbauer/innen für die Einsätze auswählen. </w:t>
      </w:r>
    </w:p>
    <w:p w14:paraId="288794B6" w14:textId="77777777" w:rsidR="00781F65" w:rsidRDefault="00781F65" w:rsidP="00781F65"/>
    <w:p w14:paraId="7460D1E5" w14:textId="64B2CEE6" w:rsidR="00781F65" w:rsidRDefault="00781F65" w:rsidP="00781F65">
      <w:r>
        <w:t>Im Sinne des Landesprogramms Bildungsregionen soll bei der Arbeit der „Interkulturellen Brückenbauer/innen“ der Fokus auf Bildungs- und Erziehun</w:t>
      </w:r>
      <w:r w:rsidR="00903098">
        <w:t>gsthemen</w:t>
      </w:r>
      <w:r>
        <w:t xml:space="preserve"> bei Möglichkeit gewahrt werden. In einem gewissen Rahmen werden Einsätze, die darüber hinausgehen, akzeptiert, um die Bekanntheit im Stadtteil und die Akzeptanz in der Zielgruppe zu erhöhen.</w:t>
      </w:r>
    </w:p>
    <w:p w14:paraId="41613ED8" w14:textId="77777777" w:rsidR="00781F65" w:rsidRDefault="00781F65" w:rsidP="00781F65"/>
    <w:p w14:paraId="2096DAF8" w14:textId="313E819C" w:rsidR="00903098" w:rsidRDefault="00781F65" w:rsidP="00781F65">
      <w:r>
        <w:t xml:space="preserve">Das Anforderungsprofil der „Interkulturellen Brückenbauer/innen“ umfasst die Beherrschung der deutschen sowie mindestens einer weiteren Sprache und möglichst einen interkulturellen Hintergrund. Des Weiteren sind eine gute Orientierung im Stadtteil und Kenntnisse über das deutsche Bildungs- und Erziehungssystem gefordert. Die meisten der </w:t>
      </w:r>
      <w:r w:rsidR="00903098">
        <w:t>aktuell 30</w:t>
      </w:r>
      <w:r w:rsidR="00903098" w:rsidRPr="00903098">
        <w:t xml:space="preserve"> </w:t>
      </w:r>
      <w:r w:rsidRPr="00903098">
        <w:t>„</w:t>
      </w:r>
      <w:r>
        <w:t>Interkulturellen Brückenbauer/innen“ haben die Ausbildung zum/zur Elternmentor/in der Elternstiftung Baden-Württemberg oder eine vergleichbare Qualifizierungsmaßnahme abgeschlossen. Sie werden durch Projektverantwortliche unterstützt, die als persönliche Ansprechpersonen dienen und im Rahmen eines monatlichen Seminars die Koordination, Supervision und Weiterbildung der „Interkulturellen Brückenbauer/innen“ leisten.</w:t>
      </w:r>
      <w:r w:rsidR="000C4365">
        <w:t xml:space="preserve"> </w:t>
      </w:r>
      <w:r>
        <w:t>Eine Weite</w:t>
      </w:r>
      <w:r w:rsidR="006A29CE">
        <w:t>rbildungsreihe, die speziell auf</w:t>
      </w:r>
      <w:r>
        <w:t xml:space="preserve"> das Programm zugeschnit</w:t>
      </w:r>
      <w:r w:rsidR="006A29CE">
        <w:t>ten ist, wird bereitgestellt. Sie vermittelt</w:t>
      </w:r>
      <w:r>
        <w:t xml:space="preserve"> den „Interkulturellen Brückenbauer/innen“ handlungsorientiertes Wissen im Bereich Bildung, Erziehung und soziale Dienste sowie Softskills für die Arbeit mit Familien sowie Fac</w:t>
      </w:r>
      <w:r w:rsidR="006A29CE">
        <w:t>h- und Lehrkräften</w:t>
      </w:r>
      <w:r>
        <w:t>.</w:t>
      </w:r>
      <w:r w:rsidR="000C4365">
        <w:t xml:space="preserve"> </w:t>
      </w:r>
      <w:r>
        <w:t>Die „Interkulturellen Brückenbauer/innen“ arbeiten ehrenamtlich für das projektkoordinierende Elternseminar des Jugendamts der Stadt Stuttgart und erhalten für ihre Einsätze eine Aufwandsentschädigung.</w:t>
      </w:r>
      <w:r w:rsidR="000C4365">
        <w:t xml:space="preserve"> </w:t>
      </w:r>
    </w:p>
    <w:p w14:paraId="623249A7" w14:textId="77777777" w:rsidR="00781F65" w:rsidRDefault="00781F65" w:rsidP="00781F65"/>
    <w:p w14:paraId="796EA69C" w14:textId="77777777" w:rsidR="00903098" w:rsidRDefault="00781F65" w:rsidP="00781F65">
      <w:r>
        <w:t xml:space="preserve">Nach zwei Schuljahren wurde das Projekt aufgrund positiver Resonanz der Projektbeteiligten, im Schuljahr 2017/2018 auf die an Untertürkheim angrenzenden Stadtbezirke Obertürkheim und Wangen </w:t>
      </w:r>
      <w:r w:rsidR="00903098">
        <w:t xml:space="preserve">zur Erprobung (GRDRs. 07/2017) </w:t>
      </w:r>
      <w:r>
        <w:t xml:space="preserve">ausgeweitet. </w:t>
      </w:r>
    </w:p>
    <w:p w14:paraId="1C5E97B2" w14:textId="77777777" w:rsidR="00240E88" w:rsidRDefault="00240E88" w:rsidP="00781F65"/>
    <w:p w14:paraId="0C915978" w14:textId="715FDEFE" w:rsidR="005A35EE" w:rsidRDefault="00D65CEA" w:rsidP="005A35EE">
      <w:pPr>
        <w:pStyle w:val="berschrift1"/>
        <w:rPr>
          <w:rFonts w:cs="Arial"/>
        </w:rPr>
      </w:pPr>
      <w:bookmarkStart w:id="39" w:name="_Toc9538163"/>
      <w:bookmarkStart w:id="40" w:name="_Hlk530221957"/>
      <w:bookmarkStart w:id="41" w:name="_Hlk530911003"/>
      <w:bookmarkEnd w:id="3"/>
      <w:bookmarkEnd w:id="4"/>
      <w:bookmarkEnd w:id="20"/>
      <w:r>
        <w:rPr>
          <w:rFonts w:cs="Arial"/>
        </w:rPr>
        <w:t>Empirische</w:t>
      </w:r>
      <w:r w:rsidR="00162E97" w:rsidRPr="00162E97">
        <w:rPr>
          <w:rFonts w:cs="Arial"/>
        </w:rPr>
        <w:t xml:space="preserve"> Evaluation</w:t>
      </w:r>
      <w:bookmarkEnd w:id="39"/>
    </w:p>
    <w:p w14:paraId="0AC2B533" w14:textId="493BC306" w:rsidR="004D69DF" w:rsidRDefault="004D69DF" w:rsidP="009512EA">
      <w:bookmarkStart w:id="42" w:name="_Hlk529869329"/>
      <w:r>
        <w:t xml:space="preserve">In den folgenden Abschnitten </w:t>
      </w:r>
      <w:r w:rsidR="00713096">
        <w:t xml:space="preserve">wird die </w:t>
      </w:r>
      <w:r w:rsidR="00B92750">
        <w:t xml:space="preserve">empirische </w:t>
      </w:r>
      <w:r w:rsidR="00713096">
        <w:t xml:space="preserve">Evaluation </w:t>
      </w:r>
      <w:r w:rsidR="00B92750">
        <w:t xml:space="preserve">(quantitativ und qualitativ) </w:t>
      </w:r>
      <w:r w:rsidR="00713096">
        <w:t xml:space="preserve">näher beschrieben und die Methoden </w:t>
      </w:r>
      <w:r w:rsidR="00125721">
        <w:t xml:space="preserve">werden </w:t>
      </w:r>
      <w:r w:rsidR="00713096">
        <w:t>kritisch analysiert. Im Anschluss werde</w:t>
      </w:r>
      <w:r w:rsidR="00693156">
        <w:t xml:space="preserve">n in Kapitel </w:t>
      </w:r>
      <w:r w:rsidR="00B92750">
        <w:t>6</w:t>
      </w:r>
      <w:r w:rsidR="00713096">
        <w:t xml:space="preserve"> </w:t>
      </w:r>
      <w:r w:rsidR="00B92750">
        <w:t>die</w:t>
      </w:r>
      <w:r w:rsidR="00713096">
        <w:t xml:space="preserve"> Ergebnisse dargestellt.</w:t>
      </w:r>
    </w:p>
    <w:bookmarkEnd w:id="42"/>
    <w:p w14:paraId="328C5DD9" w14:textId="77777777" w:rsidR="004D69DF" w:rsidRDefault="004D69DF" w:rsidP="009512EA"/>
    <w:p w14:paraId="39F1FC64" w14:textId="162074C0" w:rsidR="009512EA" w:rsidRDefault="009512EA" w:rsidP="009512EA">
      <w:r>
        <w:t xml:space="preserve">Es ist den Beteiligten des Projekts und der Evaluatorin bewusst, dass durch das hier gezeichnete Forschungsdesign keine detaillierte Wirkungsanalyse erstellt werden kann. Hierzu wäre es nötig, auch Eltern, die von dem Projekt profitieren sollen, zu befragen. Dies ist aus zeitlichen, finanziellen und personellen Gründen nicht möglich. Die Sicht der betroffenen Einrichtungen und der Brückenbauer/innen selbst sowie eine umfassende Dokumentation der Einsätze kann jedoch einige </w:t>
      </w:r>
      <w:r w:rsidR="00A7114E" w:rsidRPr="00F50EA2">
        <w:t xml:space="preserve">zentrale </w:t>
      </w:r>
      <w:r w:rsidRPr="00F50EA2">
        <w:t>Fragen beantworten und wichtige Hinweise</w:t>
      </w:r>
      <w:r>
        <w:t xml:space="preserve"> auf die Zielerreichung des Projekts liefern.</w:t>
      </w:r>
    </w:p>
    <w:p w14:paraId="05E1C6F7" w14:textId="1CE7B789" w:rsidR="00281D65" w:rsidRPr="00A501DA" w:rsidRDefault="00281D65" w:rsidP="00281D65">
      <w:bookmarkStart w:id="43" w:name="_Toc522779122"/>
      <w:bookmarkStart w:id="44" w:name="_Hlk528233264"/>
    </w:p>
    <w:p w14:paraId="6D94FF91" w14:textId="77121B37" w:rsidR="00EF0C53" w:rsidRDefault="00D65CEA" w:rsidP="00822EEF">
      <w:pPr>
        <w:pStyle w:val="berschrift2"/>
        <w:rPr>
          <w:rFonts w:cs="Arial"/>
        </w:rPr>
      </w:pPr>
      <w:bookmarkStart w:id="45" w:name="_Toc9538164"/>
      <w:bookmarkStart w:id="46" w:name="_Hlk530655188"/>
      <w:r>
        <w:rPr>
          <w:rFonts w:cs="Arial"/>
        </w:rPr>
        <w:t>Quantitative</w:t>
      </w:r>
      <w:bookmarkEnd w:id="43"/>
      <w:r w:rsidR="007E3B28">
        <w:rPr>
          <w:rFonts w:cs="Arial"/>
        </w:rPr>
        <w:t>r Teil</w:t>
      </w:r>
      <w:bookmarkEnd w:id="45"/>
    </w:p>
    <w:p w14:paraId="0CAAF163" w14:textId="6CDC0848" w:rsidR="003076DF" w:rsidRDefault="003076DF" w:rsidP="003076DF">
      <w:r>
        <w:t xml:space="preserve">Der quantitative Teil der Evaluation erfolgte mithilfe eines Fragebogens, der als Einsatzprotokoll von </w:t>
      </w:r>
      <w:proofErr w:type="gramStart"/>
      <w:r>
        <w:t>den Brückenbauer</w:t>
      </w:r>
      <w:proofErr w:type="gramEnd"/>
      <w:r>
        <w:t>/innen ausgefüllt wird.</w:t>
      </w:r>
      <w:r w:rsidR="00BA263F">
        <w:t xml:space="preserve"> Zunächst werden die Fragestellungen vorgestellt, im Anschluss wir</w:t>
      </w:r>
      <w:r w:rsidR="00125721">
        <w:t>d</w:t>
      </w:r>
      <w:r w:rsidR="00BA263F">
        <w:t xml:space="preserve"> die Erhebung näher erläutert.</w:t>
      </w:r>
    </w:p>
    <w:p w14:paraId="66A971FA" w14:textId="77777777" w:rsidR="00240E88" w:rsidRDefault="00240E88" w:rsidP="00240E88">
      <w:r>
        <w:t>Bis Ende Mai 2018 fand die Entwicklung des Erhebungsinstruments statt. Ab der Fertigstellung wird der Fragebogen eingesetzt und durch die laufende Vollerhebung wurden monatlich ca. 20-70 Bögen ausgefüllt, die sukzessive erfasst wurden. So liegt Ende März 2019 eine Stichprobe von 345 Bögen vor, die von Anfang Juni bis Ende März ausgefüllt wurden. Hinzu kommen Daten aus einem vorangegangenen Einsatzprotokoll (423 Bögen von 09/2017 bis 05/2018), die ebenfalls in die Evaluation miteinfließen. So entsteht eine Gesamtstichprobe von 768 Bögen, die im Zeitraum von 09/2017 bis 03/2019 von insgesamt 27 Brückenbauer/innen ausgefüllt wurden.</w:t>
      </w:r>
      <w:bookmarkStart w:id="47" w:name="_Hlk530250435"/>
      <w:bookmarkStart w:id="48" w:name="_Hlk530249254"/>
    </w:p>
    <w:bookmarkEnd w:id="47"/>
    <w:bookmarkEnd w:id="48"/>
    <w:p w14:paraId="106A86E3" w14:textId="77777777" w:rsidR="00F05806" w:rsidRPr="003076DF" w:rsidRDefault="00F05806" w:rsidP="003076DF"/>
    <w:p w14:paraId="11BEE662" w14:textId="20EA8ABA" w:rsidR="007E3B28" w:rsidRDefault="007E3B28" w:rsidP="007E3B28">
      <w:pPr>
        <w:pStyle w:val="berschrift3"/>
      </w:pPr>
      <w:bookmarkStart w:id="49" w:name="_Toc9538165"/>
      <w:r>
        <w:t>Empirische Fragestellung</w:t>
      </w:r>
      <w:bookmarkEnd w:id="49"/>
    </w:p>
    <w:p w14:paraId="5ADEDA24" w14:textId="77777777" w:rsidR="007E3B28" w:rsidRDefault="007E3B28" w:rsidP="007E3B28">
      <w:r>
        <w:t xml:space="preserve">Für die quantitative Erhebung wird das Instrument des Fragebogens eingesetzt, der von </w:t>
      </w:r>
      <w:proofErr w:type="gramStart"/>
      <w:r>
        <w:t>den Brückenbauer</w:t>
      </w:r>
      <w:proofErr w:type="gramEnd"/>
      <w:r>
        <w:t>/innen nach jedem Einsatz ausgefüllt wird. Aus den Fragestellungen des Auftraggebers lassen sich folgende empirische Fragestellungen ableiten, die mittels Fragebogen beantwortbar sind:</w:t>
      </w:r>
    </w:p>
    <w:p w14:paraId="32638D2B" w14:textId="77777777" w:rsidR="007E3B28" w:rsidRPr="00120923" w:rsidRDefault="007E3B28" w:rsidP="007E3B28"/>
    <w:p w14:paraId="07015310" w14:textId="09BE5052" w:rsidR="00F223B3" w:rsidRDefault="007E3B28" w:rsidP="00F223B3">
      <w:pPr>
        <w:pStyle w:val="Listenabsatz"/>
        <w:numPr>
          <w:ilvl w:val="0"/>
          <w:numId w:val="13"/>
        </w:numPr>
      </w:pPr>
      <w:r w:rsidRPr="005862EF">
        <w:t>Wie lassen sich die Einsätze der Brückenbauer/innen hinsichtlich</w:t>
      </w:r>
      <w:r>
        <w:t xml:space="preserve"> des</w:t>
      </w:r>
      <w:r w:rsidRPr="005862EF">
        <w:t xml:space="preserve"> Inhalt</w:t>
      </w:r>
      <w:r>
        <w:t>s</w:t>
      </w:r>
      <w:r w:rsidRPr="005862EF">
        <w:t xml:space="preserve">, </w:t>
      </w:r>
      <w:r>
        <w:t>der Adressat/innen</w:t>
      </w:r>
      <w:r w:rsidRPr="005862EF">
        <w:t xml:space="preserve"> und </w:t>
      </w:r>
      <w:r>
        <w:t xml:space="preserve">der </w:t>
      </w:r>
      <w:r w:rsidRPr="005862EF">
        <w:t>Rahmenbedingungen charakterisieren?</w:t>
      </w:r>
    </w:p>
    <w:p w14:paraId="15B0F1D3" w14:textId="77777777" w:rsidR="00F223B3" w:rsidRDefault="00F223B3" w:rsidP="00F223B3">
      <w:pPr>
        <w:pStyle w:val="Listenabsatz"/>
      </w:pPr>
    </w:p>
    <w:p w14:paraId="736924A1" w14:textId="77777777" w:rsidR="007E3B28" w:rsidRDefault="007E3B28" w:rsidP="007E3B28">
      <w:pPr>
        <w:pStyle w:val="Listenabsatz"/>
        <w:numPr>
          <w:ilvl w:val="0"/>
          <w:numId w:val="13"/>
        </w:numPr>
      </w:pPr>
      <w:r w:rsidRPr="005862EF">
        <w:t xml:space="preserve">Wie schätzen die Brückenbauer/innen die Familiensituation und ihre Möglichkeiten innerhalb ihrer Funktion als Brückenbauer/in für die jeweiligen Einsätze ein? </w:t>
      </w:r>
    </w:p>
    <w:p w14:paraId="23AF35AB" w14:textId="77777777" w:rsidR="007E3B28" w:rsidRDefault="007E3B28" w:rsidP="007E3B28">
      <w:pPr>
        <w:pStyle w:val="Listenabsatz"/>
      </w:pPr>
    </w:p>
    <w:p w14:paraId="13AA9A4B" w14:textId="77777777" w:rsidR="007E3B28" w:rsidRDefault="007E3B28" w:rsidP="007E3B28">
      <w:r>
        <w:t xml:space="preserve">Die Frage A greift den explorativen Charakter der Forschung auf und zielt auf eine möglichst umfassende Beschreibung der Einsätze. Dagegen befasst sich die Frage B mit den subjektiven Einschätzungen der Brückenbauer/innen. So sollen die Einsätze der Brückenbauer/innen möglich </w:t>
      </w:r>
      <w:r w:rsidRPr="00E250F3">
        <w:t>umfangreich erfasst werden</w:t>
      </w:r>
      <w:r>
        <w:t xml:space="preserve">. </w:t>
      </w:r>
    </w:p>
    <w:p w14:paraId="4E869DB1" w14:textId="77777777" w:rsidR="007E3B28" w:rsidRDefault="007E3B28" w:rsidP="007E3B28"/>
    <w:p w14:paraId="1D5C7A00" w14:textId="77777777" w:rsidR="007E3B28" w:rsidRDefault="007E3B28" w:rsidP="007E3B28">
      <w:r>
        <w:t xml:space="preserve">Zur </w:t>
      </w:r>
      <w:r w:rsidRPr="00300460">
        <w:rPr>
          <w:b/>
        </w:rPr>
        <w:t>Operationalisierung</w:t>
      </w:r>
      <w:r>
        <w:t xml:space="preserve"> werden die Forschungsfragen in Kategorien und Unterfragen gegliedert. Daraus ergibt sich folgende Tabelle:</w:t>
      </w:r>
    </w:p>
    <w:p w14:paraId="7FC11EA6" w14:textId="77777777" w:rsidR="007E3B28" w:rsidRDefault="007E3B28" w:rsidP="007E3B28"/>
    <w:tbl>
      <w:tblPr>
        <w:tblStyle w:val="Tabellenraster"/>
        <w:tblW w:w="0" w:type="auto"/>
        <w:tblLook w:val="04A0" w:firstRow="1" w:lastRow="0" w:firstColumn="1" w:lastColumn="0" w:noHBand="0" w:noVBand="1"/>
      </w:tblPr>
      <w:tblGrid>
        <w:gridCol w:w="3020"/>
        <w:gridCol w:w="3021"/>
        <w:gridCol w:w="3021"/>
      </w:tblGrid>
      <w:tr w:rsidR="007E3B28" w14:paraId="02055D11" w14:textId="77777777" w:rsidTr="00913651">
        <w:tc>
          <w:tcPr>
            <w:tcW w:w="3020" w:type="dxa"/>
          </w:tcPr>
          <w:p w14:paraId="2EC1BF8A" w14:textId="77777777" w:rsidR="007E3B28" w:rsidRPr="00300460" w:rsidRDefault="007E3B28" w:rsidP="00913651">
            <w:pPr>
              <w:spacing w:line="240" w:lineRule="auto"/>
              <w:rPr>
                <w:sz w:val="18"/>
                <w:szCs w:val="18"/>
              </w:rPr>
            </w:pPr>
            <w:r w:rsidRPr="00300460">
              <w:rPr>
                <w:b/>
                <w:sz w:val="18"/>
                <w:szCs w:val="18"/>
              </w:rPr>
              <w:t>Forschungsfragen</w:t>
            </w:r>
          </w:p>
        </w:tc>
        <w:tc>
          <w:tcPr>
            <w:tcW w:w="3021" w:type="dxa"/>
          </w:tcPr>
          <w:p w14:paraId="59DDE713" w14:textId="77777777" w:rsidR="007E3B28" w:rsidRPr="00300460" w:rsidRDefault="007E3B28" w:rsidP="00913651">
            <w:pPr>
              <w:spacing w:line="240" w:lineRule="auto"/>
              <w:rPr>
                <w:sz w:val="18"/>
                <w:szCs w:val="18"/>
              </w:rPr>
            </w:pPr>
            <w:r w:rsidRPr="00300460">
              <w:rPr>
                <w:b/>
                <w:sz w:val="18"/>
                <w:szCs w:val="18"/>
              </w:rPr>
              <w:t>Kategorien</w:t>
            </w:r>
          </w:p>
        </w:tc>
        <w:tc>
          <w:tcPr>
            <w:tcW w:w="3021" w:type="dxa"/>
          </w:tcPr>
          <w:p w14:paraId="30F6AADB" w14:textId="77777777" w:rsidR="007E3B28" w:rsidRPr="00300460" w:rsidRDefault="007E3B28" w:rsidP="00913651">
            <w:pPr>
              <w:spacing w:line="240" w:lineRule="auto"/>
              <w:rPr>
                <w:sz w:val="18"/>
                <w:szCs w:val="18"/>
              </w:rPr>
            </w:pPr>
            <w:r w:rsidRPr="00300460">
              <w:rPr>
                <w:b/>
                <w:sz w:val="18"/>
                <w:szCs w:val="18"/>
              </w:rPr>
              <w:t>Unterfragen</w:t>
            </w:r>
          </w:p>
        </w:tc>
      </w:tr>
      <w:tr w:rsidR="007E3B28" w14:paraId="11692744" w14:textId="77777777" w:rsidTr="00913651">
        <w:trPr>
          <w:trHeight w:val="205"/>
        </w:trPr>
        <w:tc>
          <w:tcPr>
            <w:tcW w:w="3020" w:type="dxa"/>
            <w:vMerge w:val="restart"/>
          </w:tcPr>
          <w:p w14:paraId="22D00FEC" w14:textId="5DAFE66B" w:rsidR="007E3B28" w:rsidRPr="00300460" w:rsidRDefault="007E3B28" w:rsidP="00913651">
            <w:pPr>
              <w:pStyle w:val="Listenabsatz"/>
              <w:numPr>
                <w:ilvl w:val="0"/>
                <w:numId w:val="14"/>
              </w:numPr>
              <w:spacing w:line="240" w:lineRule="auto"/>
              <w:rPr>
                <w:sz w:val="18"/>
                <w:szCs w:val="18"/>
              </w:rPr>
            </w:pPr>
            <w:r w:rsidRPr="00300460">
              <w:rPr>
                <w:sz w:val="18"/>
                <w:szCs w:val="18"/>
              </w:rPr>
              <w:t xml:space="preserve">Wie lassen sich die Einsätze der Brückenbauer/innen hinsichtlich </w:t>
            </w:r>
            <w:r>
              <w:rPr>
                <w:sz w:val="18"/>
                <w:szCs w:val="18"/>
              </w:rPr>
              <w:t xml:space="preserve">des </w:t>
            </w:r>
            <w:r w:rsidRPr="00300460">
              <w:rPr>
                <w:sz w:val="18"/>
                <w:szCs w:val="18"/>
              </w:rPr>
              <w:t>Inhalt</w:t>
            </w:r>
            <w:r>
              <w:rPr>
                <w:sz w:val="18"/>
                <w:szCs w:val="18"/>
              </w:rPr>
              <w:t>s</w:t>
            </w:r>
            <w:r w:rsidRPr="00300460">
              <w:rPr>
                <w:sz w:val="18"/>
                <w:szCs w:val="18"/>
              </w:rPr>
              <w:t xml:space="preserve">, </w:t>
            </w:r>
            <w:r w:rsidR="000732B6">
              <w:rPr>
                <w:sz w:val="18"/>
                <w:szCs w:val="18"/>
              </w:rPr>
              <w:t xml:space="preserve">der </w:t>
            </w:r>
            <w:r w:rsidRPr="00300460">
              <w:rPr>
                <w:sz w:val="18"/>
                <w:szCs w:val="18"/>
              </w:rPr>
              <w:t>Zielgruppen und Rahmenbedingungen charakterisieren?</w:t>
            </w:r>
          </w:p>
        </w:tc>
        <w:tc>
          <w:tcPr>
            <w:tcW w:w="3021" w:type="dxa"/>
            <w:vMerge w:val="restart"/>
          </w:tcPr>
          <w:p w14:paraId="22FF93CD" w14:textId="77777777" w:rsidR="007E3B28" w:rsidRPr="00300460" w:rsidRDefault="007E3B28" w:rsidP="00913651">
            <w:pPr>
              <w:spacing w:line="240" w:lineRule="auto"/>
              <w:rPr>
                <w:sz w:val="18"/>
                <w:szCs w:val="18"/>
              </w:rPr>
            </w:pPr>
            <w:r w:rsidRPr="00300460">
              <w:rPr>
                <w:sz w:val="18"/>
                <w:szCs w:val="18"/>
              </w:rPr>
              <w:t>F1 Zielgruppen</w:t>
            </w:r>
          </w:p>
          <w:p w14:paraId="41D5D964" w14:textId="77777777" w:rsidR="007E3B28" w:rsidRPr="00300460" w:rsidRDefault="007E3B28" w:rsidP="00913651">
            <w:pPr>
              <w:spacing w:line="240" w:lineRule="auto"/>
              <w:rPr>
                <w:sz w:val="18"/>
                <w:szCs w:val="18"/>
              </w:rPr>
            </w:pPr>
          </w:p>
        </w:tc>
        <w:tc>
          <w:tcPr>
            <w:tcW w:w="3021" w:type="dxa"/>
          </w:tcPr>
          <w:p w14:paraId="4401BAD4" w14:textId="77777777" w:rsidR="007E3B28" w:rsidRPr="00300460" w:rsidRDefault="007E3B28" w:rsidP="00913651">
            <w:pPr>
              <w:spacing w:line="240" w:lineRule="auto"/>
              <w:rPr>
                <w:sz w:val="18"/>
                <w:szCs w:val="18"/>
              </w:rPr>
            </w:pPr>
            <w:r w:rsidRPr="00300460">
              <w:rPr>
                <w:sz w:val="18"/>
                <w:szCs w:val="18"/>
              </w:rPr>
              <w:t>F1a) Welche Personen</w:t>
            </w:r>
            <w:r>
              <w:rPr>
                <w:sz w:val="18"/>
                <w:szCs w:val="18"/>
              </w:rPr>
              <w:t xml:space="preserve">gruppen </w:t>
            </w:r>
            <w:r w:rsidRPr="00300460">
              <w:rPr>
                <w:sz w:val="18"/>
                <w:szCs w:val="18"/>
              </w:rPr>
              <w:t>werden durch die Brückenbauer/innen erreicht?</w:t>
            </w:r>
          </w:p>
        </w:tc>
      </w:tr>
      <w:tr w:rsidR="007E3B28" w14:paraId="6A519F42" w14:textId="77777777" w:rsidTr="00913651">
        <w:trPr>
          <w:trHeight w:val="205"/>
        </w:trPr>
        <w:tc>
          <w:tcPr>
            <w:tcW w:w="3020" w:type="dxa"/>
            <w:vMerge/>
          </w:tcPr>
          <w:p w14:paraId="0A1423CA" w14:textId="77777777" w:rsidR="007E3B28" w:rsidRPr="00300460" w:rsidRDefault="007E3B28" w:rsidP="00913651">
            <w:pPr>
              <w:pStyle w:val="Listenabsatz"/>
              <w:numPr>
                <w:ilvl w:val="0"/>
                <w:numId w:val="14"/>
              </w:numPr>
              <w:spacing w:line="240" w:lineRule="auto"/>
              <w:rPr>
                <w:sz w:val="18"/>
                <w:szCs w:val="18"/>
              </w:rPr>
            </w:pPr>
          </w:p>
        </w:tc>
        <w:tc>
          <w:tcPr>
            <w:tcW w:w="3021" w:type="dxa"/>
            <w:vMerge/>
          </w:tcPr>
          <w:p w14:paraId="41ADA5D2" w14:textId="77777777" w:rsidR="007E3B28" w:rsidRPr="00300460" w:rsidRDefault="007E3B28" w:rsidP="00913651">
            <w:pPr>
              <w:spacing w:line="240" w:lineRule="auto"/>
              <w:rPr>
                <w:sz w:val="18"/>
                <w:szCs w:val="18"/>
              </w:rPr>
            </w:pPr>
          </w:p>
        </w:tc>
        <w:tc>
          <w:tcPr>
            <w:tcW w:w="3021" w:type="dxa"/>
          </w:tcPr>
          <w:p w14:paraId="3DBF2DED" w14:textId="77777777" w:rsidR="007E3B28" w:rsidRPr="00300460" w:rsidRDefault="007E3B28" w:rsidP="00913651">
            <w:pPr>
              <w:spacing w:line="240" w:lineRule="auto"/>
              <w:rPr>
                <w:sz w:val="18"/>
                <w:szCs w:val="18"/>
              </w:rPr>
            </w:pPr>
            <w:r w:rsidRPr="00300460">
              <w:rPr>
                <w:sz w:val="18"/>
                <w:szCs w:val="18"/>
              </w:rPr>
              <w:t>F1b) Welche Sprachen werden in den Einsätzen der Brückenbauer/innen verwendet und welche Familiensprache hat die Zielgruppe?</w:t>
            </w:r>
          </w:p>
        </w:tc>
      </w:tr>
      <w:tr w:rsidR="007E3B28" w14:paraId="751B6008" w14:textId="77777777" w:rsidTr="00913651">
        <w:trPr>
          <w:trHeight w:val="205"/>
        </w:trPr>
        <w:tc>
          <w:tcPr>
            <w:tcW w:w="3020" w:type="dxa"/>
            <w:vMerge/>
          </w:tcPr>
          <w:p w14:paraId="58578FBA" w14:textId="77777777" w:rsidR="007E3B28" w:rsidRPr="00300460" w:rsidRDefault="007E3B28" w:rsidP="00913651">
            <w:pPr>
              <w:pStyle w:val="Listenabsatz"/>
              <w:numPr>
                <w:ilvl w:val="0"/>
                <w:numId w:val="14"/>
              </w:numPr>
              <w:spacing w:line="240" w:lineRule="auto"/>
              <w:rPr>
                <w:sz w:val="18"/>
                <w:szCs w:val="18"/>
              </w:rPr>
            </w:pPr>
          </w:p>
        </w:tc>
        <w:tc>
          <w:tcPr>
            <w:tcW w:w="3021" w:type="dxa"/>
            <w:vMerge/>
          </w:tcPr>
          <w:p w14:paraId="3231A9DD" w14:textId="77777777" w:rsidR="007E3B28" w:rsidRPr="00300460" w:rsidRDefault="007E3B28" w:rsidP="00913651">
            <w:pPr>
              <w:spacing w:line="240" w:lineRule="auto"/>
              <w:rPr>
                <w:sz w:val="18"/>
                <w:szCs w:val="18"/>
              </w:rPr>
            </w:pPr>
          </w:p>
        </w:tc>
        <w:tc>
          <w:tcPr>
            <w:tcW w:w="3021" w:type="dxa"/>
          </w:tcPr>
          <w:p w14:paraId="364E4E37" w14:textId="77777777" w:rsidR="007E3B28" w:rsidRPr="00300460" w:rsidRDefault="007E3B28" w:rsidP="00913651">
            <w:pPr>
              <w:spacing w:line="240" w:lineRule="auto"/>
              <w:rPr>
                <w:sz w:val="18"/>
                <w:szCs w:val="18"/>
              </w:rPr>
            </w:pPr>
            <w:r w:rsidRPr="00300460">
              <w:rPr>
                <w:sz w:val="18"/>
                <w:szCs w:val="18"/>
              </w:rPr>
              <w:t>F1c) Wie intensiv ist der Kontakt zwischen Brückenbauer/innen und einzelnen Familien?</w:t>
            </w:r>
          </w:p>
        </w:tc>
      </w:tr>
      <w:tr w:rsidR="007E3B28" w14:paraId="311A7D08" w14:textId="77777777" w:rsidTr="00913651">
        <w:trPr>
          <w:trHeight w:val="555"/>
        </w:trPr>
        <w:tc>
          <w:tcPr>
            <w:tcW w:w="3020" w:type="dxa"/>
            <w:vMerge/>
          </w:tcPr>
          <w:p w14:paraId="363FFAC2" w14:textId="77777777" w:rsidR="007E3B28" w:rsidRPr="00300460" w:rsidRDefault="007E3B28" w:rsidP="00913651">
            <w:pPr>
              <w:pStyle w:val="Listenabsatz"/>
              <w:numPr>
                <w:ilvl w:val="0"/>
                <w:numId w:val="14"/>
              </w:numPr>
              <w:spacing w:line="240" w:lineRule="auto"/>
              <w:rPr>
                <w:sz w:val="18"/>
                <w:szCs w:val="18"/>
              </w:rPr>
            </w:pPr>
          </w:p>
        </w:tc>
        <w:tc>
          <w:tcPr>
            <w:tcW w:w="3021" w:type="dxa"/>
          </w:tcPr>
          <w:p w14:paraId="4F83B506" w14:textId="77777777" w:rsidR="007E3B28" w:rsidRPr="00300460" w:rsidRDefault="007E3B28" w:rsidP="00913651">
            <w:pPr>
              <w:spacing w:line="240" w:lineRule="auto"/>
              <w:rPr>
                <w:sz w:val="18"/>
                <w:szCs w:val="18"/>
              </w:rPr>
            </w:pPr>
            <w:r w:rsidRPr="00300460">
              <w:rPr>
                <w:sz w:val="18"/>
                <w:szCs w:val="18"/>
              </w:rPr>
              <w:t>F2 Inhalt</w:t>
            </w:r>
          </w:p>
        </w:tc>
        <w:tc>
          <w:tcPr>
            <w:tcW w:w="3021" w:type="dxa"/>
          </w:tcPr>
          <w:p w14:paraId="0AC48B23" w14:textId="77777777" w:rsidR="007E3B28" w:rsidRPr="00300460" w:rsidRDefault="007E3B28" w:rsidP="00913651">
            <w:pPr>
              <w:spacing w:line="240" w:lineRule="auto"/>
              <w:rPr>
                <w:sz w:val="18"/>
                <w:szCs w:val="18"/>
              </w:rPr>
            </w:pPr>
            <w:r w:rsidRPr="00300460">
              <w:rPr>
                <w:sz w:val="18"/>
                <w:szCs w:val="18"/>
              </w:rPr>
              <w:t>F2) Inwiefern sind Kinder, Bildungs- und Erziehungsthemen Teil der Anliegen?</w:t>
            </w:r>
          </w:p>
        </w:tc>
      </w:tr>
      <w:tr w:rsidR="007E3B28" w14:paraId="485A5B01" w14:textId="77777777" w:rsidTr="00913651">
        <w:trPr>
          <w:trHeight w:val="95"/>
        </w:trPr>
        <w:tc>
          <w:tcPr>
            <w:tcW w:w="3020" w:type="dxa"/>
            <w:vMerge/>
          </w:tcPr>
          <w:p w14:paraId="603B620A" w14:textId="77777777" w:rsidR="007E3B28" w:rsidRPr="00300460" w:rsidRDefault="007E3B28" w:rsidP="00913651">
            <w:pPr>
              <w:pStyle w:val="Listenabsatz"/>
              <w:numPr>
                <w:ilvl w:val="0"/>
                <w:numId w:val="14"/>
              </w:numPr>
              <w:spacing w:line="240" w:lineRule="auto"/>
              <w:rPr>
                <w:sz w:val="18"/>
                <w:szCs w:val="18"/>
              </w:rPr>
            </w:pPr>
          </w:p>
        </w:tc>
        <w:tc>
          <w:tcPr>
            <w:tcW w:w="3021" w:type="dxa"/>
            <w:vMerge w:val="restart"/>
          </w:tcPr>
          <w:p w14:paraId="612CF412" w14:textId="77777777" w:rsidR="007E3B28" w:rsidRPr="00300460" w:rsidRDefault="007E3B28" w:rsidP="00913651">
            <w:pPr>
              <w:spacing w:line="240" w:lineRule="auto"/>
              <w:rPr>
                <w:sz w:val="18"/>
                <w:szCs w:val="18"/>
              </w:rPr>
            </w:pPr>
            <w:r w:rsidRPr="00300460">
              <w:rPr>
                <w:sz w:val="18"/>
                <w:szCs w:val="18"/>
              </w:rPr>
              <w:t>F3 Rahmenbedingungen</w:t>
            </w:r>
          </w:p>
        </w:tc>
        <w:tc>
          <w:tcPr>
            <w:tcW w:w="3021" w:type="dxa"/>
          </w:tcPr>
          <w:p w14:paraId="149C3999" w14:textId="77777777" w:rsidR="007E3B28" w:rsidRPr="00300460" w:rsidRDefault="007E3B28" w:rsidP="00913651">
            <w:pPr>
              <w:spacing w:line="240" w:lineRule="auto"/>
              <w:rPr>
                <w:sz w:val="18"/>
                <w:szCs w:val="18"/>
              </w:rPr>
            </w:pPr>
            <w:r w:rsidRPr="00300460">
              <w:rPr>
                <w:sz w:val="18"/>
                <w:szCs w:val="18"/>
              </w:rPr>
              <w:t>F3a) Welche Formen der Unterstützung werden angewandt?</w:t>
            </w:r>
          </w:p>
        </w:tc>
      </w:tr>
      <w:tr w:rsidR="007E3B28" w14:paraId="718C204C" w14:textId="77777777" w:rsidTr="00913651">
        <w:trPr>
          <w:trHeight w:val="92"/>
        </w:trPr>
        <w:tc>
          <w:tcPr>
            <w:tcW w:w="3020" w:type="dxa"/>
            <w:vMerge/>
          </w:tcPr>
          <w:p w14:paraId="4D620696" w14:textId="77777777" w:rsidR="007E3B28" w:rsidRPr="00300460" w:rsidRDefault="007E3B28" w:rsidP="00913651">
            <w:pPr>
              <w:pStyle w:val="Listenabsatz"/>
              <w:numPr>
                <w:ilvl w:val="0"/>
                <w:numId w:val="14"/>
              </w:numPr>
              <w:spacing w:line="240" w:lineRule="auto"/>
              <w:rPr>
                <w:sz w:val="18"/>
                <w:szCs w:val="18"/>
              </w:rPr>
            </w:pPr>
          </w:p>
        </w:tc>
        <w:tc>
          <w:tcPr>
            <w:tcW w:w="3021" w:type="dxa"/>
            <w:vMerge/>
          </w:tcPr>
          <w:p w14:paraId="44A37E6F" w14:textId="77777777" w:rsidR="007E3B28" w:rsidRPr="00300460" w:rsidRDefault="007E3B28" w:rsidP="00913651">
            <w:pPr>
              <w:spacing w:line="240" w:lineRule="auto"/>
              <w:rPr>
                <w:sz w:val="18"/>
                <w:szCs w:val="18"/>
              </w:rPr>
            </w:pPr>
          </w:p>
        </w:tc>
        <w:tc>
          <w:tcPr>
            <w:tcW w:w="3021" w:type="dxa"/>
          </w:tcPr>
          <w:p w14:paraId="4F364F46" w14:textId="77777777" w:rsidR="007E3B28" w:rsidRPr="00300460" w:rsidRDefault="007E3B28" w:rsidP="00913651">
            <w:pPr>
              <w:spacing w:line="240" w:lineRule="auto"/>
              <w:rPr>
                <w:sz w:val="18"/>
                <w:szCs w:val="18"/>
              </w:rPr>
            </w:pPr>
            <w:r w:rsidRPr="00300460">
              <w:rPr>
                <w:sz w:val="18"/>
                <w:szCs w:val="18"/>
              </w:rPr>
              <w:t>F3b) Wie erfolgt der Zugang zur Zielgruppe?</w:t>
            </w:r>
          </w:p>
        </w:tc>
      </w:tr>
      <w:tr w:rsidR="007E3B28" w14:paraId="2BA1CA84" w14:textId="77777777" w:rsidTr="00913651">
        <w:trPr>
          <w:trHeight w:val="92"/>
        </w:trPr>
        <w:tc>
          <w:tcPr>
            <w:tcW w:w="3020" w:type="dxa"/>
            <w:vMerge/>
          </w:tcPr>
          <w:p w14:paraId="27BFE4B8" w14:textId="77777777" w:rsidR="007E3B28" w:rsidRPr="00300460" w:rsidRDefault="007E3B28" w:rsidP="00913651">
            <w:pPr>
              <w:pStyle w:val="Listenabsatz"/>
              <w:numPr>
                <w:ilvl w:val="0"/>
                <w:numId w:val="14"/>
              </w:numPr>
              <w:spacing w:line="240" w:lineRule="auto"/>
              <w:rPr>
                <w:sz w:val="18"/>
                <w:szCs w:val="18"/>
              </w:rPr>
            </w:pPr>
          </w:p>
        </w:tc>
        <w:tc>
          <w:tcPr>
            <w:tcW w:w="3021" w:type="dxa"/>
            <w:vMerge/>
          </w:tcPr>
          <w:p w14:paraId="07B629E9" w14:textId="77777777" w:rsidR="007E3B28" w:rsidRPr="00300460" w:rsidRDefault="007E3B28" w:rsidP="00913651">
            <w:pPr>
              <w:spacing w:line="240" w:lineRule="auto"/>
              <w:rPr>
                <w:sz w:val="18"/>
                <w:szCs w:val="18"/>
              </w:rPr>
            </w:pPr>
          </w:p>
        </w:tc>
        <w:tc>
          <w:tcPr>
            <w:tcW w:w="3021" w:type="dxa"/>
          </w:tcPr>
          <w:p w14:paraId="7272728F" w14:textId="77777777" w:rsidR="007E3B28" w:rsidRPr="00300460" w:rsidRDefault="007E3B28" w:rsidP="00913651">
            <w:pPr>
              <w:spacing w:line="240" w:lineRule="auto"/>
              <w:rPr>
                <w:sz w:val="18"/>
                <w:szCs w:val="18"/>
              </w:rPr>
            </w:pPr>
            <w:r w:rsidRPr="00300460">
              <w:rPr>
                <w:sz w:val="18"/>
                <w:szCs w:val="18"/>
              </w:rPr>
              <w:t>F3c) Wo finden die Einsätze statt?</w:t>
            </w:r>
          </w:p>
        </w:tc>
      </w:tr>
      <w:tr w:rsidR="007E3B28" w14:paraId="6AC0AA95" w14:textId="77777777" w:rsidTr="00913651">
        <w:trPr>
          <w:trHeight w:val="92"/>
        </w:trPr>
        <w:tc>
          <w:tcPr>
            <w:tcW w:w="3020" w:type="dxa"/>
            <w:vMerge/>
          </w:tcPr>
          <w:p w14:paraId="78E2F973" w14:textId="77777777" w:rsidR="007E3B28" w:rsidRPr="00300460" w:rsidRDefault="007E3B28" w:rsidP="00913651">
            <w:pPr>
              <w:pStyle w:val="Listenabsatz"/>
              <w:numPr>
                <w:ilvl w:val="0"/>
                <w:numId w:val="14"/>
              </w:numPr>
              <w:spacing w:line="240" w:lineRule="auto"/>
              <w:rPr>
                <w:sz w:val="18"/>
                <w:szCs w:val="18"/>
              </w:rPr>
            </w:pPr>
          </w:p>
        </w:tc>
        <w:tc>
          <w:tcPr>
            <w:tcW w:w="3021" w:type="dxa"/>
            <w:vMerge/>
          </w:tcPr>
          <w:p w14:paraId="3688A644" w14:textId="77777777" w:rsidR="007E3B28" w:rsidRPr="00300460" w:rsidRDefault="007E3B28" w:rsidP="00913651">
            <w:pPr>
              <w:spacing w:line="240" w:lineRule="auto"/>
              <w:rPr>
                <w:sz w:val="18"/>
                <w:szCs w:val="18"/>
              </w:rPr>
            </w:pPr>
          </w:p>
        </w:tc>
        <w:tc>
          <w:tcPr>
            <w:tcW w:w="3021" w:type="dxa"/>
          </w:tcPr>
          <w:p w14:paraId="335F515A" w14:textId="77777777" w:rsidR="007E3B28" w:rsidRPr="00300460" w:rsidRDefault="007E3B28" w:rsidP="00913651">
            <w:pPr>
              <w:spacing w:line="240" w:lineRule="auto"/>
              <w:rPr>
                <w:sz w:val="18"/>
                <w:szCs w:val="18"/>
              </w:rPr>
            </w:pPr>
            <w:r w:rsidRPr="00300460">
              <w:rPr>
                <w:sz w:val="18"/>
                <w:szCs w:val="18"/>
              </w:rPr>
              <w:t>F3d) Wie lange dauern die Einsätze?</w:t>
            </w:r>
          </w:p>
        </w:tc>
      </w:tr>
      <w:tr w:rsidR="007E3B28" w14:paraId="44C7EAAC" w14:textId="77777777" w:rsidTr="00913651">
        <w:trPr>
          <w:trHeight w:val="92"/>
        </w:trPr>
        <w:tc>
          <w:tcPr>
            <w:tcW w:w="3020" w:type="dxa"/>
            <w:vMerge/>
          </w:tcPr>
          <w:p w14:paraId="7C5CFB81" w14:textId="77777777" w:rsidR="007E3B28" w:rsidRPr="00300460" w:rsidRDefault="007E3B28" w:rsidP="00913651">
            <w:pPr>
              <w:pStyle w:val="Listenabsatz"/>
              <w:numPr>
                <w:ilvl w:val="0"/>
                <w:numId w:val="14"/>
              </w:numPr>
              <w:spacing w:line="240" w:lineRule="auto"/>
              <w:rPr>
                <w:sz w:val="18"/>
                <w:szCs w:val="18"/>
              </w:rPr>
            </w:pPr>
          </w:p>
        </w:tc>
        <w:tc>
          <w:tcPr>
            <w:tcW w:w="3021" w:type="dxa"/>
            <w:vMerge/>
          </w:tcPr>
          <w:p w14:paraId="16297ADA" w14:textId="77777777" w:rsidR="007E3B28" w:rsidRPr="00300460" w:rsidRDefault="007E3B28" w:rsidP="00913651">
            <w:pPr>
              <w:spacing w:line="240" w:lineRule="auto"/>
              <w:rPr>
                <w:sz w:val="18"/>
                <w:szCs w:val="18"/>
              </w:rPr>
            </w:pPr>
          </w:p>
        </w:tc>
        <w:tc>
          <w:tcPr>
            <w:tcW w:w="3021" w:type="dxa"/>
          </w:tcPr>
          <w:p w14:paraId="505AC1C1" w14:textId="77777777" w:rsidR="007E3B28" w:rsidRPr="00300460" w:rsidRDefault="007E3B28" w:rsidP="00913651">
            <w:pPr>
              <w:spacing w:line="240" w:lineRule="auto"/>
              <w:rPr>
                <w:sz w:val="18"/>
                <w:szCs w:val="18"/>
              </w:rPr>
            </w:pPr>
            <w:r w:rsidRPr="00300460">
              <w:rPr>
                <w:sz w:val="18"/>
                <w:szCs w:val="18"/>
              </w:rPr>
              <w:t>F3e) Welche Form haben die Einsätze?</w:t>
            </w:r>
          </w:p>
        </w:tc>
      </w:tr>
      <w:tr w:rsidR="007E3B28" w14:paraId="170B6AE9" w14:textId="77777777" w:rsidTr="00913651">
        <w:trPr>
          <w:trHeight w:val="92"/>
        </w:trPr>
        <w:tc>
          <w:tcPr>
            <w:tcW w:w="3020" w:type="dxa"/>
            <w:vMerge/>
          </w:tcPr>
          <w:p w14:paraId="44828EFE" w14:textId="77777777" w:rsidR="007E3B28" w:rsidRPr="00300460" w:rsidRDefault="007E3B28" w:rsidP="00913651">
            <w:pPr>
              <w:pStyle w:val="Listenabsatz"/>
              <w:numPr>
                <w:ilvl w:val="0"/>
                <w:numId w:val="14"/>
              </w:numPr>
              <w:spacing w:line="240" w:lineRule="auto"/>
              <w:rPr>
                <w:sz w:val="18"/>
                <w:szCs w:val="18"/>
              </w:rPr>
            </w:pPr>
          </w:p>
        </w:tc>
        <w:tc>
          <w:tcPr>
            <w:tcW w:w="3021" w:type="dxa"/>
            <w:vMerge/>
          </w:tcPr>
          <w:p w14:paraId="5FB47D30" w14:textId="77777777" w:rsidR="007E3B28" w:rsidRPr="00300460" w:rsidRDefault="007E3B28" w:rsidP="00913651">
            <w:pPr>
              <w:spacing w:line="240" w:lineRule="auto"/>
              <w:rPr>
                <w:sz w:val="18"/>
                <w:szCs w:val="18"/>
              </w:rPr>
            </w:pPr>
          </w:p>
        </w:tc>
        <w:tc>
          <w:tcPr>
            <w:tcW w:w="3021" w:type="dxa"/>
          </w:tcPr>
          <w:p w14:paraId="2A338F41" w14:textId="77777777" w:rsidR="007E3B28" w:rsidRPr="00300460" w:rsidRDefault="007E3B28" w:rsidP="00913651">
            <w:pPr>
              <w:spacing w:line="240" w:lineRule="auto"/>
              <w:rPr>
                <w:sz w:val="18"/>
                <w:szCs w:val="18"/>
              </w:rPr>
            </w:pPr>
            <w:r w:rsidRPr="00300460">
              <w:rPr>
                <w:sz w:val="18"/>
                <w:szCs w:val="18"/>
              </w:rPr>
              <w:t xml:space="preserve">F3f) Wie ist der Verlauf der Etablierung des Projekts in den neuen Stadtbezirken? </w:t>
            </w:r>
          </w:p>
        </w:tc>
      </w:tr>
      <w:tr w:rsidR="007E3B28" w14:paraId="1772D50E" w14:textId="77777777" w:rsidTr="00913651">
        <w:trPr>
          <w:trHeight w:val="923"/>
        </w:trPr>
        <w:tc>
          <w:tcPr>
            <w:tcW w:w="3020" w:type="dxa"/>
            <w:vMerge w:val="restart"/>
          </w:tcPr>
          <w:p w14:paraId="2C112C43" w14:textId="057ECE59" w:rsidR="007E3B28" w:rsidRPr="00300460" w:rsidRDefault="007E3B28" w:rsidP="00913651">
            <w:pPr>
              <w:pStyle w:val="Listenabsatz"/>
              <w:numPr>
                <w:ilvl w:val="0"/>
                <w:numId w:val="14"/>
              </w:numPr>
              <w:spacing w:after="0" w:line="240" w:lineRule="auto"/>
              <w:rPr>
                <w:rFonts w:cs="Arial"/>
                <w:sz w:val="18"/>
                <w:szCs w:val="18"/>
              </w:rPr>
            </w:pPr>
            <w:r w:rsidRPr="00300460">
              <w:rPr>
                <w:rFonts w:cs="Arial"/>
                <w:sz w:val="18"/>
                <w:szCs w:val="18"/>
              </w:rPr>
              <w:t>Wie schätzen die Brückenbauer</w:t>
            </w:r>
            <w:r w:rsidR="00240E88">
              <w:rPr>
                <w:rFonts w:cs="Arial"/>
                <w:sz w:val="18"/>
                <w:szCs w:val="18"/>
              </w:rPr>
              <w:t>/</w:t>
            </w:r>
            <w:r w:rsidR="00660CBB">
              <w:rPr>
                <w:rFonts w:cs="Arial"/>
                <w:sz w:val="18"/>
                <w:szCs w:val="18"/>
              </w:rPr>
              <w:t>innen die Familiensituation ein und w</w:t>
            </w:r>
            <w:r w:rsidR="00240E88">
              <w:rPr>
                <w:rFonts w:cs="Arial"/>
                <w:sz w:val="18"/>
                <w:szCs w:val="18"/>
              </w:rPr>
              <w:t>ie schätzen sie</w:t>
            </w:r>
            <w:r w:rsidR="00660CBB">
              <w:rPr>
                <w:rFonts w:cs="Arial"/>
                <w:sz w:val="18"/>
                <w:szCs w:val="18"/>
              </w:rPr>
              <w:t xml:space="preserve"> ihre M</w:t>
            </w:r>
            <w:r w:rsidRPr="00300460">
              <w:rPr>
                <w:rFonts w:cs="Arial"/>
                <w:sz w:val="18"/>
                <w:szCs w:val="18"/>
              </w:rPr>
              <w:t>öglic</w:t>
            </w:r>
            <w:r w:rsidR="00660CBB">
              <w:rPr>
                <w:rFonts w:cs="Arial"/>
                <w:sz w:val="18"/>
                <w:szCs w:val="18"/>
              </w:rPr>
              <w:t>hkeiten im Einsatz als Brückenbauer/in</w:t>
            </w:r>
            <w:r w:rsidRPr="00300460">
              <w:rPr>
                <w:rFonts w:cs="Arial"/>
                <w:sz w:val="18"/>
                <w:szCs w:val="18"/>
              </w:rPr>
              <w:t xml:space="preserve"> ein? </w:t>
            </w:r>
          </w:p>
        </w:tc>
        <w:tc>
          <w:tcPr>
            <w:tcW w:w="3021" w:type="dxa"/>
          </w:tcPr>
          <w:p w14:paraId="29DBC1FC" w14:textId="77777777" w:rsidR="007E3B28" w:rsidRPr="00300460" w:rsidRDefault="007E3B28" w:rsidP="00913651">
            <w:pPr>
              <w:spacing w:line="240" w:lineRule="auto"/>
              <w:rPr>
                <w:sz w:val="18"/>
                <w:szCs w:val="18"/>
              </w:rPr>
            </w:pPr>
            <w:r w:rsidRPr="00300460">
              <w:rPr>
                <w:sz w:val="18"/>
                <w:szCs w:val="18"/>
              </w:rPr>
              <w:t>F4 Einschätzung der Familien bzgl. des Anliegens</w:t>
            </w:r>
          </w:p>
        </w:tc>
        <w:tc>
          <w:tcPr>
            <w:tcW w:w="3021" w:type="dxa"/>
          </w:tcPr>
          <w:p w14:paraId="6EADAA80" w14:textId="77777777" w:rsidR="007E3B28" w:rsidRPr="00300460" w:rsidRDefault="007E3B28" w:rsidP="00913651">
            <w:pPr>
              <w:spacing w:line="240" w:lineRule="auto"/>
              <w:rPr>
                <w:sz w:val="18"/>
                <w:szCs w:val="18"/>
              </w:rPr>
            </w:pPr>
            <w:r w:rsidRPr="00300460">
              <w:rPr>
                <w:sz w:val="18"/>
                <w:szCs w:val="18"/>
              </w:rPr>
              <w:t>F4) Wie schätzen die Brückenbauer/innen die Familien bezüglich des behandelten Anliegens ein?</w:t>
            </w:r>
          </w:p>
        </w:tc>
      </w:tr>
      <w:tr w:rsidR="007E3B28" w14:paraId="4D456EE6" w14:textId="77777777" w:rsidTr="00660CBB">
        <w:trPr>
          <w:trHeight w:val="831"/>
        </w:trPr>
        <w:tc>
          <w:tcPr>
            <w:tcW w:w="3020" w:type="dxa"/>
            <w:vMerge/>
          </w:tcPr>
          <w:p w14:paraId="2B644AEF" w14:textId="77777777" w:rsidR="007E3B28" w:rsidRPr="00300460" w:rsidRDefault="007E3B28" w:rsidP="00913651">
            <w:pPr>
              <w:pStyle w:val="Listenabsatz"/>
              <w:numPr>
                <w:ilvl w:val="0"/>
                <w:numId w:val="14"/>
              </w:numPr>
              <w:spacing w:after="0" w:line="240" w:lineRule="auto"/>
              <w:rPr>
                <w:rFonts w:cs="Arial"/>
                <w:sz w:val="18"/>
                <w:szCs w:val="18"/>
              </w:rPr>
            </w:pPr>
          </w:p>
        </w:tc>
        <w:tc>
          <w:tcPr>
            <w:tcW w:w="3021" w:type="dxa"/>
          </w:tcPr>
          <w:p w14:paraId="419B8C4A" w14:textId="77777777" w:rsidR="007E3B28" w:rsidRPr="00300460" w:rsidRDefault="007E3B28" w:rsidP="00913651">
            <w:pPr>
              <w:spacing w:line="240" w:lineRule="auto"/>
              <w:rPr>
                <w:sz w:val="18"/>
                <w:szCs w:val="18"/>
              </w:rPr>
            </w:pPr>
            <w:r w:rsidRPr="00300460">
              <w:rPr>
                <w:sz w:val="18"/>
                <w:szCs w:val="18"/>
              </w:rPr>
              <w:t>F5 Einschätzung ihrer Kompetenz und Passung</w:t>
            </w:r>
          </w:p>
        </w:tc>
        <w:tc>
          <w:tcPr>
            <w:tcW w:w="3021" w:type="dxa"/>
          </w:tcPr>
          <w:p w14:paraId="0761C814" w14:textId="77777777" w:rsidR="007E3B28" w:rsidRPr="00300460" w:rsidRDefault="007E3B28" w:rsidP="00913651">
            <w:pPr>
              <w:spacing w:line="240" w:lineRule="auto"/>
              <w:rPr>
                <w:sz w:val="18"/>
                <w:szCs w:val="18"/>
              </w:rPr>
            </w:pPr>
            <w:r w:rsidRPr="00300460">
              <w:rPr>
                <w:sz w:val="18"/>
                <w:szCs w:val="18"/>
              </w:rPr>
              <w:t>F5) Wie schätzen die Brückenbauer/innen ihre Kompetenz und Eignung für die Einsätze ein?</w:t>
            </w:r>
          </w:p>
        </w:tc>
      </w:tr>
    </w:tbl>
    <w:p w14:paraId="60D8BC9D" w14:textId="77777777" w:rsidR="007E3B28" w:rsidRPr="007E3B28" w:rsidRDefault="007E3B28" w:rsidP="007E3B28"/>
    <w:p w14:paraId="7F0656A3" w14:textId="2B649120" w:rsidR="007E3B28" w:rsidRDefault="007E3B28" w:rsidP="007E3B28">
      <w:pPr>
        <w:pStyle w:val="berschrift3"/>
      </w:pPr>
      <w:bookmarkStart w:id="50" w:name="_Toc9538166"/>
      <w:r>
        <w:t>Erhebung</w:t>
      </w:r>
      <w:bookmarkEnd w:id="50"/>
    </w:p>
    <w:p w14:paraId="2479D35E" w14:textId="5ED4E7DF" w:rsidR="00FB41A8" w:rsidRDefault="00822EEF" w:rsidP="002D5A21">
      <w:r>
        <w:t>Die Erhebung erfolgt im Zeitraum Juni 201</w:t>
      </w:r>
      <w:r w:rsidR="005B7013">
        <w:t>8</w:t>
      </w:r>
      <w:r>
        <w:t xml:space="preserve"> bis </w:t>
      </w:r>
      <w:r w:rsidR="003076DF">
        <w:t>März</w:t>
      </w:r>
      <w:r>
        <w:t xml:space="preserve"> 201</w:t>
      </w:r>
      <w:r w:rsidR="005B7013">
        <w:t xml:space="preserve">9 und ist als Vollerhebung geplant. </w:t>
      </w:r>
      <w:r w:rsidR="00A007BA">
        <w:t>Nach jedem Einsatz soll ein Fragebogen durch die/den Brückenbauer/in ausgefüllt werden.</w:t>
      </w:r>
      <w:r w:rsidR="00FF7D4A">
        <w:t xml:space="preserve"> So ist</w:t>
      </w:r>
      <w:r w:rsidR="005B7013">
        <w:t xml:space="preserve"> </w:t>
      </w:r>
      <w:r w:rsidR="00A007BA">
        <w:t xml:space="preserve">die Bearbeitung der Evaluationsbögen fester Arbeitsauftrag an die Brückenbauer/innen. Die Abrechnung der Honorarstunden </w:t>
      </w:r>
      <w:r w:rsidR="003709A0">
        <w:t xml:space="preserve">der Brückenbauer/innen </w:t>
      </w:r>
      <w:r w:rsidR="00A007BA">
        <w:t xml:space="preserve">ist an den Rücklauf der Bögen gekoppelt, sodass ein finanzieller Anreiz besteht, diese zu bearbeiten. </w:t>
      </w:r>
      <w:r w:rsidR="00FF7D4A">
        <w:t>Zudem wurde den Brückenbauer/innen die Bedeutung der Evaluation für die Zukunft des Programms erläutert, um die Motivation zur Bearbeitung der Bögen zu erhöhen. Dies kann jedoch auch kritisch betrachtet werden, da die Brückenbauer/innen an einem möglichst ‚positiven‘ Ergebnis der Evaluation interessiert sind, um ihre Tätigkeit dauerhaft fortsetzen zu können. Dies könnte zu einer Verzerrung im Antwortverhalten führen.</w:t>
      </w:r>
      <w:bookmarkStart w:id="51" w:name="_Hlk530250399"/>
      <w:bookmarkEnd w:id="44"/>
    </w:p>
    <w:p w14:paraId="75FB9845" w14:textId="13C85625" w:rsidR="00571174" w:rsidRDefault="00571174" w:rsidP="00571174"/>
    <w:p w14:paraId="5F6368F1" w14:textId="7FD7818A" w:rsidR="002C6B24" w:rsidRDefault="002C6B24" w:rsidP="00571174">
      <w:r>
        <w:t xml:space="preserve">Aus den oben genannten Unterfragen wurden für den Fragebogen durch weitere Operationalisierung </w:t>
      </w:r>
      <w:r w:rsidR="00C2390D">
        <w:t>die Items für den</w:t>
      </w:r>
      <w:r w:rsidR="00E250F3">
        <w:t xml:space="preserve"> Fragebogen</w:t>
      </w:r>
      <w:r>
        <w:t xml:space="preserve"> erstellt. Folgende Tabelle zeigt das Vorgehen:</w:t>
      </w:r>
    </w:p>
    <w:p w14:paraId="3C382466" w14:textId="50D93D43" w:rsidR="002C6B24" w:rsidRDefault="002C6B24" w:rsidP="00571174"/>
    <w:tbl>
      <w:tblPr>
        <w:tblStyle w:val="Tabellenraster"/>
        <w:tblW w:w="0" w:type="auto"/>
        <w:tblLook w:val="04A0" w:firstRow="1" w:lastRow="0" w:firstColumn="1" w:lastColumn="0" w:noHBand="0" w:noVBand="1"/>
      </w:tblPr>
      <w:tblGrid>
        <w:gridCol w:w="4531"/>
        <w:gridCol w:w="4531"/>
      </w:tblGrid>
      <w:tr w:rsidR="002C6B24" w:rsidRPr="00637012" w14:paraId="5DA53FC1" w14:textId="77777777" w:rsidTr="002C6B24">
        <w:trPr>
          <w:trHeight w:val="294"/>
        </w:trPr>
        <w:tc>
          <w:tcPr>
            <w:tcW w:w="4531" w:type="dxa"/>
          </w:tcPr>
          <w:p w14:paraId="45727162" w14:textId="77777777" w:rsidR="002C6B24" w:rsidRPr="002C6B24" w:rsidRDefault="002C6B24" w:rsidP="002C6B24">
            <w:pPr>
              <w:spacing w:line="240" w:lineRule="auto"/>
              <w:rPr>
                <w:b/>
                <w:sz w:val="18"/>
                <w:szCs w:val="18"/>
              </w:rPr>
            </w:pPr>
            <w:r w:rsidRPr="002C6B24">
              <w:rPr>
                <w:b/>
                <w:sz w:val="18"/>
                <w:szCs w:val="18"/>
              </w:rPr>
              <w:t>Unterfragen</w:t>
            </w:r>
          </w:p>
        </w:tc>
        <w:tc>
          <w:tcPr>
            <w:tcW w:w="4531" w:type="dxa"/>
          </w:tcPr>
          <w:p w14:paraId="527495D7" w14:textId="77777777" w:rsidR="002C6B24" w:rsidRPr="002C6B24" w:rsidRDefault="002C6B24" w:rsidP="002C6B24">
            <w:pPr>
              <w:spacing w:line="240" w:lineRule="auto"/>
              <w:rPr>
                <w:b/>
                <w:sz w:val="18"/>
                <w:szCs w:val="18"/>
              </w:rPr>
            </w:pPr>
            <w:r w:rsidRPr="002C6B24">
              <w:rPr>
                <w:b/>
                <w:sz w:val="18"/>
                <w:szCs w:val="18"/>
              </w:rPr>
              <w:t>Fragen im Fragebogen</w:t>
            </w:r>
          </w:p>
        </w:tc>
      </w:tr>
      <w:tr w:rsidR="002C6B24" w:rsidRPr="000F2A9A" w14:paraId="43A3DD00" w14:textId="77777777" w:rsidTr="002C6B24">
        <w:trPr>
          <w:trHeight w:val="421"/>
        </w:trPr>
        <w:tc>
          <w:tcPr>
            <w:tcW w:w="4531" w:type="dxa"/>
            <w:vMerge w:val="restart"/>
          </w:tcPr>
          <w:p w14:paraId="278BC979" w14:textId="14C152B2" w:rsidR="002C6B24" w:rsidRPr="002C6B24" w:rsidRDefault="002C6B24" w:rsidP="002C6B24">
            <w:pPr>
              <w:spacing w:line="240" w:lineRule="auto"/>
              <w:rPr>
                <w:sz w:val="18"/>
                <w:szCs w:val="18"/>
              </w:rPr>
            </w:pPr>
            <w:r w:rsidRPr="002C6B24">
              <w:rPr>
                <w:sz w:val="18"/>
                <w:szCs w:val="18"/>
              </w:rPr>
              <w:t>F1a) Welche Personen</w:t>
            </w:r>
            <w:r w:rsidR="00341AD8">
              <w:rPr>
                <w:sz w:val="18"/>
                <w:szCs w:val="18"/>
              </w:rPr>
              <w:t xml:space="preserve">gruppen </w:t>
            </w:r>
            <w:r w:rsidRPr="002C6B24">
              <w:rPr>
                <w:sz w:val="18"/>
                <w:szCs w:val="18"/>
              </w:rPr>
              <w:t>werden durch die Brückenbauer/innen erreicht?</w:t>
            </w:r>
          </w:p>
        </w:tc>
        <w:tc>
          <w:tcPr>
            <w:tcW w:w="4531" w:type="dxa"/>
          </w:tcPr>
          <w:p w14:paraId="38BCF230" w14:textId="77777777" w:rsidR="002C6B24" w:rsidRPr="002C6B24" w:rsidRDefault="002C6B24" w:rsidP="002C6B24">
            <w:pPr>
              <w:spacing w:line="240" w:lineRule="auto"/>
              <w:rPr>
                <w:sz w:val="18"/>
                <w:szCs w:val="18"/>
              </w:rPr>
            </w:pPr>
            <w:r w:rsidRPr="002C6B24">
              <w:rPr>
                <w:sz w:val="18"/>
                <w:szCs w:val="18"/>
              </w:rPr>
              <w:t>Q10 Wer war anwesend?</w:t>
            </w:r>
          </w:p>
        </w:tc>
      </w:tr>
      <w:tr w:rsidR="002C6B24" w:rsidRPr="000F2A9A" w14:paraId="10EFFC4C" w14:textId="77777777" w:rsidTr="00440F1B">
        <w:trPr>
          <w:trHeight w:val="432"/>
        </w:trPr>
        <w:tc>
          <w:tcPr>
            <w:tcW w:w="4531" w:type="dxa"/>
            <w:vMerge/>
          </w:tcPr>
          <w:p w14:paraId="0062205F" w14:textId="77777777" w:rsidR="002C6B24" w:rsidRPr="002C6B24" w:rsidRDefault="002C6B24" w:rsidP="002C6B24">
            <w:pPr>
              <w:spacing w:line="240" w:lineRule="auto"/>
              <w:rPr>
                <w:sz w:val="18"/>
                <w:szCs w:val="18"/>
              </w:rPr>
            </w:pPr>
          </w:p>
        </w:tc>
        <w:tc>
          <w:tcPr>
            <w:tcW w:w="4531" w:type="dxa"/>
          </w:tcPr>
          <w:p w14:paraId="4F80880B" w14:textId="77777777" w:rsidR="002C6B24" w:rsidRPr="002C6B24" w:rsidRDefault="002C6B24" w:rsidP="002C6B24">
            <w:pPr>
              <w:spacing w:line="240" w:lineRule="auto"/>
              <w:rPr>
                <w:sz w:val="18"/>
                <w:szCs w:val="18"/>
              </w:rPr>
            </w:pPr>
            <w:r w:rsidRPr="002C6B24">
              <w:rPr>
                <w:sz w:val="18"/>
                <w:szCs w:val="18"/>
              </w:rPr>
              <w:t>Q25 Welche(s) Herkunftsland/-länder hat die Familie?</w:t>
            </w:r>
          </w:p>
        </w:tc>
      </w:tr>
      <w:tr w:rsidR="002C6B24" w:rsidRPr="000F2A9A" w14:paraId="6E8EE524" w14:textId="77777777" w:rsidTr="002C6B24">
        <w:trPr>
          <w:trHeight w:val="423"/>
        </w:trPr>
        <w:tc>
          <w:tcPr>
            <w:tcW w:w="4531" w:type="dxa"/>
            <w:vMerge/>
          </w:tcPr>
          <w:p w14:paraId="61AE997E" w14:textId="77777777" w:rsidR="002C6B24" w:rsidRPr="002C6B24" w:rsidRDefault="002C6B24" w:rsidP="002C6B24">
            <w:pPr>
              <w:spacing w:line="240" w:lineRule="auto"/>
              <w:rPr>
                <w:sz w:val="18"/>
                <w:szCs w:val="18"/>
              </w:rPr>
            </w:pPr>
          </w:p>
        </w:tc>
        <w:tc>
          <w:tcPr>
            <w:tcW w:w="4531" w:type="dxa"/>
          </w:tcPr>
          <w:p w14:paraId="02436539" w14:textId="77777777" w:rsidR="002C6B24" w:rsidRPr="002C6B24" w:rsidRDefault="002C6B24" w:rsidP="002C6B24">
            <w:pPr>
              <w:spacing w:line="240" w:lineRule="auto"/>
              <w:rPr>
                <w:sz w:val="18"/>
                <w:szCs w:val="18"/>
              </w:rPr>
            </w:pPr>
            <w:r w:rsidRPr="002C6B24">
              <w:rPr>
                <w:sz w:val="18"/>
                <w:szCs w:val="18"/>
              </w:rPr>
              <w:t>Q26 Anzahl und Alter der Kinder</w:t>
            </w:r>
          </w:p>
        </w:tc>
      </w:tr>
      <w:tr w:rsidR="002C6B24" w:rsidRPr="000F2A9A" w14:paraId="4B14FC97" w14:textId="77777777" w:rsidTr="002C6B24">
        <w:trPr>
          <w:trHeight w:val="641"/>
        </w:trPr>
        <w:tc>
          <w:tcPr>
            <w:tcW w:w="4531" w:type="dxa"/>
            <w:vMerge w:val="restart"/>
          </w:tcPr>
          <w:p w14:paraId="7AF98113" w14:textId="77777777" w:rsidR="002C6B24" w:rsidRPr="002C6B24" w:rsidRDefault="002C6B24" w:rsidP="002C6B24">
            <w:pPr>
              <w:spacing w:line="240" w:lineRule="auto"/>
              <w:rPr>
                <w:sz w:val="18"/>
                <w:szCs w:val="18"/>
              </w:rPr>
            </w:pPr>
            <w:r w:rsidRPr="002C6B24">
              <w:rPr>
                <w:sz w:val="18"/>
                <w:szCs w:val="18"/>
              </w:rPr>
              <w:t>F1b) Welche Sprachen werden in den Einsätzen der Brückenbauer/innen verwendet und welche Familiensprache hat die Zielgruppe?</w:t>
            </w:r>
          </w:p>
        </w:tc>
        <w:tc>
          <w:tcPr>
            <w:tcW w:w="4531" w:type="dxa"/>
          </w:tcPr>
          <w:p w14:paraId="50D9B581" w14:textId="77777777" w:rsidR="002C6B24" w:rsidRPr="002C6B24" w:rsidRDefault="002C6B24" w:rsidP="002C6B24">
            <w:pPr>
              <w:spacing w:line="240" w:lineRule="auto"/>
              <w:rPr>
                <w:sz w:val="18"/>
                <w:szCs w:val="18"/>
              </w:rPr>
            </w:pPr>
            <w:r w:rsidRPr="002C6B24">
              <w:rPr>
                <w:sz w:val="18"/>
                <w:szCs w:val="18"/>
              </w:rPr>
              <w:t>Q11 Welche Sprache(n) wurde(n) während des Einsatzes verwendet?</w:t>
            </w:r>
          </w:p>
        </w:tc>
      </w:tr>
      <w:tr w:rsidR="002C6B24" w:rsidRPr="000F2A9A" w14:paraId="617C6D11" w14:textId="77777777" w:rsidTr="002C6B24">
        <w:trPr>
          <w:trHeight w:val="471"/>
        </w:trPr>
        <w:tc>
          <w:tcPr>
            <w:tcW w:w="4531" w:type="dxa"/>
            <w:vMerge/>
          </w:tcPr>
          <w:p w14:paraId="7F2B07D1" w14:textId="77777777" w:rsidR="002C6B24" w:rsidRPr="002C6B24" w:rsidRDefault="002C6B24" w:rsidP="002C6B24">
            <w:pPr>
              <w:spacing w:line="240" w:lineRule="auto"/>
              <w:rPr>
                <w:sz w:val="18"/>
                <w:szCs w:val="18"/>
              </w:rPr>
            </w:pPr>
          </w:p>
        </w:tc>
        <w:tc>
          <w:tcPr>
            <w:tcW w:w="4531" w:type="dxa"/>
          </w:tcPr>
          <w:p w14:paraId="30D7CA66" w14:textId="77777777" w:rsidR="002C6B24" w:rsidRPr="002C6B24" w:rsidRDefault="002C6B24" w:rsidP="002C6B24">
            <w:pPr>
              <w:spacing w:line="240" w:lineRule="auto"/>
              <w:rPr>
                <w:sz w:val="18"/>
                <w:szCs w:val="18"/>
              </w:rPr>
            </w:pPr>
            <w:r w:rsidRPr="002C6B24">
              <w:rPr>
                <w:sz w:val="18"/>
                <w:szCs w:val="18"/>
              </w:rPr>
              <w:t>Q24 Welche Muttersprache(n) hat die Familie?</w:t>
            </w:r>
          </w:p>
        </w:tc>
      </w:tr>
      <w:tr w:rsidR="005850E9" w:rsidRPr="000F2A9A" w14:paraId="31621BAB" w14:textId="77777777" w:rsidTr="005850E9">
        <w:trPr>
          <w:trHeight w:val="165"/>
        </w:trPr>
        <w:tc>
          <w:tcPr>
            <w:tcW w:w="4531" w:type="dxa"/>
            <w:vMerge w:val="restart"/>
          </w:tcPr>
          <w:p w14:paraId="7D70FFFC" w14:textId="77777777" w:rsidR="005850E9" w:rsidRPr="002C6B24" w:rsidRDefault="005850E9" w:rsidP="002C6B24">
            <w:pPr>
              <w:spacing w:line="240" w:lineRule="auto"/>
              <w:rPr>
                <w:sz w:val="18"/>
                <w:szCs w:val="18"/>
              </w:rPr>
            </w:pPr>
            <w:r w:rsidRPr="002C6B24">
              <w:rPr>
                <w:sz w:val="18"/>
                <w:szCs w:val="18"/>
              </w:rPr>
              <w:t>F1c) Wie intensiv ist der Kontakt zwischen Brückenbauer/innen und einzelnen Familien?</w:t>
            </w:r>
          </w:p>
        </w:tc>
        <w:tc>
          <w:tcPr>
            <w:tcW w:w="4531" w:type="dxa"/>
          </w:tcPr>
          <w:p w14:paraId="73196C71" w14:textId="77777777" w:rsidR="005850E9" w:rsidRPr="002C6B24" w:rsidRDefault="005850E9" w:rsidP="002C6B24">
            <w:pPr>
              <w:spacing w:line="240" w:lineRule="auto"/>
              <w:rPr>
                <w:sz w:val="18"/>
                <w:szCs w:val="18"/>
              </w:rPr>
            </w:pPr>
            <w:r w:rsidRPr="002C6B24">
              <w:rPr>
                <w:sz w:val="18"/>
                <w:szCs w:val="18"/>
              </w:rPr>
              <w:t>Q2 Nummer der Familie/Einzelperson</w:t>
            </w:r>
          </w:p>
        </w:tc>
      </w:tr>
      <w:tr w:rsidR="005850E9" w:rsidRPr="000F2A9A" w14:paraId="462D6855" w14:textId="77777777" w:rsidTr="002C6B24">
        <w:trPr>
          <w:trHeight w:val="165"/>
        </w:trPr>
        <w:tc>
          <w:tcPr>
            <w:tcW w:w="4531" w:type="dxa"/>
            <w:vMerge/>
          </w:tcPr>
          <w:p w14:paraId="13695BF6" w14:textId="77777777" w:rsidR="005850E9" w:rsidRPr="002C6B24" w:rsidRDefault="005850E9" w:rsidP="002C6B24">
            <w:pPr>
              <w:spacing w:line="240" w:lineRule="auto"/>
              <w:rPr>
                <w:sz w:val="18"/>
                <w:szCs w:val="18"/>
              </w:rPr>
            </w:pPr>
          </w:p>
        </w:tc>
        <w:tc>
          <w:tcPr>
            <w:tcW w:w="4531" w:type="dxa"/>
          </w:tcPr>
          <w:p w14:paraId="4BF9B8A5" w14:textId="54203165" w:rsidR="005850E9" w:rsidRPr="002C6B24" w:rsidRDefault="005850E9" w:rsidP="002C6B24">
            <w:pPr>
              <w:spacing w:line="240" w:lineRule="auto"/>
              <w:rPr>
                <w:sz w:val="18"/>
                <w:szCs w:val="18"/>
              </w:rPr>
            </w:pPr>
            <w:r>
              <w:rPr>
                <w:sz w:val="18"/>
                <w:szCs w:val="18"/>
              </w:rPr>
              <w:t>Q1 Nummer des/der Brückenbauer/in</w:t>
            </w:r>
          </w:p>
        </w:tc>
      </w:tr>
      <w:tr w:rsidR="005850E9" w:rsidRPr="000F2A9A" w14:paraId="71BB1B95" w14:textId="77777777" w:rsidTr="002C6B24">
        <w:trPr>
          <w:trHeight w:val="332"/>
        </w:trPr>
        <w:tc>
          <w:tcPr>
            <w:tcW w:w="4531" w:type="dxa"/>
            <w:vMerge/>
          </w:tcPr>
          <w:p w14:paraId="1BCC4943" w14:textId="77777777" w:rsidR="005850E9" w:rsidRPr="002C6B24" w:rsidRDefault="005850E9" w:rsidP="002C6B24">
            <w:pPr>
              <w:spacing w:line="240" w:lineRule="auto"/>
              <w:rPr>
                <w:sz w:val="18"/>
                <w:szCs w:val="18"/>
              </w:rPr>
            </w:pPr>
          </w:p>
        </w:tc>
        <w:tc>
          <w:tcPr>
            <w:tcW w:w="4531" w:type="dxa"/>
          </w:tcPr>
          <w:p w14:paraId="07235687" w14:textId="77777777" w:rsidR="005850E9" w:rsidRPr="002C6B24" w:rsidRDefault="005850E9" w:rsidP="002C6B24">
            <w:pPr>
              <w:spacing w:line="240" w:lineRule="auto"/>
              <w:rPr>
                <w:sz w:val="18"/>
                <w:szCs w:val="18"/>
              </w:rPr>
            </w:pPr>
            <w:r w:rsidRPr="002C6B24">
              <w:rPr>
                <w:sz w:val="18"/>
                <w:szCs w:val="18"/>
              </w:rPr>
              <w:t>Q15 Wurden weitere Einsätze geplant?</w:t>
            </w:r>
          </w:p>
        </w:tc>
      </w:tr>
      <w:tr w:rsidR="005850E9" w:rsidRPr="000F2A9A" w14:paraId="4DDD345F" w14:textId="77777777" w:rsidTr="002C6B24">
        <w:trPr>
          <w:trHeight w:val="250"/>
        </w:trPr>
        <w:tc>
          <w:tcPr>
            <w:tcW w:w="4531" w:type="dxa"/>
            <w:vMerge/>
          </w:tcPr>
          <w:p w14:paraId="321E1938" w14:textId="77777777" w:rsidR="005850E9" w:rsidRPr="002C6B24" w:rsidRDefault="005850E9" w:rsidP="002C6B24">
            <w:pPr>
              <w:spacing w:line="240" w:lineRule="auto"/>
              <w:rPr>
                <w:sz w:val="18"/>
                <w:szCs w:val="18"/>
              </w:rPr>
            </w:pPr>
          </w:p>
        </w:tc>
        <w:tc>
          <w:tcPr>
            <w:tcW w:w="4531" w:type="dxa"/>
          </w:tcPr>
          <w:p w14:paraId="47BA3702" w14:textId="77777777" w:rsidR="005850E9" w:rsidRPr="002C6B24" w:rsidRDefault="005850E9" w:rsidP="002C6B24">
            <w:pPr>
              <w:spacing w:line="240" w:lineRule="auto"/>
              <w:rPr>
                <w:sz w:val="18"/>
                <w:szCs w:val="18"/>
              </w:rPr>
            </w:pPr>
            <w:r w:rsidRPr="002C6B24">
              <w:rPr>
                <w:sz w:val="18"/>
                <w:szCs w:val="18"/>
              </w:rPr>
              <w:t>Q23 Kannten Sie die Familie bereits außerhalb Ihrer Tätigkeit als Brückenbauer/in?</w:t>
            </w:r>
          </w:p>
        </w:tc>
      </w:tr>
      <w:tr w:rsidR="002C6B24" w:rsidRPr="000F2A9A" w14:paraId="500DCE53" w14:textId="77777777" w:rsidTr="00440F1B">
        <w:trPr>
          <w:trHeight w:val="494"/>
        </w:trPr>
        <w:tc>
          <w:tcPr>
            <w:tcW w:w="4531" w:type="dxa"/>
            <w:vMerge w:val="restart"/>
          </w:tcPr>
          <w:p w14:paraId="3A2F08E3" w14:textId="77777777" w:rsidR="002C6B24" w:rsidRPr="002C6B24" w:rsidRDefault="002C6B24" w:rsidP="002C6B24">
            <w:pPr>
              <w:spacing w:line="240" w:lineRule="auto"/>
              <w:rPr>
                <w:sz w:val="18"/>
                <w:szCs w:val="18"/>
              </w:rPr>
            </w:pPr>
            <w:r w:rsidRPr="002C6B24">
              <w:rPr>
                <w:sz w:val="18"/>
                <w:szCs w:val="18"/>
              </w:rPr>
              <w:t>F2) Inwiefern sind Kinder, Bildungs- und Erziehungsthemen Teil der Anliegen?</w:t>
            </w:r>
          </w:p>
        </w:tc>
        <w:tc>
          <w:tcPr>
            <w:tcW w:w="4531" w:type="dxa"/>
          </w:tcPr>
          <w:p w14:paraId="3974C747" w14:textId="77777777" w:rsidR="002C6B24" w:rsidRPr="002C6B24" w:rsidRDefault="002C6B24" w:rsidP="002C6B24">
            <w:pPr>
              <w:spacing w:line="240" w:lineRule="auto"/>
              <w:rPr>
                <w:sz w:val="18"/>
                <w:szCs w:val="18"/>
              </w:rPr>
            </w:pPr>
            <w:r w:rsidRPr="002C6B24">
              <w:rPr>
                <w:sz w:val="18"/>
                <w:szCs w:val="18"/>
              </w:rPr>
              <w:t>Q12 Welche Themen hatte der Einsatz?</w:t>
            </w:r>
          </w:p>
        </w:tc>
      </w:tr>
      <w:tr w:rsidR="002C6B24" w:rsidRPr="000F2A9A" w14:paraId="1B5E862D" w14:textId="77777777" w:rsidTr="002C6B24">
        <w:trPr>
          <w:trHeight w:val="375"/>
        </w:trPr>
        <w:tc>
          <w:tcPr>
            <w:tcW w:w="4531" w:type="dxa"/>
            <w:vMerge/>
          </w:tcPr>
          <w:p w14:paraId="3CB136B2" w14:textId="77777777" w:rsidR="002C6B24" w:rsidRPr="002C6B24" w:rsidRDefault="002C6B24" w:rsidP="002C6B24">
            <w:pPr>
              <w:spacing w:line="240" w:lineRule="auto"/>
              <w:rPr>
                <w:sz w:val="18"/>
                <w:szCs w:val="18"/>
              </w:rPr>
            </w:pPr>
          </w:p>
        </w:tc>
        <w:tc>
          <w:tcPr>
            <w:tcW w:w="4531" w:type="dxa"/>
          </w:tcPr>
          <w:p w14:paraId="758C1DC2" w14:textId="77777777" w:rsidR="002C6B24" w:rsidRPr="002C6B24" w:rsidRDefault="002C6B24" w:rsidP="002C6B24">
            <w:pPr>
              <w:spacing w:line="240" w:lineRule="auto"/>
              <w:rPr>
                <w:sz w:val="18"/>
                <w:szCs w:val="18"/>
              </w:rPr>
            </w:pPr>
            <w:r w:rsidRPr="002C6B24">
              <w:rPr>
                <w:sz w:val="18"/>
                <w:szCs w:val="18"/>
              </w:rPr>
              <w:t>Q13 Ging es um das Kind/die Kinder?</w:t>
            </w:r>
          </w:p>
        </w:tc>
      </w:tr>
      <w:tr w:rsidR="002C6B24" w:rsidRPr="000F2A9A" w14:paraId="0E824BCF" w14:textId="77777777" w:rsidTr="002C6B24">
        <w:trPr>
          <w:trHeight w:val="317"/>
        </w:trPr>
        <w:tc>
          <w:tcPr>
            <w:tcW w:w="4531" w:type="dxa"/>
          </w:tcPr>
          <w:p w14:paraId="144E3901" w14:textId="77777777" w:rsidR="002C6B24" w:rsidRPr="002C6B24" w:rsidRDefault="002C6B24" w:rsidP="002C6B24">
            <w:pPr>
              <w:spacing w:line="240" w:lineRule="auto"/>
              <w:rPr>
                <w:sz w:val="18"/>
                <w:szCs w:val="18"/>
              </w:rPr>
            </w:pPr>
            <w:r w:rsidRPr="002C6B24">
              <w:rPr>
                <w:sz w:val="18"/>
                <w:szCs w:val="18"/>
              </w:rPr>
              <w:t>F3a) Welche Formen der Unterstützung werden angewandt?</w:t>
            </w:r>
          </w:p>
        </w:tc>
        <w:tc>
          <w:tcPr>
            <w:tcW w:w="4531" w:type="dxa"/>
          </w:tcPr>
          <w:p w14:paraId="17ED87E0" w14:textId="77777777" w:rsidR="002C6B24" w:rsidRPr="002C6B24" w:rsidRDefault="002C6B24" w:rsidP="002C6B24">
            <w:pPr>
              <w:spacing w:line="240" w:lineRule="auto"/>
              <w:rPr>
                <w:sz w:val="18"/>
                <w:szCs w:val="18"/>
              </w:rPr>
            </w:pPr>
            <w:r w:rsidRPr="002C6B24">
              <w:rPr>
                <w:sz w:val="18"/>
                <w:szCs w:val="18"/>
              </w:rPr>
              <w:t>Q14 Worin bestand die Hilfe?</w:t>
            </w:r>
          </w:p>
        </w:tc>
      </w:tr>
      <w:tr w:rsidR="002C6B24" w:rsidRPr="000F2A9A" w14:paraId="43B02FE9" w14:textId="77777777" w:rsidTr="002C6B24">
        <w:trPr>
          <w:trHeight w:val="375"/>
        </w:trPr>
        <w:tc>
          <w:tcPr>
            <w:tcW w:w="4531" w:type="dxa"/>
            <w:vMerge w:val="restart"/>
          </w:tcPr>
          <w:p w14:paraId="37A2F6DA" w14:textId="77777777" w:rsidR="002C6B24" w:rsidRPr="002C6B24" w:rsidRDefault="002C6B24" w:rsidP="002C6B24">
            <w:pPr>
              <w:spacing w:line="240" w:lineRule="auto"/>
              <w:rPr>
                <w:sz w:val="18"/>
                <w:szCs w:val="18"/>
              </w:rPr>
            </w:pPr>
            <w:r w:rsidRPr="002C6B24">
              <w:rPr>
                <w:sz w:val="18"/>
                <w:szCs w:val="18"/>
              </w:rPr>
              <w:t>F3b) Wie erfolgt der Zugang zur Zielgruppe?</w:t>
            </w:r>
          </w:p>
        </w:tc>
        <w:tc>
          <w:tcPr>
            <w:tcW w:w="4531" w:type="dxa"/>
          </w:tcPr>
          <w:p w14:paraId="01E4DAF2" w14:textId="77777777" w:rsidR="002C6B24" w:rsidRPr="002C6B24" w:rsidRDefault="002C6B24" w:rsidP="002C6B24">
            <w:pPr>
              <w:spacing w:line="240" w:lineRule="auto"/>
              <w:rPr>
                <w:sz w:val="18"/>
                <w:szCs w:val="18"/>
              </w:rPr>
            </w:pPr>
            <w:r w:rsidRPr="002C6B24">
              <w:rPr>
                <w:sz w:val="18"/>
                <w:szCs w:val="18"/>
              </w:rPr>
              <w:t>Q8 Wer hat angefragt?</w:t>
            </w:r>
          </w:p>
        </w:tc>
      </w:tr>
      <w:tr w:rsidR="002C6B24" w:rsidRPr="000F2A9A" w14:paraId="38C1E47E" w14:textId="77777777" w:rsidTr="002C6B24">
        <w:trPr>
          <w:trHeight w:val="255"/>
        </w:trPr>
        <w:tc>
          <w:tcPr>
            <w:tcW w:w="4531" w:type="dxa"/>
            <w:vMerge/>
          </w:tcPr>
          <w:p w14:paraId="592AC7C0" w14:textId="77777777" w:rsidR="002C6B24" w:rsidRPr="002C6B24" w:rsidRDefault="002C6B24" w:rsidP="002C6B24">
            <w:pPr>
              <w:spacing w:line="240" w:lineRule="auto"/>
              <w:rPr>
                <w:sz w:val="18"/>
                <w:szCs w:val="18"/>
              </w:rPr>
            </w:pPr>
          </w:p>
        </w:tc>
        <w:tc>
          <w:tcPr>
            <w:tcW w:w="4531" w:type="dxa"/>
          </w:tcPr>
          <w:p w14:paraId="593DF3E1" w14:textId="77777777" w:rsidR="002C6B24" w:rsidRPr="002C6B24" w:rsidRDefault="002C6B24" w:rsidP="002C6B24">
            <w:pPr>
              <w:spacing w:line="240" w:lineRule="auto"/>
              <w:rPr>
                <w:sz w:val="18"/>
                <w:szCs w:val="18"/>
              </w:rPr>
            </w:pPr>
            <w:r w:rsidRPr="002C6B24">
              <w:rPr>
                <w:sz w:val="18"/>
                <w:szCs w:val="18"/>
              </w:rPr>
              <w:t>Q9 Wie wurde der Kontakt hergestellt?</w:t>
            </w:r>
          </w:p>
        </w:tc>
      </w:tr>
      <w:tr w:rsidR="002C6B24" w:rsidRPr="000F2A9A" w14:paraId="618BE6BB" w14:textId="77777777" w:rsidTr="002C6B24">
        <w:trPr>
          <w:trHeight w:val="255"/>
        </w:trPr>
        <w:tc>
          <w:tcPr>
            <w:tcW w:w="4531" w:type="dxa"/>
          </w:tcPr>
          <w:p w14:paraId="016782E1" w14:textId="77777777" w:rsidR="002C6B24" w:rsidRPr="002C6B24" w:rsidRDefault="002C6B24" w:rsidP="002C6B24">
            <w:pPr>
              <w:spacing w:line="240" w:lineRule="auto"/>
              <w:rPr>
                <w:sz w:val="18"/>
                <w:szCs w:val="18"/>
              </w:rPr>
            </w:pPr>
            <w:r w:rsidRPr="002C6B24">
              <w:rPr>
                <w:sz w:val="18"/>
                <w:szCs w:val="18"/>
              </w:rPr>
              <w:t>F3c) Wo finden die Einsätze statt?</w:t>
            </w:r>
          </w:p>
        </w:tc>
        <w:tc>
          <w:tcPr>
            <w:tcW w:w="4531" w:type="dxa"/>
          </w:tcPr>
          <w:p w14:paraId="7B14A1B0" w14:textId="77777777" w:rsidR="002C6B24" w:rsidRPr="002C6B24" w:rsidRDefault="002C6B24" w:rsidP="002C6B24">
            <w:pPr>
              <w:spacing w:line="240" w:lineRule="auto"/>
              <w:rPr>
                <w:sz w:val="18"/>
                <w:szCs w:val="18"/>
              </w:rPr>
            </w:pPr>
            <w:r w:rsidRPr="002C6B24">
              <w:rPr>
                <w:sz w:val="18"/>
                <w:szCs w:val="18"/>
              </w:rPr>
              <w:t>Q7 Wo fand der Einsatz statt?</w:t>
            </w:r>
          </w:p>
        </w:tc>
      </w:tr>
      <w:tr w:rsidR="002C6B24" w:rsidRPr="000F2A9A" w14:paraId="6F9D93BF" w14:textId="77777777" w:rsidTr="002C6B24">
        <w:trPr>
          <w:trHeight w:val="236"/>
        </w:trPr>
        <w:tc>
          <w:tcPr>
            <w:tcW w:w="4531" w:type="dxa"/>
          </w:tcPr>
          <w:p w14:paraId="05B7401A" w14:textId="1D54229F" w:rsidR="002C6B24" w:rsidRPr="002C6B24" w:rsidRDefault="002C6B24" w:rsidP="002C6B24">
            <w:pPr>
              <w:spacing w:line="240" w:lineRule="auto"/>
              <w:rPr>
                <w:sz w:val="18"/>
                <w:szCs w:val="18"/>
              </w:rPr>
            </w:pPr>
            <w:r w:rsidRPr="002C6B24">
              <w:rPr>
                <w:sz w:val="18"/>
                <w:szCs w:val="18"/>
              </w:rPr>
              <w:t>F3d)</w:t>
            </w:r>
            <w:r w:rsidR="00440F1B">
              <w:rPr>
                <w:sz w:val="18"/>
                <w:szCs w:val="18"/>
              </w:rPr>
              <w:t xml:space="preserve"> Wie lange dauern die Einsätze?</w:t>
            </w:r>
          </w:p>
        </w:tc>
        <w:tc>
          <w:tcPr>
            <w:tcW w:w="4531" w:type="dxa"/>
          </w:tcPr>
          <w:p w14:paraId="6222E44F" w14:textId="77777777" w:rsidR="002C6B24" w:rsidRPr="002C6B24" w:rsidRDefault="002C6B24" w:rsidP="002C6B24">
            <w:pPr>
              <w:spacing w:line="240" w:lineRule="auto"/>
              <w:rPr>
                <w:sz w:val="18"/>
                <w:szCs w:val="18"/>
              </w:rPr>
            </w:pPr>
            <w:r w:rsidRPr="002C6B24">
              <w:rPr>
                <w:sz w:val="18"/>
                <w:szCs w:val="18"/>
              </w:rPr>
              <w:t>Q4 Dauer des Einsatzes</w:t>
            </w:r>
          </w:p>
        </w:tc>
      </w:tr>
      <w:tr w:rsidR="002C6B24" w:rsidRPr="000F2A9A" w14:paraId="67111B53" w14:textId="77777777" w:rsidTr="002C6B24">
        <w:trPr>
          <w:trHeight w:val="255"/>
        </w:trPr>
        <w:tc>
          <w:tcPr>
            <w:tcW w:w="4531" w:type="dxa"/>
          </w:tcPr>
          <w:p w14:paraId="0B39F98E" w14:textId="77777777" w:rsidR="002C6B24" w:rsidRPr="002C6B24" w:rsidRDefault="002C6B24" w:rsidP="002C6B24">
            <w:pPr>
              <w:spacing w:line="240" w:lineRule="auto"/>
              <w:rPr>
                <w:sz w:val="18"/>
                <w:szCs w:val="18"/>
              </w:rPr>
            </w:pPr>
            <w:r w:rsidRPr="002C6B24">
              <w:rPr>
                <w:sz w:val="18"/>
                <w:szCs w:val="18"/>
              </w:rPr>
              <w:t>F3e) Welche Form haben die Einsätze?</w:t>
            </w:r>
          </w:p>
        </w:tc>
        <w:tc>
          <w:tcPr>
            <w:tcW w:w="4531" w:type="dxa"/>
          </w:tcPr>
          <w:p w14:paraId="4A27771B" w14:textId="77777777" w:rsidR="002C6B24" w:rsidRPr="002C6B24" w:rsidRDefault="002C6B24" w:rsidP="002C6B24">
            <w:pPr>
              <w:spacing w:line="240" w:lineRule="auto"/>
              <w:rPr>
                <w:sz w:val="18"/>
                <w:szCs w:val="18"/>
              </w:rPr>
            </w:pPr>
            <w:r w:rsidRPr="002C6B24">
              <w:rPr>
                <w:sz w:val="18"/>
                <w:szCs w:val="18"/>
              </w:rPr>
              <w:t>Q6 Form des Einsatzes</w:t>
            </w:r>
          </w:p>
        </w:tc>
      </w:tr>
      <w:tr w:rsidR="002C6B24" w:rsidRPr="000F2A9A" w14:paraId="01AC5073" w14:textId="77777777" w:rsidTr="002C6B24">
        <w:trPr>
          <w:trHeight w:val="292"/>
        </w:trPr>
        <w:tc>
          <w:tcPr>
            <w:tcW w:w="4531" w:type="dxa"/>
            <w:vMerge w:val="restart"/>
          </w:tcPr>
          <w:p w14:paraId="16523B29" w14:textId="16765AAC" w:rsidR="002C6B24" w:rsidRPr="002C6B24" w:rsidRDefault="002C6B24" w:rsidP="002C6B24">
            <w:pPr>
              <w:spacing w:line="240" w:lineRule="auto"/>
              <w:rPr>
                <w:sz w:val="18"/>
                <w:szCs w:val="18"/>
              </w:rPr>
            </w:pPr>
            <w:r w:rsidRPr="002C6B24">
              <w:rPr>
                <w:sz w:val="18"/>
                <w:szCs w:val="18"/>
              </w:rPr>
              <w:t>F3f) Wie ist der Verlauf der Etablierung des Projekts in den neuen Stadtbezirken?</w:t>
            </w:r>
          </w:p>
        </w:tc>
        <w:tc>
          <w:tcPr>
            <w:tcW w:w="4531" w:type="dxa"/>
          </w:tcPr>
          <w:p w14:paraId="6BB45EF8" w14:textId="77777777" w:rsidR="002C6B24" w:rsidRPr="002C6B24" w:rsidRDefault="002C6B24" w:rsidP="002C6B24">
            <w:pPr>
              <w:spacing w:line="240" w:lineRule="auto"/>
              <w:rPr>
                <w:sz w:val="18"/>
                <w:szCs w:val="18"/>
              </w:rPr>
            </w:pPr>
            <w:r w:rsidRPr="002C6B24">
              <w:rPr>
                <w:sz w:val="18"/>
                <w:szCs w:val="18"/>
              </w:rPr>
              <w:t>Q3 Datum des Einsatzes</w:t>
            </w:r>
          </w:p>
        </w:tc>
      </w:tr>
      <w:tr w:rsidR="002C6B24" w:rsidRPr="000F2A9A" w14:paraId="30C94E63" w14:textId="77777777" w:rsidTr="002C6B24">
        <w:trPr>
          <w:trHeight w:val="382"/>
        </w:trPr>
        <w:tc>
          <w:tcPr>
            <w:tcW w:w="4531" w:type="dxa"/>
            <w:vMerge/>
          </w:tcPr>
          <w:p w14:paraId="4A970519" w14:textId="77777777" w:rsidR="002C6B24" w:rsidRPr="002C6B24" w:rsidRDefault="002C6B24" w:rsidP="002C6B24">
            <w:pPr>
              <w:spacing w:line="240" w:lineRule="auto"/>
              <w:rPr>
                <w:sz w:val="18"/>
                <w:szCs w:val="18"/>
              </w:rPr>
            </w:pPr>
          </w:p>
        </w:tc>
        <w:tc>
          <w:tcPr>
            <w:tcW w:w="4531" w:type="dxa"/>
          </w:tcPr>
          <w:p w14:paraId="1EAB6834" w14:textId="77777777" w:rsidR="002C6B24" w:rsidRPr="002C6B24" w:rsidRDefault="002C6B24" w:rsidP="002C6B24">
            <w:pPr>
              <w:spacing w:line="240" w:lineRule="auto"/>
              <w:rPr>
                <w:sz w:val="18"/>
                <w:szCs w:val="18"/>
              </w:rPr>
            </w:pPr>
            <w:r w:rsidRPr="002C6B24">
              <w:rPr>
                <w:sz w:val="18"/>
                <w:szCs w:val="18"/>
              </w:rPr>
              <w:t>Q5 Stadtteil</w:t>
            </w:r>
          </w:p>
        </w:tc>
      </w:tr>
      <w:tr w:rsidR="002C6B24" w:rsidRPr="000F2A9A" w14:paraId="51749122" w14:textId="77777777" w:rsidTr="00440F1B">
        <w:trPr>
          <w:trHeight w:val="601"/>
        </w:trPr>
        <w:tc>
          <w:tcPr>
            <w:tcW w:w="4531" w:type="dxa"/>
            <w:vMerge w:val="restart"/>
          </w:tcPr>
          <w:p w14:paraId="35D0E7FC" w14:textId="77777777" w:rsidR="002C6B24" w:rsidRPr="002C6B24" w:rsidRDefault="002C6B24" w:rsidP="002C6B24">
            <w:pPr>
              <w:spacing w:line="240" w:lineRule="auto"/>
              <w:rPr>
                <w:sz w:val="18"/>
                <w:szCs w:val="18"/>
              </w:rPr>
            </w:pPr>
            <w:r w:rsidRPr="002C6B24">
              <w:rPr>
                <w:sz w:val="18"/>
                <w:szCs w:val="18"/>
              </w:rPr>
              <w:t>F4) Wie schätzen die Brückenbauer/innen die Familien bezüglich des behandelten Anliegens ein?</w:t>
            </w:r>
          </w:p>
        </w:tc>
        <w:tc>
          <w:tcPr>
            <w:tcW w:w="4531" w:type="dxa"/>
          </w:tcPr>
          <w:p w14:paraId="2A6074FB" w14:textId="77777777" w:rsidR="002C6B24" w:rsidRPr="002C6B24" w:rsidRDefault="002C6B24" w:rsidP="002C6B24">
            <w:pPr>
              <w:spacing w:line="240" w:lineRule="auto"/>
              <w:rPr>
                <w:sz w:val="18"/>
                <w:szCs w:val="18"/>
              </w:rPr>
            </w:pPr>
            <w:r w:rsidRPr="002C6B24">
              <w:rPr>
                <w:sz w:val="18"/>
                <w:szCs w:val="18"/>
              </w:rPr>
              <w:t>Q16 Wie selbständig schätzen Sie die Familie im Lösen des behandelten Problems ein?</w:t>
            </w:r>
          </w:p>
        </w:tc>
      </w:tr>
      <w:tr w:rsidR="002C6B24" w:rsidRPr="000F2A9A" w14:paraId="61299806" w14:textId="77777777" w:rsidTr="00440F1B">
        <w:trPr>
          <w:trHeight w:val="553"/>
        </w:trPr>
        <w:tc>
          <w:tcPr>
            <w:tcW w:w="4531" w:type="dxa"/>
            <w:vMerge/>
          </w:tcPr>
          <w:p w14:paraId="7FF097EB" w14:textId="77777777" w:rsidR="002C6B24" w:rsidRPr="002C6B24" w:rsidRDefault="002C6B24" w:rsidP="002C6B24">
            <w:pPr>
              <w:spacing w:line="240" w:lineRule="auto"/>
              <w:rPr>
                <w:sz w:val="18"/>
                <w:szCs w:val="18"/>
              </w:rPr>
            </w:pPr>
          </w:p>
        </w:tc>
        <w:tc>
          <w:tcPr>
            <w:tcW w:w="4531" w:type="dxa"/>
          </w:tcPr>
          <w:p w14:paraId="4C011904" w14:textId="77777777" w:rsidR="002C6B24" w:rsidRPr="002C6B24" w:rsidRDefault="002C6B24" w:rsidP="002C6B24">
            <w:pPr>
              <w:spacing w:line="240" w:lineRule="auto"/>
              <w:rPr>
                <w:sz w:val="18"/>
                <w:szCs w:val="18"/>
              </w:rPr>
            </w:pPr>
            <w:r w:rsidRPr="002C6B24">
              <w:rPr>
                <w:sz w:val="18"/>
                <w:szCs w:val="18"/>
              </w:rPr>
              <w:t>Q17 An welchem Punkt des Problemlöseprozesses befindet sich die Familie?</w:t>
            </w:r>
          </w:p>
        </w:tc>
      </w:tr>
      <w:tr w:rsidR="002C6B24" w:rsidRPr="000F2A9A" w14:paraId="3CE247A5" w14:textId="77777777" w:rsidTr="00440F1B">
        <w:trPr>
          <w:trHeight w:val="547"/>
        </w:trPr>
        <w:tc>
          <w:tcPr>
            <w:tcW w:w="4531" w:type="dxa"/>
            <w:vMerge w:val="restart"/>
          </w:tcPr>
          <w:p w14:paraId="13BA1BC3" w14:textId="77777777" w:rsidR="002C6B24" w:rsidRPr="002C6B24" w:rsidRDefault="002C6B24" w:rsidP="002C6B24">
            <w:pPr>
              <w:spacing w:line="240" w:lineRule="auto"/>
              <w:rPr>
                <w:sz w:val="18"/>
                <w:szCs w:val="18"/>
              </w:rPr>
            </w:pPr>
            <w:r w:rsidRPr="002C6B24">
              <w:rPr>
                <w:sz w:val="18"/>
                <w:szCs w:val="18"/>
              </w:rPr>
              <w:t>F5) Wie schätzen die Brückenbauer/innen ihre Kompetenz und Eignung für die Einsätze ein?</w:t>
            </w:r>
          </w:p>
        </w:tc>
        <w:tc>
          <w:tcPr>
            <w:tcW w:w="4531" w:type="dxa"/>
          </w:tcPr>
          <w:p w14:paraId="65C7CBCC" w14:textId="77777777" w:rsidR="002C6B24" w:rsidRPr="002C6B24" w:rsidRDefault="002C6B24" w:rsidP="002C6B24">
            <w:pPr>
              <w:spacing w:line="240" w:lineRule="auto"/>
              <w:rPr>
                <w:sz w:val="18"/>
                <w:szCs w:val="18"/>
              </w:rPr>
            </w:pPr>
            <w:r w:rsidRPr="002C6B24">
              <w:rPr>
                <w:sz w:val="18"/>
                <w:szCs w:val="18"/>
              </w:rPr>
              <w:t>Q18 Fühlten Sie Ihre Unterstützungsleistung als passend für diese Angelegenheit?</w:t>
            </w:r>
          </w:p>
        </w:tc>
      </w:tr>
      <w:tr w:rsidR="002C6B24" w:rsidRPr="000F2A9A" w14:paraId="719AE801" w14:textId="77777777" w:rsidTr="002C6B24">
        <w:trPr>
          <w:trHeight w:val="565"/>
        </w:trPr>
        <w:tc>
          <w:tcPr>
            <w:tcW w:w="4531" w:type="dxa"/>
            <w:vMerge/>
          </w:tcPr>
          <w:p w14:paraId="4FE36C6B" w14:textId="77777777" w:rsidR="002C6B24" w:rsidRPr="002C6B24" w:rsidRDefault="002C6B24" w:rsidP="002C6B24">
            <w:pPr>
              <w:spacing w:line="240" w:lineRule="auto"/>
              <w:rPr>
                <w:sz w:val="18"/>
                <w:szCs w:val="18"/>
              </w:rPr>
            </w:pPr>
          </w:p>
        </w:tc>
        <w:tc>
          <w:tcPr>
            <w:tcW w:w="4531" w:type="dxa"/>
          </w:tcPr>
          <w:p w14:paraId="62C318CA" w14:textId="77777777" w:rsidR="002C6B24" w:rsidRPr="002C6B24" w:rsidRDefault="002C6B24" w:rsidP="002C6B24">
            <w:pPr>
              <w:spacing w:line="240" w:lineRule="auto"/>
              <w:rPr>
                <w:sz w:val="18"/>
                <w:szCs w:val="18"/>
              </w:rPr>
            </w:pPr>
            <w:r w:rsidRPr="002C6B24">
              <w:rPr>
                <w:sz w:val="18"/>
                <w:szCs w:val="18"/>
              </w:rPr>
              <w:t>Q19 Wie gut fühlten Sie sich für diesen Einsatz vorbereitet?</w:t>
            </w:r>
          </w:p>
        </w:tc>
      </w:tr>
    </w:tbl>
    <w:p w14:paraId="391015DF" w14:textId="77777777" w:rsidR="002C6B24" w:rsidRDefault="002C6B24" w:rsidP="00571174"/>
    <w:p w14:paraId="7CDAF83F" w14:textId="11F550A3" w:rsidR="000D6FFA" w:rsidRDefault="002C6B24" w:rsidP="00571174">
      <w:r>
        <w:t>Die mit Q nummerierten Fragen sind die Fragen, die im Fragebogen verwendet wurden. Sie sind nach der Reihenfolge im Fragebogen nummeriert und in diesem entsprechend sortiert. Die Sortierung auf dem Fragebogen</w:t>
      </w:r>
      <w:r w:rsidR="00440F1B">
        <w:t xml:space="preserve"> ergibt sich also nicht im Hinblick auf die</w:t>
      </w:r>
      <w:r>
        <w:t xml:space="preserve"> Operationalisierung, sondern nach logischem Aufbau für das Ausfüllen und für ein ansprechendes Layout.</w:t>
      </w:r>
    </w:p>
    <w:p w14:paraId="7D9AE4C6" w14:textId="77777777" w:rsidR="000D6FFA" w:rsidRDefault="000D6FFA" w:rsidP="00571174"/>
    <w:p w14:paraId="656AD29C" w14:textId="6968D31E" w:rsidR="002C6B24" w:rsidRDefault="000D6FFA" w:rsidP="00571174">
      <w:r>
        <w:t xml:space="preserve">Zudem wurde durch die Analyse der vorherigen Einsatzprotokolle deutlich, dass der Bogen von </w:t>
      </w:r>
      <w:proofErr w:type="gramStart"/>
      <w:r>
        <w:t>einigen Brückenbauer</w:t>
      </w:r>
      <w:proofErr w:type="gramEnd"/>
      <w:r>
        <w:t>/innen als Möglichkeit zur Mitteilung genauerer Informationen über die Einsätze verwendet wird. Auf Nachfrage bestätigte sich der Wunsch, auch im Erhebungsinstrument für die Evaluation die Möglichkeit für offene Anmerkungen aufzunehmen. Auf diesen Wunsch hin und lediglich zur internen Nutzung</w:t>
      </w:r>
      <w:r w:rsidR="005850E9">
        <w:t xml:space="preserve"> wurden die </w:t>
      </w:r>
      <w:proofErr w:type="spellStart"/>
      <w:r w:rsidR="005850E9">
        <w:t>Einschätzfrage</w:t>
      </w:r>
      <w:proofErr w:type="spellEnd"/>
      <w:r w:rsidR="005850E9">
        <w:t xml:space="preserve"> Q20 „Wie zufrieden ist die Familie/Einzelperson mit diesem Einsatz?“ sowie die offenen Fragen Q21 „Was bräuchten Sie, um der Familie/der Einzelperson noch besser helfen zu können?“ und Q22 „Haben Sie noch weitere Anmerkungen?“ in den Fragebogen eingefügt. Die Antworten </w:t>
      </w:r>
      <w:r w:rsidR="002F394C">
        <w:t xml:space="preserve">zu diesen drei Fragen </w:t>
      </w:r>
      <w:r w:rsidR="005850E9">
        <w:t>finden in der Evaluation keine Verwendung</w:t>
      </w:r>
      <w:r w:rsidR="002F394C">
        <w:t xml:space="preserve"> und sind deshalb nicht in der Operationalisierung aufgeführt.</w:t>
      </w:r>
    </w:p>
    <w:bookmarkEnd w:id="51"/>
    <w:p w14:paraId="08D62D54" w14:textId="77777777" w:rsidR="002C6B24" w:rsidRDefault="002C6B24" w:rsidP="00571174"/>
    <w:p w14:paraId="47FF546E" w14:textId="794F1043" w:rsidR="002F394C" w:rsidRDefault="00AE3A28" w:rsidP="00AE3A28">
      <w:r>
        <w:t>Beim Erhebungsinstrument handelt es sich um ei</w:t>
      </w:r>
      <w:r w:rsidR="008858CA">
        <w:t>nen vollstandardisierten Paper-P</w:t>
      </w:r>
      <w:r>
        <w:t xml:space="preserve">encil-Fragebogen. Die Fragen sind geschlossen und die Items haben feste Antwortkategorien. Lediglich bei den Fragen nach Sprachen und Herkunftsländern wurde auf vorgegebene Antwortkategorien verzichtet. Durch feste Antwortkategorien soll eine hohe Objektivität hergestellt werden und für die Auswertung statistisch verwertbare Daten generiert werden. </w:t>
      </w:r>
      <w:r w:rsidR="00B61BAC">
        <w:t xml:space="preserve">Bei den Fragen zur Fragestellung B werden bipolare </w:t>
      </w:r>
      <w:r w:rsidR="0080039A">
        <w:t>Rating</w:t>
      </w:r>
      <w:r w:rsidR="00B61BAC">
        <w:t>skalen</w:t>
      </w:r>
      <w:r w:rsidR="006E68E6">
        <w:t xml:space="preserve"> (von null bis vier)</w:t>
      </w:r>
      <w:r w:rsidR="00B61BAC">
        <w:t xml:space="preserve"> verw</w:t>
      </w:r>
      <w:r w:rsidR="0080039A">
        <w:t>endet</w:t>
      </w:r>
      <w:r w:rsidR="005850E9">
        <w:t>.</w:t>
      </w:r>
    </w:p>
    <w:p w14:paraId="5A0C23C3" w14:textId="77777777" w:rsidR="00AE3A28" w:rsidRDefault="00AE3A28" w:rsidP="00AE3A28"/>
    <w:p w14:paraId="4485D78A" w14:textId="52D34B83" w:rsidR="00D2274E" w:rsidRDefault="00AE3A28" w:rsidP="00D2274E">
      <w:r>
        <w:t xml:space="preserve">Die Inhalte der Fragen ergeben sich aus der Operationalisierung. Die Antwortkategorien sind Ergebnis der Analyse </w:t>
      </w:r>
      <w:r w:rsidR="00BD2016">
        <w:t xml:space="preserve">früherer </w:t>
      </w:r>
      <w:r>
        <w:t>Einsatzprotokolle, im Vorfeld geführte</w:t>
      </w:r>
      <w:r w:rsidR="00CF28F4">
        <w:t>r</w:t>
      </w:r>
      <w:r>
        <w:t xml:space="preserve"> qualitative</w:t>
      </w:r>
      <w:r w:rsidR="00CF28F4">
        <w:t>r</w:t>
      </w:r>
      <w:r>
        <w:t xml:space="preserve"> Interviews sowie mündlicher Rückmeldungen durch die Brückenbauer/innen. Durch ein Eintauchen ins Feld konnte das Erhebungsinstrument passgenau erstellt werden. Bei der Formulierung der Fragen und Antwortkategorien wurde auf eine einfache Sprache geachtet. Dies ist im Rahmen dieser Evaluation als wichtig zu erachten, da die interkulturellen Brückenbauer/innen unterschiedliche Sprach- und Bildungshintergründe mitbringen und das Instrument häufig und schnell auszufüllen sein sollte. Entsprechend wurde auch darauf geachtet, dass das Layout und die Länge eine flüssige Bearbeitung zulassen. Zwischen Ausführlichkeit des Fragebogens und möglicher Bearbeitungszeit musste eine Balance gefunden werden, die die Bereitschaft</w:t>
      </w:r>
      <w:r w:rsidR="00D93F3D">
        <w:t xml:space="preserve"> zum </w:t>
      </w:r>
      <w:r>
        <w:t>häufigen Ausfüllen nicht einschränkt.</w:t>
      </w:r>
    </w:p>
    <w:p w14:paraId="0412D8D7" w14:textId="62156245" w:rsidR="00EF13ED" w:rsidRDefault="00EF13ED" w:rsidP="00D2274E"/>
    <w:p w14:paraId="6967CF10" w14:textId="2108F6E6" w:rsidR="00EF13ED" w:rsidRDefault="00EF13ED" w:rsidP="00D2274E">
      <w:r>
        <w:t>Bereits im Vorfeld der Evaluation wurden die Einsätze in einfachen Einsatzprotokollen dokumentiert. Die Analyse dieser Bögen gab wichtige Anhaltspunkte, auf die in der Erstellung des Erhebungsinstrument</w:t>
      </w:r>
      <w:r w:rsidR="005F5AB5">
        <w:t>s</w:t>
      </w:r>
      <w:r>
        <w:t xml:space="preserve"> zu achten war. So ist in den alten Einsatzprotokollen deutlich, dass die Antworten in einigen Fällen nicht passend auf die Fragen sind. Die Ursache hierfür ist </w:t>
      </w:r>
      <w:r w:rsidR="00C114E5">
        <w:t xml:space="preserve">mutmaßlich </w:t>
      </w:r>
      <w:r>
        <w:t>einerseits in der Formulierung der Fragen zu sehen, andererseits in eine</w:t>
      </w:r>
      <w:r w:rsidR="00C114E5">
        <w:t>r</w:t>
      </w:r>
      <w:r>
        <w:t xml:space="preserve"> </w:t>
      </w:r>
      <w:r w:rsidR="00350662">
        <w:t>oberflächlichen</w:t>
      </w:r>
      <w:r>
        <w:t xml:space="preserve"> Bearbeitung des Bogens. </w:t>
      </w:r>
      <w:r w:rsidR="00D312EB">
        <w:t>Bei</w:t>
      </w:r>
      <w:r w:rsidR="00AF57CA">
        <w:t xml:space="preserve"> </w:t>
      </w:r>
      <w:r>
        <w:t xml:space="preserve">der Erstellung des Erhebungsinstruments </w:t>
      </w:r>
      <w:r w:rsidR="00D312EB">
        <w:t xml:space="preserve">wurde deshalb </w:t>
      </w:r>
      <w:r>
        <w:t>besonders auf eine einfache und eindeutige Formulierung der Fragen</w:t>
      </w:r>
      <w:r w:rsidR="00AF57CA">
        <w:t xml:space="preserve"> </w:t>
      </w:r>
      <w:r w:rsidR="00D312EB">
        <w:t>geachtet</w:t>
      </w:r>
      <w:r>
        <w:t xml:space="preserve">. </w:t>
      </w:r>
      <w:r w:rsidR="00691E9D">
        <w:t>Um die Verständlichkeit zu erhöhen</w:t>
      </w:r>
      <w:r w:rsidR="00B33E08">
        <w:t>,</w:t>
      </w:r>
      <w:r w:rsidR="00691E9D">
        <w:t xml:space="preserve"> wu</w:t>
      </w:r>
      <w:r w:rsidR="00B33E08">
        <w:t>rden beispielsweise auch auf die</w:t>
      </w:r>
      <w:r w:rsidR="00691E9D">
        <w:t xml:space="preserve"> eher in Fachkreisen verwendeten, aber korrekteren Begriff</w:t>
      </w:r>
      <w:r w:rsidR="00B33E08">
        <w:t>e</w:t>
      </w:r>
      <w:r w:rsidR="00691E9D">
        <w:t xml:space="preserve"> ‚Erstsprache‘ oder ‚Familiensprache‘ zugunsten des eher umgangssprachlich verwendeten Begriffs „Muttersprache“ verzichtet.</w:t>
      </w:r>
    </w:p>
    <w:p w14:paraId="76187DAE" w14:textId="77777777" w:rsidR="00D2274E" w:rsidRDefault="00D2274E" w:rsidP="00D2274E"/>
    <w:p w14:paraId="20BEEA19" w14:textId="6927F2E5" w:rsidR="00D2274E" w:rsidRDefault="00D2274E" w:rsidP="00D2274E">
      <w:r>
        <w:t>Das Einsatzinstrument ist pseudonymisiert. Jedem/r Brückenbauer/in ist eine zufällige Nummer zugeordnet, die nur der/die Brückenbauer/in selbst und aus Verwaltungsgründen eine zuständige Koordinatorin kennen. Die Brückenbauer/innen sind über diesen Zustand aufgeklärt. Bei Möglichkeit vergibt der/die Brückenbauer/in während des Einsatzes der zu unterstützenden Familie ebenfalls eine pseudonymisierende Nummer über eine TAN-Liste, die von dem/der Brückenbauer</w:t>
      </w:r>
      <w:r w:rsidR="00B33E08">
        <w:t xml:space="preserve">/in verwahrt wird. </w:t>
      </w:r>
      <w:r>
        <w:t>Die Brückenbauer/innen sind</w:t>
      </w:r>
      <w:r w:rsidR="00AF57CA">
        <w:t xml:space="preserve"> </w:t>
      </w:r>
      <w:r w:rsidR="0038740A">
        <w:t>angehalten</w:t>
      </w:r>
      <w:r>
        <w:t>, die Familien auf die Freiwilligkeit und Anonymität ihrer Daten hinzuweisen und sensibel mit event</w:t>
      </w:r>
      <w:r w:rsidR="00012135">
        <w:t>uellen Familiendaten umzugehen.</w:t>
      </w:r>
    </w:p>
    <w:p w14:paraId="57277B4D" w14:textId="77777777" w:rsidR="00D2274E" w:rsidRDefault="00D2274E" w:rsidP="00D2274E"/>
    <w:p w14:paraId="5470A38F" w14:textId="4D6150D5" w:rsidR="00AE3A28" w:rsidRDefault="00D2274E" w:rsidP="00AE3A28">
      <w:r>
        <w:t xml:space="preserve">Es ist davon auszugehen, dass nicht alle Familien sich bereiterklären, persönliche Daten anzugeben. Insbesondere als dass das Projekt von einer Abteilung des Jugendamts verantwortet wird, ist zu erwarten, dass Familien mit „Behördenangst“ </w:t>
      </w:r>
      <w:sdt>
        <w:sdtPr>
          <w:alias w:val="Don't edit this field"/>
          <w:tag w:val="CitaviPlaceholder#a5b6f6e7-63ee-4f91-b75f-8273e7e4778a"/>
          <w:id w:val="-243956098"/>
          <w:placeholder>
            <w:docPart w:val="6A1FEE0A6AF2411AB410EC4777E0CBAD"/>
          </w:placeholder>
        </w:sdtPr>
        <w:sdtContent>
          <w:r>
            <w:fldChar w:fldCharType="begin"/>
          </w:r>
          <w:r w:rsidR="00DA6D23">
            <w:instrText>ADDIN CitaviPlaceholder{eyIkaWQiOiIxIiwiRW50cmllcyI6W3siJGlkIjoiMiIsIklkIjoiNTk0YWIzNTItZjY2YS00ZTZhLWJjNTMtYzI5NzQ5NDI3MjUwIiwiUmFuZ2VMZW5ndGgiOjI1LCJSZWZlcmVuY2VJZCI6ImJhNDgyNjI5LTU2MTktNGY3YS1hOTkwLTBkMzliZjY2ZGIxMyIsIlBhZ2VSYW5nZSI6eyIkaWQiOiIzIiwiRW5kUGFnZSI6eyIkaWQiOiI0IiwiSXNGdWxseU51bWVyaWMiOmZhbHNlLCJOdW1iZXJpbmdUeXBlIjowLCJOdW1lcmFsU3lzdGVtIjowfSwiT3JpZ2luYWxTdHJpbmciOiIzMjUiLCJTdGFydFBhZ2UiOnsiJGlkIjoiNSIsIklzRnVsbHlOdW1lcmljIjp0cnVlLCJOdW1iZXIiOjMyNSwiTnVtYmVyaW5nVHlwZSI6MCwiTnVtZXJhbFN5c3RlbSI6MCwiT3JpZ2luYWxTdHJpbmciOiIzMjUiLCJQcmV0dHlTdHJpbmciOiIzMjUifX0sIlJlZmVyZW5jZSI6eyIkaWQiOiI2IiwiQWJzdHJhY3RDb21wbGV4aXR5IjowLCJBYnN0cmFjdFNvdXJjZVRleHRGb3JtYXQiOjAsIkF1dGhvcnMiOlt7IiRpZCI6IjciLCJGaXJzdE5hbWUiOiJTdGVmYW4iLCJMYXN0TmFtZSI6IkdhaXRhbmlkZXMiLCJQcm90ZWN0ZWQiOmZhbHNlLCJTZXgiOjIsIkNyZWF0ZWRCeSI6Il9TdXNhbm5lIEjDpGhuZXIiLCJDcmVhdGVkT24iOiIyMDE4LTA2LTEzVDEzOjUxOjEwIiwiTW9kaWZpZWRCeSI6Il9TdXNhbm5lIEjDpGhuZXIiLCJJZCI6ImJkZDlhOTI2LTA4ZmYtNGI2Ny1hZGNjLTIwMWViYzJhNDcyNiIsIk1vZGlmaWVkT24iOiIyMDE4LTA2LTEzVDExOjUxOjE0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zIzPC9uPlxyXG4gIDxpbj50cnVlPC9pbj5cclxuICA8b3M+MzIzPC9vcz5cclxuICA8cHM+MzIzPC9wcz5cclxuPC9zcD5cclxuPGVwPlxyXG4gIDxuPjMzMzwvbj5cclxuICA8aW4+dHJ1ZTwvaW4+XHJcbiAgPG9zPjMzMzwvb3M+XHJcbiAgPHBzPjMzMzwvcHM+XHJcbjwvZXA+XHJcbjxvcz4zMjMtMzMzPC9vcz4iLCJQYWdlUmFuZ2VOdW1iZXIiOjMyMywiUGFnZVJhbmdlTnVtYmVyaW5nVHlwZSI6IlBhZ2UiLCJQYWdlUmFuZ2VOdW1lcmFsU3lzdGVtIjoiQXJhYmljIiwiUGFyZW50UmVmZXJlbmNlIjp7IiRpZCI6IjkiLCJBYnN0cmFjdENvbXBsZXhpdHkiOjAsIkFic3RyYWN0U291cmNlVGV4dEZvcm1hdCI6MCwiQXV0aG9ycyI6W10sIkNpdGF0aW9uS2V5VXBkYXRlVHlwZSI6MCwiQ29sbGFib3JhdG9ycyI6W10sIkVkaXRvcnMiOlt7IiRpZCI6IjEwIiwiRmlyc3ROYW1lIjoiVmVyb25pa2EiLCJMYXN0TmFtZSI6IkZpc2NoZXIiLCJQcm90ZWN0ZWQiOmZhbHNlLCJTZXgiOjEsIkNyZWF0ZWRCeSI6Il9VbmJla2FubnQgKG01dXhwczAxd25qMDB3ODF0OGM4cnlrY3FqNTV0NnQyaTR6ZWR3dikiLCJDcmVhdGVkT24iOiIyMDE4LTA0LTA1VDA2OjUzOjM2IiwiTW9kaWZpZWRCeSI6Il9TdXNhbm5lIEjDpGhuZXIiLCJJZCI6ImVjMWIyY2FlLTc1ODYtNGI2Yi1iNWI1LTc0NTQwOTNmZjdmZCIsIk1vZGlmaWVkT24iOiIyMDE4LTA0LTA1VDEwOjE0OjIxIiwiUHJvamVjdCI6eyIkcmVmIjoiOCJ9fSx7IiRpZCI6IjExIiwiRmlyc3ROYW1lIjoiTW9uaWthIiwiTGFzdE5hbWUiOiJTcHJpbmdlciIsIlByb3RlY3RlZCI6ZmFsc2UsIlNleCI6MSwiQ3JlYXRlZEJ5IjoiX1VuYmVrYW5udCAobTV1eHBzMDF3bmowMHc4MXQ4YzhyeWtjcWo1NXQ2dDJpNHplZHd2KSIsIkNyZWF0ZWRPbiI6IjIwMTgtMDQtMDVUMDY6NTM6MzYiLCJNb2RpZmllZEJ5IjoiX1N1c2FubmUgSMOkaG5lciIsIklkIjoiMjBmZjg5YmYtMDg4NC00MWFiLTlhYTktZDE0MTJiYmIzNTkzIiwiTW9kaWZpZWRPbiI6IjIwMTgtMDQtMDVUMTA6MTQ6MjEiLCJQcm9qZWN0Ijp7IiRyZWYiOiI4In19XSwiRXZhbHVhdGlvbkNvbXBsZXhpdHkiOjAsIkV2YWx1YXRpb25Tb3VyY2VUZXh0Rm9ybWF0IjowLCJHcm91cHMiOltdLCJIYXNMYWJlbDEiOmZhbHNlLCJIYXNMYWJlbDIiOmZhbHNlLCJJc2JuIjoiOTc4Mzg5OTc0NjQ5NSIsIktleXdvcmRzIjpbXSwiTGFuZ3VhZ2UiOiJnZXIiLCJMb2NhdGlvbnMiOlt7IiRpZCI6IjEyIiwiQWRkcmVzcyI6eyIkaWQiOiIxMyIsIkxpbmtlZFJlc291cmNlU3RhdHVzIjo4LCJPcmlnaW5hbFN0cmluZyI6Imh0dHA6Ly93d3cuc29jaWFsbmV0LmRlL3JlemVuc2lvbmVuL2lzYm4ucGhwP2lzYm49OTc4LTMtODk5NzQtNjQ5LTUiLCJMaW5rZWRSZXNvdXJjZVR5cGUiOjUsIlVyaVN0cmluZyI6Imh0dHA6Ly93d3cuc29jaWFsbmV0LmRlL3JlemVuc2lvbmVuL2lzYm4ucGhwP2lzYm49OTc4LTMtODk5NzQtNjQ5LTUiLCJQcm9wZXJ0aWVzIjp7IiRpZCI6IjE0In19LCJBbm5vdGF0aW9ucyI6W10sIkxvY2F0aW9uVHlwZSI6MCwiTWlycm9yc1JlZmVyZW5jZVByb3BlcnR5SWQiOjE1MSwiQ3JlYXRlZEJ5IjoiX1VuYmVrYW5udCAobTV1eHBzMDF3bmowMHc4MXQ4YzhyeWtjcWo1NXQ2dDJpNHplZHd2KSIsIkNyZWF0ZWRPbiI6IjIwMTgtMDQtMDVUMDY6NTM6MzYiLCJNb2RpZmllZEJ5IjoiX1N1c2FubmUgSMOkaG5lciIsIklkIjoiYzM0NjI4ZDYtZmIzMC00YTI0LWE1ZmUtZjJlNGU4ZDc3MmNhIiwiTW9kaWZpZWRPbiI6IjIwMTgtMDQtMDVUMTA6MTQ6MjYiLCJQcm9qZWN0Ijp7IiRyZWYiOiI4In19LHsiJGlkIjoiMTUiLCJBZGRyZXNzIjp7IiRpZCI6IjE2IiwiTGlua2VkUmVzb3VyY2VTdGF0dXMiOjgsIk9yaWdpbmFsU3RyaW5nIjoiaHR0cDovL2VjeC5pbWFnZXMtYW1hem9uLmNvbS9pbWFnZXMvSS80MVdkWXNqSXFvTC5fU0w1MDBfQUEzMDBfLmpwZyIsIkxpbmtlZFJlc291cmNlVHlwZSI6NSwiVXJpU3RyaW5nIjoiaHR0cDovL2VjeC5pbWFnZXMtYW1hem9uLmNvbS9pbWFnZXMvSS80MVdkWXNqSXFvTC5fU0w1MDBfQUEzMDBfLmpwZyIsIlByb3BlcnRpZXMiOnsiJGlkIjoiMTcifX0sIkFubm90YXRpb25zIjpbXSwiTG9jYXRpb25UeXBlIjowLCJNaXJyb3JzUmVmZXJlbmNlUHJvcGVydHlJZCI6MTEsIkNyZWF0ZWRCeSI6Il9VbmJla2FubnQgKG01dXhwczAxd25qMDB3ODF0OGM4cnlrY3FqNTV0NnQyaTR6ZWR3dikiLCJDcmVhdGVkT24iOiIyMDE4LTA0LTA1VDA2OjUzOjM2IiwiTW9kaWZpZWRCeSI6Il9TdXNhbm5lIEjDpGhuZXIiLCJJZCI6Ijc2MmFkMzViLTY5MWYtNDlkOC1iY2Q0LWJmMGUyZWE3NWMzYyIsIk1vZGlmaWVkT24iOiIyMDE4LTA0LTA1VDEwOjE0OjI2IiwiUHJvamVjdCI6eyIkcmVmIjoiOCJ9fSx7IiRpZCI6IjE4IiwiQWRkcmVzcyI6eyIkaWQiOiIxOSIsIkxpbmtlZFJlc291cmNlU3RhdHVzIjo4LCJPcmlnaW5hbFN0cmluZyI6Imh0dHA6Ly9kLW5iLmluZm8vMTAwNDkwMDYzNS8wNCIsIkxpbmtlZFJlc291cmNlVHlwZSI6NSwiVXJpU3RyaW5nIjoiaHR0cDovL2QtbmIuaW5mby8xMDA0OTAwNjM1LzA0IiwiUHJvcGVydGllcyI6eyIkaWQiOiIyMCJ9fSwiQW5ub3RhdGlvbnMiOltdLCJMb2NhdGlvblR5cGUiOjAsIk1pcnJvcnNSZWZlcmVuY2VQcm9wZXJ0eUlkIjoxMSwiTm90ZXMiOiJUYWJsZSBvZiBjb250ZW50cyIsIkNyZWF0ZWRCeSI6Il9VbmJla2FubnQgKG01dXhwczAxd25qMDB3ODF0OGM4cnlrY3FqNTV0NnQyaTR6ZWR3dikiLCJDcmVhdGVkT24iOiIyMDE4LTA0LTA1VDA2OjUzOjM2IiwiTW9kaWZpZWRCeSI6Il9TdXNhbm5lIEjDpGhuZXIiLCJJZCI6Ijc0OTcwOGI4LTI0ZWItNDMyYS1hNWM2LTkwZGU3MGFmYWJkMSIsIk1vZGlmaWVkT24iOiIyMDE4LTA0LTA1VDEwOjE0OjI2IiwiUHJvamVjdCI6eyIkcmVmIjoiOCJ9fSx7IiRpZCI6IjIxIiwiQWRkcmVzcyI6eyIkaWQiOiIyMiIsIkxpbmtlZFJlc291cmNlU3RhdHVzIjo4LCJPcmlnaW5hbFN0cmluZyI6Imh0dHA6Ly9kZXBvc2l0LmQtbmIuZGUvY2dpLWJpbi9kb2tzZXJ2P2lkPTM1MTYzMjgmcHJvdj1NJmRva192YXI9MSZkb2tfZXh0PWh0bSIsIkxpbmtlZFJlc291cmNlVHlwZSI6NSwiVXJpU3RyaW5nIjoiaHR0cDovL2RlcG9zaXQuZC1uYi5kZS9jZ2ktYmluL2Rva3NlcnY/aWQ9MzUxNjMyOCZwcm92PU0mZG9rX3Zhcj0xJmRva19leHQ9aHRtIiwiUHJvcGVydGllcyI6eyIkaWQiOiIyMyJ9fSwiQW5ub3RhdGlvbnMiOltdLCJMb2NhdGlvblR5cGUiOjAsIk1pcnJvcnNSZWZlcmVuY2VQcm9wZXJ0eUlkIjoxMSwiTm90ZXMiOiJUYWJsZSBvZiBjb250ZW50cyIsIkNyZWF0ZWRCeSI6Il9VbmJla2FubnQgKG01dXhwczAxd25qMDB3ODF0OGM4cnlrY3FqNTV0NnQyaTR6ZWR3dikiLCJDcmVhdGVkT24iOiIyMDE4LTA0LTA1VDA2OjUzOjM2IiwiTW9kaWZpZWRCeSI6Il9TdXNhbm5lIEjDpGhuZXIiLCJJZCI6ImM1NGIyYjZjLWE1MTktNDFjOS05ZDcwLTk0OWNlZDIxYjFlYyIsIk1vZGlmaWVkT24iOiIyMDE4LTA0LTA1VDEwOjE0OjI2IiwiUHJvamVjdCI6eyIkcmVmIjoiOCJ9fV0sIk9ubGluZUFkZHJlc3MiOiJodHRwOi8vd3d3LnNvY2lhbG5ldC5kZS9yZXplbnNpb25lbi9pc2JuLnBocD9pc2JuPTk3OC0zLTg5OTc0LTY0OS01IiwiT3JnYW5pemF0aW9ucyI6W10sIk90aGVyc0ludm9sdmVkIjpbXSwiUGFnZUNvdW50IjoiNTI2IiwiUGFnZUNvdW50TnVtZXJhbFN5c3RlbSI6IkFyYWJpYyIsIlBsYWNlT2ZQdWJsaWNhdGlvbiI6IlNjaHdhbGJhY2gvVHMuIiwiUHVibGlzaGVycyI6W3siJGlkIjoiMjQiLCJOYW1lIjoiV29jaGVuc2NoYXUtVmVybC4iLCJQcm90ZWN0ZWQiOmZhbHNlLCJDcmVhdGVkQnkiOiJfVW5iZWthbm50IChtNXV4cHMwMXduajAwdzgxdDhjOHJ5a2NxajU1dDZ0Mmk0emVkd3YpIiwiQ3JlYXRlZE9uIjoiMjAxOC0wNC0wNVQwNjo1MzozNiIsIk1vZGlmaWVkQnkiOiJfU3VzYW5uZSBIw6RobmVyIiwiSWQiOiI3MWFjMDUzMy1jYzU2LTQyNTgtYTZjZC04ZDgwOWFlYzhjZjAiLCJNb2RpZmllZE9uIjoiMjAxOC0wNC0wNVQxMDoxNDoyMSIsIlByb2plY3QiOnsiJHJlZiI6IjgifX1dLCJRdW90YXRpb25zIjpbXSwiUmVmZXJlbmNlVHlwZSI6IkJvb2tFZGl0ZWQiLCJTZXJpZXNUaXRsZSI6eyIkaWQiOiIyNSIsIkVkaXRvcnMiOltdLCJOYW1lIjoiUmVpaGUgUG9saXRpayB1bmQgQmlsZHVuZyIsIlByb3RlY3RlZCI6ZmFsc2UsIkNyZWF0ZWRCeSI6Il9VbmJla2FubnQgKG01dXhwczAxd25qMDB3ODF0OGM4cnlrY3FqNTV0NnQyaTR6ZWR3dikiLCJDcmVhdGVkT24iOiIyMDE4LTA0LTA1VDA2OjUzOjM2IiwiTW9kaWZpZWRCeSI6Il9TdXNhbm5lIEjDpGhuZXIiLCJJZCI6ImI4MjA3NDIyLTUyYzYtNGVkYi1hZWEzLTEzN2I1YTkxMGY4OSIsIk1vZGlmaWVkT24iOiIyMDE4LTA0LTA1VDEwOjE0OjIxIiwiUHJvamVjdCI6eyIkcmVmIjoiOCJ9fSwiU2hvcnRUaXRsZSI6IkZpc2NoZXIsIFNwcmluZ2VyIChIZy4pIDIwMTEg4oCTIEhhbmRidWNoIE1pZ3JhdGlvbiB1bmQgRmFtaWxpZSIsIlNob3J0VGl0bGVVcGRhdGVUeXBlIjowLCJTb3VyY2VPZkJpYmxpb2dyYXBoaWNJbmZvcm1hdGlvbiI6IkdCViBHZW1laW5zYW1lciBCaWJsaW90aGVrc3ZlcmJ1bmQiLCJTdGF0aWNJZHMiOlsiZTcwNjYwMjQtYmQ2NC00ZjM3LWJjNjUtMjkyNjZlNmY4NzUxIl0sIlN1YnRpdGxlIjoiR3J1bmRsYWdlbiBmw7xyIGRpZSBzb3ppYWxlIEFyYmVpdCBtaXQgRmFtaWxpZW4iLCJUYWJsZU9mQ29udGVudHNDb21wbGV4aXR5IjowLCJUYWJsZU9mQ29udGVudHNTb3VyY2VUZXh0Rm9ybWF0IjowLCJUYXNrcyI6W10sIlRpdGxlIjoiSGFuZGJ1Y2ggTWlncmF0aW9uIHVuZCBGYW1pbGllIiwiVHJhbnNsYXRvcnMiOltdLCJWb2x1bWUiOiI1OSIsIlllYXIiOiIyMDExIiwiQ3JlYXRlZEJ5IjoiX1VuYmVrYW5udCAobTV1eHBzMDF3bmowMHc4MXQ4YzhyeWtjcWo1NXQ2dDJpNHplZHd2KSIsIkNyZWF0ZWRPbiI6IjIwMTgtMDQtMDVUMDY6NTM6MzYiLCJNb2RpZmllZEJ5IjoiX1N1c2FubmUiLCJJZCI6IjNhMjAyOWUzLTQ0YzEtNGEwZC05NDMwLWU2ZDdmMzY5MmIzMCIsIk1vZGlmaWVkT24iOiIyMDE5LTA1LTIzVDIwOjA2OjA0IiwiUHJvamVjdCI6eyIkcmVmIjoiOCJ9fSwiUHVibGlzaGVycyI6W10sIlF1b3RhdGlvbnMiOltdLCJSZWZlcmVuY2VUeXBlIjoiQ29udHJpYnV0aW9uIiwiU2hvcnRUaXRsZSI6IkdhaXRhbmlkZXMgMjAxMSDigJMgWnVnw6RuZ2UgZGVyIEZhbWlsaWVuYXJiZWl0IHp1IE1pZ3JhbnRlbmZhbWlsaWVuIiwiU2hvcnRUaXRsZVVwZGF0ZVR5cGUiOjAsIlN0YXRpY0lkcyI6WyIxYTJmYThlNC01ZGZmLTQ4MzAtYTMyNC0wNjNkYzI0OTliZWYiXSwiVGFibGVPZkNvbnRlbnRzQ29tcGxleGl0eSI6MCwiVGFibGVPZkNvbnRlbnRzU291cmNlVGV4dEZvcm1hdCI6MCwiVGFza3MiOltdLCJUaXRsZSI6Ilp1Z8OkbmdlIGRlciBGYW1pbGllbmFyYmVpdCB6dSBNaWdyYW50ZW5mYW1pbGllbiIsIlRyYW5zbGF0b3JzIjpbXSwiQ3JlYXRlZEJ5IjoiX1N1c2FubmUgSMOkaG5lciIsIkNyZWF0ZWRPbiI6IjIwMTgtMDYtMTNUMTM6NTE6MDIiLCJNb2RpZmllZEJ5IjoiX1N1c2FubmUiLCJJZCI6ImJhNDgyNjI5LTU2MTktNGY3YS1hOTkwLTBkMzliZjY2ZGIxMyIsIk1vZGlmaWVkT24iOiIyMDE5LTA1LTIzVDIwOjA2OjA0IiwiUHJvamVjdCI6eyIkcmVmIjoiOCJ9fSwiVXNlTnVtYmVyaW5nVHlwZU9mUGFyZW50RG9jdW1lbnQiOmZhbHNlfV0sIkZvcm1hdHRlZFRleHQiOnsiJGlkIjoiMjYiLCJDb3VudCI6MSwiVGV4dFVuaXRzIjpbeyIkaWQiOiIyNyIsIkZvbnRTdHlsZSI6eyIkaWQiOiIyOCIsIk5ldXRyYWwiOnRydWV9LCJSZWFkaW5nT3JkZXIiOjEsIlRleHQiOiIoR2FpdGFuaWRlcyAyMDExLCBTLiAzMjUpIn1dfSwiVGFnIjoiQ2l0YXZpUGxhY2Vob2xkZXIjYTViNmY2ZTctNjNlZS00ZjkxLWI3NWYtODI3M2U3ZTQ3NzhhIiwiVGV4dCI6IihHYWl0YW5pZGVzIDIwMTEsIFMuIDMyNSkiLCJXQUlWZXJzaW9uIjoiNi4zLjAuMCJ9}</w:instrText>
          </w:r>
          <w:r>
            <w:fldChar w:fldCharType="separate"/>
          </w:r>
          <w:r w:rsidR="00DA6D23">
            <w:t>(Gaitanides 2011, S. 325)</w:t>
          </w:r>
          <w:r>
            <w:fldChar w:fldCharType="end"/>
          </w:r>
        </w:sdtContent>
      </w:sdt>
      <w:r>
        <w:t xml:space="preserve"> hier eher zurückhaltend sind.</w:t>
      </w:r>
    </w:p>
    <w:p w14:paraId="2D9CE85B" w14:textId="77777777" w:rsidR="004668F8" w:rsidRDefault="004668F8" w:rsidP="004668F8"/>
    <w:p w14:paraId="2BD482EC" w14:textId="28D047D4" w:rsidR="00F6660A" w:rsidRDefault="00F6660A" w:rsidP="004668F8">
      <w:r>
        <w:t xml:space="preserve">Trotz der Anreize für das Ausfüllen des Fragebogens, geht aus den Analysen des vorherigen Instruments sowie aus Hochrechnungen der fest verankerten Sprechstunden hervor, dass mit hoher Wahrscheinlichkeit nicht alle Einsätze dokumentiert werden. Die tatsächliche Rücklaufquote ist somit nicht bestimmbar. </w:t>
      </w:r>
      <w:r w:rsidR="008375C2">
        <w:t xml:space="preserve">Hinzu kommt, dass die Bögen in vielen Fällen nur zum Teil ausgefüllt werden und somit für manche Fragen nur wenige Fallzahlen zur Verfügung stehen. </w:t>
      </w:r>
      <w:r w:rsidR="00B45C90">
        <w:t>So können nicht alle Fragestellungen hinreichend beantwortet werden und es werden zu allen Ergebnissen die Fallzahlen angegeben</w:t>
      </w:r>
    </w:p>
    <w:p w14:paraId="03D39796" w14:textId="77777777" w:rsidR="00EF0C53" w:rsidRPr="005E1232" w:rsidRDefault="00EF0C53" w:rsidP="00EF0C53">
      <w:bookmarkStart w:id="52" w:name="_Toc522779127"/>
      <w:bookmarkStart w:id="53" w:name="_Hlk528338771"/>
      <w:bookmarkEnd w:id="46"/>
    </w:p>
    <w:p w14:paraId="21E86CD2" w14:textId="0B61C339" w:rsidR="00D65CEA" w:rsidRDefault="0050639C" w:rsidP="0050639C">
      <w:bookmarkStart w:id="54" w:name="_Hlk530661772"/>
      <w:bookmarkEnd w:id="52"/>
      <w:r>
        <w:t xml:space="preserve">Die Erfassung und Auswertung der Daten erfolgt mit dem Statistikprogramm IBM SPSS </w:t>
      </w:r>
      <w:proofErr w:type="spellStart"/>
      <w:r w:rsidR="00BB099B">
        <w:t>Statistics</w:t>
      </w:r>
      <w:proofErr w:type="spellEnd"/>
      <w:r w:rsidR="00BB099B">
        <w:t xml:space="preserve"> 25. Die Daten werden deskriptiv ausgewertet, da es sich um eine theoretische Vollerhebung handelt</w:t>
      </w:r>
      <w:r w:rsidR="005B7013">
        <w:t>.</w:t>
      </w:r>
      <w:r w:rsidR="00A51650">
        <w:t xml:space="preserve"> </w:t>
      </w:r>
      <w:r w:rsidR="00AF57CA">
        <w:t>Aufgrund der offenen Fragestellung</w:t>
      </w:r>
      <w:r w:rsidR="00F05806">
        <w:t>en</w:t>
      </w:r>
      <w:r w:rsidR="00AF57CA">
        <w:t xml:space="preserve"> handelt es sich größtenteils um eine explorative Datenanalyse.</w:t>
      </w:r>
    </w:p>
    <w:p w14:paraId="6E884D57" w14:textId="77777777" w:rsidR="00F05806" w:rsidRDefault="00F05806" w:rsidP="0050639C"/>
    <w:p w14:paraId="43D11CE8" w14:textId="328B75E7" w:rsidR="007E3B28" w:rsidRDefault="00D65CEA" w:rsidP="00D65CEA">
      <w:pPr>
        <w:pStyle w:val="berschrift2"/>
      </w:pPr>
      <w:bookmarkStart w:id="55" w:name="_Toc9538167"/>
      <w:r>
        <w:t>Qualitative</w:t>
      </w:r>
      <w:r w:rsidR="007E3B28">
        <w:t>r Teil</w:t>
      </w:r>
      <w:bookmarkEnd w:id="55"/>
    </w:p>
    <w:p w14:paraId="2B36E055" w14:textId="09C0BFA2" w:rsidR="00BA263F" w:rsidRDefault="00BA263F" w:rsidP="00BA263F">
      <w:r>
        <w:t>Für einen umfassenderen Einblick in die Prozesse des Projekts wurden qualitative Fokusgruppen-Interviews durchgeführt. Die Perspektive zweier wichtiger Stakeholdergruppen soll dabei Aufschluss über die Rezeption und Ausgestaltung des Projekts geben. Bei der einen Gruppe handelt es sich um interkulturelle Brückenbauer/innen, bei der anderen um Vertreter/innen von Einrichtungen, d</w:t>
      </w:r>
      <w:bookmarkStart w:id="56" w:name="_Hlk7690777"/>
      <w:r w:rsidR="00B33E08">
        <w:t xml:space="preserve">ie mit dem Projekt kooperieren. </w:t>
      </w:r>
      <w:r>
        <w:t xml:space="preserve">Als erstes werden die empirischen Fragestellungen für den qualitativen Teil vorgestellt, im Anschluss wird die Erhebung durch die qualitativen Fokusgruppen erläutert. </w:t>
      </w:r>
      <w:bookmarkEnd w:id="56"/>
    </w:p>
    <w:p w14:paraId="33FA6F43" w14:textId="77777777" w:rsidR="00F05806" w:rsidRPr="00BA263F" w:rsidRDefault="00F05806" w:rsidP="00BA263F"/>
    <w:p w14:paraId="1B3B37D1" w14:textId="56ED6CDE" w:rsidR="007E3B28" w:rsidRDefault="007E3B28" w:rsidP="007E3B28">
      <w:pPr>
        <w:pStyle w:val="berschrift3"/>
      </w:pPr>
      <w:bookmarkStart w:id="57" w:name="_Toc9538168"/>
      <w:r>
        <w:t>Empirische Fragestellung</w:t>
      </w:r>
      <w:r w:rsidR="00BA263F">
        <w:t>en</w:t>
      </w:r>
      <w:bookmarkEnd w:id="57"/>
    </w:p>
    <w:p w14:paraId="6D765D7B" w14:textId="36345521" w:rsidR="000E7ED6" w:rsidRDefault="002F5C3F" w:rsidP="000E7ED6">
      <w:r>
        <w:t>Die empirischen Fragestellungen für die Fokusgruppen ergeben sich aus den in Kapitel 2.2 erläuterten übergeordneten Fragestellungen und lauten wie folgt:</w:t>
      </w:r>
    </w:p>
    <w:p w14:paraId="10B29228" w14:textId="77777777" w:rsidR="000A2CD4" w:rsidRPr="000E7ED6" w:rsidRDefault="000A2CD4" w:rsidP="000E7ED6"/>
    <w:p w14:paraId="50BB40B5" w14:textId="3799C1B0" w:rsidR="000E7ED6" w:rsidRPr="000E7ED6" w:rsidRDefault="000E7ED6" w:rsidP="000A2CD4">
      <w:pPr>
        <w:pStyle w:val="Listenabsatz"/>
        <w:numPr>
          <w:ilvl w:val="0"/>
          <w:numId w:val="19"/>
        </w:numPr>
        <w:spacing w:line="360" w:lineRule="auto"/>
      </w:pPr>
      <w:r w:rsidRPr="000E7ED6">
        <w:t xml:space="preserve">Was leisten die </w:t>
      </w:r>
      <w:r w:rsidR="002F5C3F">
        <w:t>interkulturellen</w:t>
      </w:r>
      <w:r w:rsidRPr="000E7ED6">
        <w:t xml:space="preserve"> Brückenbauer</w:t>
      </w:r>
      <w:r w:rsidR="002F5C3F">
        <w:t>/innen</w:t>
      </w:r>
      <w:r w:rsidRPr="000E7ED6">
        <w:t xml:space="preserve"> in der Praxis?</w:t>
      </w:r>
    </w:p>
    <w:p w14:paraId="3AAE2F41" w14:textId="00A51FB9" w:rsidR="000E7ED6" w:rsidRPr="000E7ED6" w:rsidRDefault="000E7ED6" w:rsidP="000A2CD4">
      <w:pPr>
        <w:pStyle w:val="Listenabsatz"/>
        <w:numPr>
          <w:ilvl w:val="0"/>
          <w:numId w:val="19"/>
        </w:numPr>
        <w:spacing w:line="360" w:lineRule="auto"/>
      </w:pPr>
      <w:r w:rsidRPr="000E7ED6">
        <w:t xml:space="preserve">Was benötigen die </w:t>
      </w:r>
      <w:r w:rsidR="002F5C3F">
        <w:t>interkulturellen</w:t>
      </w:r>
      <w:r w:rsidRPr="000E7ED6">
        <w:t xml:space="preserve"> </w:t>
      </w:r>
      <w:r w:rsidR="002F5C3F">
        <w:t>Brückenbauer/innen</w:t>
      </w:r>
      <w:r w:rsidRPr="000E7ED6">
        <w:t xml:space="preserve"> um ihre Arbeit zielgerichtet leisten zu können? Wie lässt sich das Unterstützungssystem optimieren?</w:t>
      </w:r>
    </w:p>
    <w:p w14:paraId="7C91E0C6" w14:textId="3A0A09DF" w:rsidR="002F5C3F" w:rsidRPr="002F5C3F" w:rsidRDefault="000E7ED6" w:rsidP="002F5C3F">
      <w:pPr>
        <w:pStyle w:val="Listenabsatz"/>
        <w:numPr>
          <w:ilvl w:val="0"/>
          <w:numId w:val="19"/>
        </w:numPr>
        <w:spacing w:line="360" w:lineRule="auto"/>
      </w:pPr>
      <w:r w:rsidRPr="000E7ED6">
        <w:t xml:space="preserve">Erreichen die </w:t>
      </w:r>
      <w:r w:rsidR="002F5C3F">
        <w:t>interkulturellen</w:t>
      </w:r>
      <w:r w:rsidRPr="000E7ED6">
        <w:t xml:space="preserve"> </w:t>
      </w:r>
      <w:r w:rsidR="002F5C3F">
        <w:t>Brückenbauer/innen</w:t>
      </w:r>
      <w:r w:rsidRPr="000E7ED6">
        <w:t xml:space="preserve"> die anvisierten Ziele?</w:t>
      </w:r>
    </w:p>
    <w:p w14:paraId="7205A6D8" w14:textId="77777777" w:rsidR="000E7ED6" w:rsidRPr="000E7ED6" w:rsidRDefault="000E7ED6" w:rsidP="000E7ED6"/>
    <w:p w14:paraId="2F4B2797" w14:textId="1195989D" w:rsidR="00D65CEA" w:rsidRDefault="007E3B28" w:rsidP="000E7ED6">
      <w:pPr>
        <w:pStyle w:val="berschrift3"/>
      </w:pPr>
      <w:bookmarkStart w:id="58" w:name="_Toc9538169"/>
      <w:r>
        <w:t>Erhebung</w:t>
      </w:r>
      <w:bookmarkEnd w:id="58"/>
    </w:p>
    <w:p w14:paraId="28E65282" w14:textId="632B56C8" w:rsidR="003C3764" w:rsidRDefault="003C3764" w:rsidP="003C3764">
      <w:r>
        <w:t xml:space="preserve">Die Erhebung erfolgte in Form von Fokusgruppen-Interviews. </w:t>
      </w:r>
      <w:r w:rsidR="00CB2A10">
        <w:t xml:space="preserve">Diese Methode wurde gewählt, um unterschiedliche Perspektiven zu den Prozessen des Projekts zu erheben. </w:t>
      </w:r>
      <w:r>
        <w:t>Insgesamt wurden vier Fokusgruppen verteilt auf zwei Erhebungszeiträume durchgeführt. Der erste Erhebungszeitraum war zu Beginn des Evaluationszeitraums, im April und Mai 2018, der zweite Erhebungszeitraum am Ende des Evaluationszeitraums, im März und April 2019. So sollten mögliche Veränderungen in der Wahrnehmung des Projekts miterfasst werden können.</w:t>
      </w:r>
      <w:r w:rsidR="002C01D1">
        <w:t xml:space="preserve"> Für die Fokusgruppen wurden zwei Stakeholdergruppen ausgewählt, aus denen Freiwillige an der Erhebung teilnahmen. Bei der einen Gruppe handelt es sich um Interkulturelle Brückenbauer/innen, bei der andere</w:t>
      </w:r>
      <w:r w:rsidR="00023106">
        <w:t>n</w:t>
      </w:r>
      <w:r w:rsidR="002C01D1">
        <w:t xml:space="preserve"> Gruppe handelt es sich </w:t>
      </w:r>
      <w:r w:rsidR="00023106">
        <w:t xml:space="preserve">um </w:t>
      </w:r>
      <w:r w:rsidR="002C01D1">
        <w:t>Vertreter/innen von Einrichtungen, die mit dem Projekt kooperieren. Hierbei handelt es sich beispielsweise um Kitas, Schulen, Beratungs</w:t>
      </w:r>
      <w:r w:rsidR="00B33E08">
        <w:t>zentren, Flüchtlingsunterkünfte</w:t>
      </w:r>
      <w:r w:rsidR="002C01D1">
        <w:t xml:space="preserve"> oder Familienzentren. Aus datenschutzrechtlichen Gründen können hier nur beispielhaft Einrichtungen genannt werden, die für die Erhebung angefragt wurden. Es handelt sich dabei ausdrücklich nicht um eine spezifische Auflistung der Teilnehmenden, sondern lediglich einer beispielhaften Auflistung der eingeladenen Einrichtungen. Für die Fokusgruppen wurden zu beiden Erhebungszeitpunkten alle zu den jeweiligen Stakeholdergruppen zugehörigen Personen bzw. Einrichtungen eingeladen.</w:t>
      </w:r>
      <w:r w:rsidR="00780F62">
        <w:t xml:space="preserve"> Bei den Teilnehmenden handelt es sich an den beiden Erhebungen zum Teil um dieselben Personen, zum Teil um andere Personen. So konnten einerseits eventuelle Veränderungen erhoben werden, andererseits konnte so der Personenkreis und somit die </w:t>
      </w:r>
      <w:r w:rsidR="00023106">
        <w:t xml:space="preserve">Vielfalt an </w:t>
      </w:r>
      <w:r w:rsidR="00780F62">
        <w:t>Perspektiv</w:t>
      </w:r>
      <w:r w:rsidR="00023106">
        <w:t>en</w:t>
      </w:r>
      <w:r w:rsidR="00780F62">
        <w:t xml:space="preserve"> erweitert werden.</w:t>
      </w:r>
    </w:p>
    <w:p w14:paraId="2580C914" w14:textId="58AECF58" w:rsidR="00D378DA" w:rsidRDefault="00D378DA" w:rsidP="003C3764"/>
    <w:p w14:paraId="6D027717" w14:textId="4096A644" w:rsidR="00D378DA" w:rsidRDefault="00D378DA" w:rsidP="003C3764">
      <w:r>
        <w:t xml:space="preserve">Aus den empirischen Fragestellungen ergeben sich für die jeweiligen Teilnehmergruppen der Fokusgruppen spezifische Leitfragen für den Leitfaden. Für die Fokusgruppe </w:t>
      </w:r>
      <w:r w:rsidR="008858CA">
        <w:t>„</w:t>
      </w:r>
      <w:r w:rsidR="00A8001B">
        <w:t>Brückenbauer/innen 2018</w:t>
      </w:r>
      <w:r w:rsidR="008858CA">
        <w:t>“</w:t>
      </w:r>
      <w:r>
        <w:t xml:space="preserve"> sind dies folgende Fra</w:t>
      </w:r>
      <w:r w:rsidR="008858CA">
        <w:t>gen:</w:t>
      </w:r>
    </w:p>
    <w:p w14:paraId="31AF89CC" w14:textId="459C37B6" w:rsidR="00CC3CBD" w:rsidRDefault="00D378DA" w:rsidP="008858CA">
      <w:pPr>
        <w:pStyle w:val="Listenabsatz"/>
        <w:numPr>
          <w:ilvl w:val="0"/>
          <w:numId w:val="16"/>
        </w:numPr>
        <w:spacing w:line="360" w:lineRule="auto"/>
        <w:ind w:hanging="357"/>
      </w:pPr>
      <w:r>
        <w:t>Warum sind Sie B</w:t>
      </w:r>
      <w:r w:rsidR="00023106">
        <w:t>rückenbauer/in</w:t>
      </w:r>
      <w:r>
        <w:t xml:space="preserve"> geworden</w:t>
      </w:r>
      <w:r w:rsidR="00CC3CBD">
        <w:t>?</w:t>
      </w:r>
    </w:p>
    <w:p w14:paraId="29AC0E95" w14:textId="77777777" w:rsidR="00CC3CBD" w:rsidRDefault="00D378DA" w:rsidP="008858CA">
      <w:pPr>
        <w:pStyle w:val="Listenabsatz"/>
        <w:numPr>
          <w:ilvl w:val="1"/>
          <w:numId w:val="16"/>
        </w:numPr>
        <w:spacing w:line="360" w:lineRule="auto"/>
        <w:ind w:hanging="357"/>
      </w:pPr>
      <w:r>
        <w:t>Welche Motivation hatten Sie?</w:t>
      </w:r>
    </w:p>
    <w:p w14:paraId="0F4C3F0C" w14:textId="77777777" w:rsidR="00CC3CBD" w:rsidRDefault="00D378DA" w:rsidP="008858CA">
      <w:pPr>
        <w:pStyle w:val="Listenabsatz"/>
        <w:numPr>
          <w:ilvl w:val="1"/>
          <w:numId w:val="16"/>
        </w:numPr>
        <w:spacing w:line="360" w:lineRule="auto"/>
        <w:ind w:hanging="357"/>
      </w:pPr>
      <w:r>
        <w:t>Was reizt Sie an der Aufgabe?</w:t>
      </w:r>
    </w:p>
    <w:p w14:paraId="6DC74517" w14:textId="485D6863" w:rsidR="00D378DA" w:rsidRDefault="00D378DA" w:rsidP="00B33E08">
      <w:pPr>
        <w:pStyle w:val="Listenabsatz"/>
        <w:numPr>
          <w:ilvl w:val="1"/>
          <w:numId w:val="16"/>
        </w:numPr>
        <w:tabs>
          <w:tab w:val="left" w:pos="1134"/>
        </w:tabs>
        <w:spacing w:line="360" w:lineRule="auto"/>
        <w:ind w:hanging="357"/>
      </w:pPr>
      <w:r>
        <w:t>Welchen individuellen Nutzen sehen Sie?</w:t>
      </w:r>
    </w:p>
    <w:p w14:paraId="6DEFE6BE" w14:textId="016A1376" w:rsidR="00D378DA" w:rsidRDefault="00D378DA" w:rsidP="008858CA">
      <w:pPr>
        <w:pStyle w:val="Listenabsatz"/>
        <w:numPr>
          <w:ilvl w:val="0"/>
          <w:numId w:val="16"/>
        </w:numPr>
        <w:spacing w:line="360" w:lineRule="auto"/>
        <w:ind w:hanging="357"/>
      </w:pPr>
      <w:r w:rsidRPr="00D378DA">
        <w:t>Haben Sie das Gefühl, gut vorbereitet zu sein für die Arbeit?</w:t>
      </w:r>
    </w:p>
    <w:p w14:paraId="431A8EEA" w14:textId="1AB20D2C" w:rsidR="00D378DA" w:rsidRDefault="00D378DA" w:rsidP="008858CA">
      <w:pPr>
        <w:pStyle w:val="Listenabsatz"/>
        <w:numPr>
          <w:ilvl w:val="0"/>
          <w:numId w:val="16"/>
        </w:numPr>
        <w:spacing w:line="360" w:lineRule="auto"/>
        <w:ind w:hanging="357"/>
      </w:pPr>
      <w:r w:rsidRPr="00D378DA">
        <w:t>Was stört Sie am Projekt?</w:t>
      </w:r>
    </w:p>
    <w:p w14:paraId="2B513277" w14:textId="15122812" w:rsidR="00D378DA" w:rsidRDefault="00D378DA" w:rsidP="008858CA">
      <w:pPr>
        <w:pStyle w:val="Listenabsatz"/>
        <w:numPr>
          <w:ilvl w:val="0"/>
          <w:numId w:val="16"/>
        </w:numPr>
        <w:spacing w:line="360" w:lineRule="auto"/>
        <w:ind w:hanging="357"/>
      </w:pPr>
      <w:r w:rsidRPr="00D378DA">
        <w:t>Haben Sie das Gefühl, mit der Arbeit als Brückenbauer/in etwas zu erreichen bzw. zu bewirken? (Mehrwert)</w:t>
      </w:r>
    </w:p>
    <w:p w14:paraId="367929C0" w14:textId="4547911C" w:rsidR="00D378DA" w:rsidRDefault="00D378DA" w:rsidP="00D378DA"/>
    <w:p w14:paraId="60802795" w14:textId="266419AC" w:rsidR="00D378DA" w:rsidRDefault="00D378DA" w:rsidP="00D378DA">
      <w:r>
        <w:t xml:space="preserve">Die Fokusgruppe </w:t>
      </w:r>
      <w:r w:rsidR="008858CA">
        <w:t>„</w:t>
      </w:r>
      <w:r w:rsidR="00A8001B">
        <w:t>Einrichtungsvertreter/innen 2018</w:t>
      </w:r>
      <w:r w:rsidR="008858CA">
        <w:t>“</w:t>
      </w:r>
      <w:r w:rsidR="00A8001B">
        <w:t xml:space="preserve"> </w:t>
      </w:r>
      <w:r>
        <w:t>diskutiert</w:t>
      </w:r>
      <w:r w:rsidR="008858CA">
        <w:t>e zu folgenden Fragestellungen:</w:t>
      </w:r>
    </w:p>
    <w:p w14:paraId="21A45412" w14:textId="12FF1E03" w:rsidR="00D378DA" w:rsidRDefault="00D378DA" w:rsidP="00B33E08">
      <w:pPr>
        <w:pStyle w:val="Listenabsatz"/>
        <w:numPr>
          <w:ilvl w:val="0"/>
          <w:numId w:val="17"/>
        </w:numPr>
        <w:spacing w:line="360" w:lineRule="auto"/>
        <w:ind w:left="709" w:hanging="352"/>
      </w:pPr>
      <w:r w:rsidRPr="00D378DA">
        <w:t>Einstieg: Was leisten die Brückenbauer/-innen in der Praxis?</w:t>
      </w:r>
    </w:p>
    <w:p w14:paraId="7F82B45B" w14:textId="6E055480" w:rsidR="00D378DA" w:rsidRDefault="00D378DA" w:rsidP="00B33E08">
      <w:pPr>
        <w:pStyle w:val="Listenabsatz"/>
        <w:numPr>
          <w:ilvl w:val="0"/>
          <w:numId w:val="17"/>
        </w:numPr>
        <w:spacing w:line="360" w:lineRule="auto"/>
        <w:ind w:left="709" w:hanging="352"/>
      </w:pPr>
      <w:r w:rsidRPr="00D378DA">
        <w:t xml:space="preserve">Was sind die Stolpersteine für eine gelingende Zusammenarbeit mit </w:t>
      </w:r>
      <w:proofErr w:type="gramStart"/>
      <w:r w:rsidRPr="00D378DA">
        <w:t>den Brückenbauer</w:t>
      </w:r>
      <w:proofErr w:type="gramEnd"/>
      <w:r w:rsidRPr="00D378DA">
        <w:t xml:space="preserve">/-innen? </w:t>
      </w:r>
    </w:p>
    <w:p w14:paraId="5C89D179" w14:textId="1C962E21" w:rsidR="00D378DA" w:rsidRPr="00D378DA" w:rsidRDefault="00D378DA" w:rsidP="00B33E08">
      <w:pPr>
        <w:pStyle w:val="Listenabsatz"/>
        <w:numPr>
          <w:ilvl w:val="0"/>
          <w:numId w:val="17"/>
        </w:numPr>
        <w:spacing w:line="360" w:lineRule="auto"/>
        <w:ind w:left="709" w:hanging="352"/>
      </w:pPr>
      <w:r w:rsidRPr="00D378DA">
        <w:t xml:space="preserve">Was sind die Erfolgsfaktoren in der Zusammenarbeit mit </w:t>
      </w:r>
      <w:proofErr w:type="gramStart"/>
      <w:r w:rsidRPr="00D378DA">
        <w:t>den Brückenbauer</w:t>
      </w:r>
      <w:proofErr w:type="gramEnd"/>
      <w:r w:rsidRPr="00D378DA">
        <w:t>/-innen?</w:t>
      </w:r>
    </w:p>
    <w:p w14:paraId="38A524BD" w14:textId="6AB87CE2" w:rsidR="00D378DA" w:rsidRDefault="00D378DA" w:rsidP="00B33E08">
      <w:pPr>
        <w:pStyle w:val="Listenabsatz"/>
        <w:numPr>
          <w:ilvl w:val="0"/>
          <w:numId w:val="17"/>
        </w:numPr>
        <w:spacing w:line="360" w:lineRule="auto"/>
        <w:ind w:left="709" w:hanging="352"/>
      </w:pPr>
      <w:r w:rsidRPr="00D378DA">
        <w:t>Haben Sie das Gefühl, in den Familien und in der Arbeit Ihrer Institution verbessert sich etwas durch den Einsatz der Brückenbauer/-innen?</w:t>
      </w:r>
    </w:p>
    <w:p w14:paraId="7CAAC5A3" w14:textId="77777777" w:rsidR="008858CA" w:rsidRDefault="008858CA" w:rsidP="00D378DA"/>
    <w:p w14:paraId="56B4A60C" w14:textId="5014DDD5" w:rsidR="00D378DA" w:rsidRDefault="00D378DA" w:rsidP="00D378DA">
      <w:r>
        <w:t xml:space="preserve">Zum zweiten Erhebungszeitpunkt wurden die Fragen nur leicht verändert. So ergeben sich für die Fokusgruppe </w:t>
      </w:r>
      <w:r w:rsidR="008858CA">
        <w:t>„</w:t>
      </w:r>
      <w:r w:rsidR="00A8001B">
        <w:t>Brückenbauer/innen 2019</w:t>
      </w:r>
      <w:r w:rsidR="008858CA">
        <w:t>“ die folgenden Fragen:</w:t>
      </w:r>
    </w:p>
    <w:p w14:paraId="2DC780AF" w14:textId="6CC77C83" w:rsidR="00CC3CBD" w:rsidRDefault="00D378DA" w:rsidP="008858CA">
      <w:pPr>
        <w:pStyle w:val="Listenabsatz"/>
        <w:numPr>
          <w:ilvl w:val="0"/>
          <w:numId w:val="18"/>
        </w:numPr>
        <w:spacing w:line="360" w:lineRule="auto"/>
      </w:pPr>
      <w:r w:rsidRPr="00D378DA">
        <w:t>Einstieg: Was leisten die Brückenbauer/-innen in der Praxis?</w:t>
      </w:r>
    </w:p>
    <w:p w14:paraId="1530DD31" w14:textId="0ADE72F0" w:rsidR="00CC3CBD" w:rsidRDefault="00D378DA" w:rsidP="008858CA">
      <w:pPr>
        <w:pStyle w:val="Listenabsatz"/>
        <w:numPr>
          <w:ilvl w:val="0"/>
          <w:numId w:val="18"/>
        </w:numPr>
        <w:spacing w:line="360" w:lineRule="auto"/>
      </w:pPr>
      <w:r w:rsidRPr="00D378DA">
        <w:t>Hab</w:t>
      </w:r>
      <w:r w:rsidR="00CC3CBD">
        <w:t>en Sie</w:t>
      </w:r>
      <w:r w:rsidRPr="00D378DA">
        <w:t xml:space="preserve"> das Gefühl, gut vorbereitet zu sein für die Arbeit?</w:t>
      </w:r>
    </w:p>
    <w:p w14:paraId="55A746D3" w14:textId="77777777" w:rsidR="00CC3CBD" w:rsidRDefault="00CC3CBD" w:rsidP="008858CA">
      <w:pPr>
        <w:pStyle w:val="Listenabsatz"/>
        <w:numPr>
          <w:ilvl w:val="1"/>
          <w:numId w:val="18"/>
        </w:numPr>
        <w:spacing w:line="360" w:lineRule="auto"/>
      </w:pPr>
      <w:r>
        <w:t>Waren Sie auf den ersten Einsatz gut vorbereitet?</w:t>
      </w:r>
    </w:p>
    <w:p w14:paraId="051C7154" w14:textId="77777777" w:rsidR="00CC3CBD" w:rsidRDefault="00CC3CBD" w:rsidP="008858CA">
      <w:pPr>
        <w:pStyle w:val="Listenabsatz"/>
        <w:numPr>
          <w:ilvl w:val="1"/>
          <w:numId w:val="18"/>
        </w:numPr>
        <w:spacing w:line="360" w:lineRule="auto"/>
      </w:pPr>
      <w:r w:rsidRPr="00CC3CBD">
        <w:t>Was würden Sie einer neuen Brückenbauerin oder einem neuen Brückenbauer mit auf den Weg geben?</w:t>
      </w:r>
    </w:p>
    <w:p w14:paraId="138F2513" w14:textId="2AB77446" w:rsidR="00CC3CBD" w:rsidRDefault="00CC3CBD" w:rsidP="008858CA">
      <w:pPr>
        <w:pStyle w:val="Listenabsatz"/>
        <w:numPr>
          <w:ilvl w:val="1"/>
          <w:numId w:val="18"/>
        </w:numPr>
        <w:spacing w:line="360" w:lineRule="auto"/>
      </w:pPr>
      <w:r>
        <w:t>Welche persönlichen Erfahrungen konnten Sie für das Projekt nutzen?</w:t>
      </w:r>
    </w:p>
    <w:p w14:paraId="2417119F" w14:textId="77777777" w:rsidR="00CC3CBD" w:rsidRDefault="00CC3CBD" w:rsidP="008858CA">
      <w:pPr>
        <w:pStyle w:val="Listenabsatz"/>
        <w:numPr>
          <w:ilvl w:val="0"/>
          <w:numId w:val="18"/>
        </w:numPr>
        <w:spacing w:line="360" w:lineRule="auto"/>
      </w:pPr>
      <w:r>
        <w:t>Was stört Sie am Projekt?</w:t>
      </w:r>
    </w:p>
    <w:p w14:paraId="7A615967" w14:textId="77777777" w:rsidR="00CC3CBD" w:rsidRDefault="00CC3CBD" w:rsidP="008858CA">
      <w:pPr>
        <w:pStyle w:val="Listenabsatz"/>
        <w:numPr>
          <w:ilvl w:val="1"/>
          <w:numId w:val="18"/>
        </w:numPr>
        <w:spacing w:line="360" w:lineRule="auto"/>
      </w:pPr>
      <w:r>
        <w:t>Was hindert Sie daran, gut und erfolgreich arbeiten zu können?</w:t>
      </w:r>
    </w:p>
    <w:p w14:paraId="362BC18D" w14:textId="77777777" w:rsidR="00CC3CBD" w:rsidRDefault="00CC3CBD" w:rsidP="008858CA">
      <w:pPr>
        <w:pStyle w:val="Listenabsatz"/>
        <w:numPr>
          <w:ilvl w:val="1"/>
          <w:numId w:val="18"/>
        </w:numPr>
        <w:spacing w:line="360" w:lineRule="auto"/>
      </w:pPr>
      <w:r>
        <w:t>Welche Herausforderungen bringen die Einrichtungen mit sich?</w:t>
      </w:r>
    </w:p>
    <w:p w14:paraId="13D67320" w14:textId="691494FE" w:rsidR="00CC3CBD" w:rsidRDefault="00CC3CBD" w:rsidP="008858CA">
      <w:pPr>
        <w:pStyle w:val="Listenabsatz"/>
        <w:numPr>
          <w:ilvl w:val="1"/>
          <w:numId w:val="18"/>
        </w:numPr>
        <w:spacing w:line="360" w:lineRule="auto"/>
      </w:pPr>
      <w:r>
        <w:t>Was wünscht ihr euch noch für die Arbeit im Projekt?</w:t>
      </w:r>
    </w:p>
    <w:p w14:paraId="22A0F4A7" w14:textId="7B1B56FE" w:rsidR="00CC3CBD" w:rsidRDefault="00CC3CBD" w:rsidP="008858CA">
      <w:pPr>
        <w:pStyle w:val="Listenabsatz"/>
        <w:numPr>
          <w:ilvl w:val="0"/>
          <w:numId w:val="18"/>
        </w:numPr>
        <w:spacing w:line="360" w:lineRule="auto"/>
      </w:pPr>
      <w:r>
        <w:t>Haben Sie das Gefühl, mit der Arbeit als Brückenbauer und Brückenbauerin etwas zu erreichen bzw. zu bewirken?</w:t>
      </w:r>
    </w:p>
    <w:p w14:paraId="4519565D" w14:textId="77777777" w:rsidR="008858CA" w:rsidRDefault="008858CA" w:rsidP="00023106"/>
    <w:p w14:paraId="3C4DAE49" w14:textId="708CFE23" w:rsidR="00023106" w:rsidRDefault="00CC3CBD" w:rsidP="00023106">
      <w:r>
        <w:t xml:space="preserve">Die Fokusgruppe </w:t>
      </w:r>
      <w:r w:rsidR="008858CA">
        <w:t>„</w:t>
      </w:r>
      <w:r w:rsidR="00A8001B">
        <w:t>Einrichtungsvertreter/innen 2019</w:t>
      </w:r>
      <w:r w:rsidR="008858CA">
        <w:t>“</w:t>
      </w:r>
      <w:r>
        <w:t xml:space="preserve"> wurde mit folgenden Fragen geführt:</w:t>
      </w:r>
    </w:p>
    <w:p w14:paraId="0BE861CF" w14:textId="19F43A9F" w:rsidR="00023106" w:rsidRDefault="00023106" w:rsidP="008858CA">
      <w:pPr>
        <w:pStyle w:val="Listenabsatz"/>
        <w:numPr>
          <w:ilvl w:val="0"/>
          <w:numId w:val="21"/>
        </w:numPr>
        <w:spacing w:line="360" w:lineRule="auto"/>
        <w:ind w:hanging="357"/>
      </w:pPr>
      <w:r>
        <w:t>Einstieg: Was leisten die Brü</w:t>
      </w:r>
      <w:r w:rsidR="008858CA">
        <w:t>ckenbauer/-innen in der Praxis?</w:t>
      </w:r>
    </w:p>
    <w:p w14:paraId="64D08D2B" w14:textId="77777777" w:rsidR="00023106" w:rsidRDefault="00023106" w:rsidP="008858CA">
      <w:pPr>
        <w:pStyle w:val="Listenabsatz"/>
        <w:numPr>
          <w:ilvl w:val="0"/>
          <w:numId w:val="21"/>
        </w:numPr>
        <w:spacing w:line="360" w:lineRule="auto"/>
        <w:ind w:hanging="357"/>
      </w:pPr>
      <w:r>
        <w:t xml:space="preserve">Was sind die Erfolgsfaktoren in der Zusammenarbeit mit </w:t>
      </w:r>
      <w:proofErr w:type="gramStart"/>
      <w:r>
        <w:t>den Brückenbauer</w:t>
      </w:r>
      <w:proofErr w:type="gramEnd"/>
      <w:r>
        <w:t>/-innen? (z.B. feste Sprechstunde, Interkulturelle Kompetenz, Koordinatorinnen als Ansprechpartnerinnen usw.)</w:t>
      </w:r>
    </w:p>
    <w:p w14:paraId="6828F78C" w14:textId="77777777" w:rsidR="00023106" w:rsidRDefault="00023106" w:rsidP="008858CA">
      <w:pPr>
        <w:pStyle w:val="Listenabsatz"/>
        <w:numPr>
          <w:ilvl w:val="1"/>
          <w:numId w:val="21"/>
        </w:numPr>
        <w:spacing w:line="360" w:lineRule="auto"/>
        <w:ind w:hanging="357"/>
      </w:pPr>
      <w:r>
        <w:t>Wann bzw. in welchem Fall fordern Sie die Brückenbauer/-innen an und wann nicht?</w:t>
      </w:r>
    </w:p>
    <w:p w14:paraId="36F900C4" w14:textId="7DCB378C" w:rsidR="00023106" w:rsidRDefault="00023106" w:rsidP="008858CA">
      <w:pPr>
        <w:pStyle w:val="Listenabsatz"/>
        <w:numPr>
          <w:ilvl w:val="1"/>
          <w:numId w:val="21"/>
        </w:numPr>
        <w:spacing w:line="360" w:lineRule="auto"/>
        <w:ind w:hanging="357"/>
      </w:pPr>
      <w:r>
        <w:t>Informieren Sie Ihre Mita</w:t>
      </w:r>
      <w:r w:rsidR="008858CA">
        <w:t>rbeiter/innen über das Projekt?</w:t>
      </w:r>
    </w:p>
    <w:p w14:paraId="001F5850" w14:textId="77777777" w:rsidR="00023106" w:rsidRDefault="00023106" w:rsidP="008858CA">
      <w:pPr>
        <w:pStyle w:val="Listenabsatz"/>
        <w:numPr>
          <w:ilvl w:val="0"/>
          <w:numId w:val="21"/>
        </w:numPr>
        <w:spacing w:line="360" w:lineRule="auto"/>
        <w:ind w:hanging="357"/>
      </w:pPr>
      <w:r>
        <w:t xml:space="preserve">Was sind die Stolpersteine für eine gelingende Zusammenarbeit mit </w:t>
      </w:r>
      <w:proofErr w:type="gramStart"/>
      <w:r>
        <w:t>den Brückenbauer</w:t>
      </w:r>
      <w:proofErr w:type="gramEnd"/>
      <w:r>
        <w:t>/-innen? (Grenzen, Zuständigkeit)</w:t>
      </w:r>
    </w:p>
    <w:p w14:paraId="32260FE6" w14:textId="63B34508" w:rsidR="00023106" w:rsidRDefault="00023106" w:rsidP="008858CA">
      <w:pPr>
        <w:pStyle w:val="Listenabsatz"/>
        <w:numPr>
          <w:ilvl w:val="1"/>
          <w:numId w:val="21"/>
        </w:numPr>
        <w:spacing w:line="360" w:lineRule="auto"/>
        <w:ind w:hanging="357"/>
      </w:pPr>
      <w:r>
        <w:t>Was wünschen Sie sich für die zukünftige Zusammenarbeit bzw. was haben Sie für Erwartungen an die Brü</w:t>
      </w:r>
      <w:r w:rsidR="008858CA">
        <w:t>ckenbauer/innen?</w:t>
      </w:r>
    </w:p>
    <w:p w14:paraId="17817AF3" w14:textId="46519856" w:rsidR="00023106" w:rsidRDefault="00023106" w:rsidP="008858CA">
      <w:pPr>
        <w:pStyle w:val="Listenabsatz"/>
        <w:numPr>
          <w:ilvl w:val="0"/>
          <w:numId w:val="21"/>
        </w:numPr>
        <w:spacing w:line="360" w:lineRule="auto"/>
        <w:ind w:hanging="357"/>
      </w:pPr>
      <w:r>
        <w:t>Haben Sie das Gefühl, in den Familien und in der Arbeit Ihrer Institution verbessert sich etwas durch den Einsatz der Brückenbauer/innen?</w:t>
      </w:r>
    </w:p>
    <w:p w14:paraId="21AB8525" w14:textId="77777777" w:rsidR="00CC3CBD" w:rsidRDefault="00CC3CBD" w:rsidP="00CC3CBD"/>
    <w:p w14:paraId="726872E2" w14:textId="5E453598" w:rsidR="00D378DA" w:rsidRDefault="00CC3CBD" w:rsidP="00D378DA">
      <w:r>
        <w:t>Die Fokusgruppen wurden mithilfe eines Audiogerätes aufgenommen und nach</w:t>
      </w:r>
      <w:r w:rsidR="000A2CD4">
        <w:t xml:space="preserve"> der Qualitativen Inhaltsanalyse nach</w:t>
      </w:r>
      <w:r>
        <w:t xml:space="preserve"> </w:t>
      </w:r>
      <w:sdt>
        <w:sdtPr>
          <w:alias w:val="Don't edit this field"/>
          <w:tag w:val="CitaviPlaceholder#b1a42083-d137-4b6e-b423-b106053cdbeb"/>
          <w:id w:val="-912386667"/>
          <w:placeholder>
            <w:docPart w:val="DefaultPlaceholder_-1854013440"/>
          </w:placeholder>
        </w:sdtPr>
        <w:sdtContent>
          <w:r w:rsidR="000A2CD4">
            <w:fldChar w:fldCharType="begin"/>
          </w:r>
          <w:r w:rsidR="00DA6D23">
            <w:instrText>ADDIN CitaviPlaceholder{eyIkaWQiOiIxIiwiQXNzb2NpYXRlV2l0aFBsYWNlaG9sZGVyVGFnIjoiQ2l0YXZpUGxhY2Vob2xkZXIjOGYxMmYxYjgtOTFkYy00OTAxLTkwYTktZDJhMThmZmQzNTMwIiwiRW50cmllcyI6W3siJGlkIjoiMiIsIklkIjoiNzBiYjUwMDItMjBkMi00NmFmLThlZTctZTVkNTVmZDNjZTM1IiwiUmFuZ2VMZW5ndGgiOjcsIlJlZmVyZW5jZUlkIjoiMDIzOTI4NTgtN2I4Ny00NmFkLWExNDctZDViYTNhZTYyZjJkIiwiTm9QYXIiOnRydWUsIlBlcnNvbk9ubHkiOnRydWUsIlJlZmVyZW5jZSI6eyIkaWQiOiIzIiwiQWJzdHJhY3RDb21wbGV4aXR5IjowLCJBYnN0cmFjdFNvdXJjZVRleHRGb3JtYXQiOjAsIkF1dGhvcnMiOlt7IiRpZCI6IjQiLCJGaXJzdE5hbWUiOiJQaGlsaXBwIiwiTGFzdE5hbWUiOiJNYXlyaW5nIiwiUHJvdGVjdGVkIjpmYWxzZSwiU2V4IjoyLCJDcmVhdGVkQnkiOiJfU3VzYW5uZSBIw6RobmVyIiwiQ3JlYXRlZE9uIjoiMjAxOS0wNC0wNFQwOTo1Nzo1NCIsIk1vZGlmaWVkQnkiOiJfU3VzYW5uZSBIw6RobmVyIiwiSWQiOiI4ZDQ5MjI0OS0wNzVmLTQ3ZGQtOWI1Yy0zZmMwZWMxNGFiNGMiLCJNb2RpZmllZE9uIjoiMjAxOS0wNC0wNFQwOTo1Nzo1NCIsIlByb2plY3QiOnsiJGlkIjoiNSJ9fV0sIkNpdGF0aW9uS2V5VXBkYXRlVHlwZSI6MCwiQ29sbGFib3JhdG9ycyI6W10sIkNvdmVyUGF0aCI6eyIkaWQiOiI2IiwiTGlua2VkUmVzb3VyY2VTdGF0dXMiOjgsIk9yaWdpbmFsU3RyaW5nIjoiQzpcXFVzZXJzXFxTdXNhbm5lXFxBcHBEYXRhXFxMb2NhbFxcVGVtcFxcaGlja2kzNG0uanBnIiwiTGlua2VkUmVzb3VyY2VUeXBlIjoyLCJVcmlTdHJpbmciOiIwMjM5Mjg1OC03Yjg3LTQ2YWQtYTE0Ny1kNWJhM2FlNjJmMmQiLCJQcm9wZXJ0aWVzIjp7IiRpZCI6IjcifX0sIkVkaXRvcnMiOltdLCJFZGl0aW9uIjoiMTIuLCDDvGJlcmFyYi4gQXVmbC4iLCJFdmFsdWF0aW9uQ29tcGxleGl0eSI6MCwiRXZhbHVhdGlvblNvdXJjZVRleHRGb3JtYXQiOjAsIkdyb3VwcyI6W10sIkhhc0xhYmVsMSI6ZmFsc2UsIkhhc0xhYmVsMiI6ZmFsc2UsIklzYm4iOiIzNDA3MjU3MzA5IiwiS2V5d29yZHMiOltdLCJMYW5ndWFnZSI6ImdlciIsIkxvY2F0aW9ucyI6W3siJGlkIjoiOCIsIkFkZHJlc3MiOnsiJGlkIjoiOSIsIkxpbmtlZFJlc291cmNlU3RhdHVzIjo4LCJPcmlnaW5hbFN0cmluZyI6Imh0dHA6Ly9kLW5iLmluZm8vMTA2MzM2OTgzNSIsIkxpbmtlZFJlc291cmNlVHlwZSI6NSwiVXJpU3RyaW5nIjoiaHR0cDovL2QtbmIuaW5mby8xMDYzMzY5ODM1IiwiUHJvcGVydGllcyI6eyIkaWQiOiIxMCJ9fSwiQW5ub3RhdGlvbnMiOltdLCJMb2NhdGlvblR5cGUiOjAsIk1pcnJvcnNSZWZlcmVuY2VQcm9wZXJ0eUlkIjoxMSwiQ3JlYXRlZEJ5IjoiX1N1c2FubmUgSMOkaG5lciIsIkNyZWF0ZWRPbiI6IjIwMTktMDQtMDRUMDk6NTc6NTQiLCJNb2RpZmllZEJ5IjoiX1N1c2FubmUgSMOkaG5lciIsIklkIjoiOWM1NjNlZGMtYWYxYS00YTA0LWIwMGYtNmM4NDhlZGI5Mzc2IiwiTW9kaWZpZWRPbiI6IjIwMTktMDQtMDRUMDk6NTc6NTQiLCJQcm9qZWN0Ijp7IiRyZWYiOiI1In19LHsiJGlkIjoiMTEiLCJBZGRyZXNzIjp7IiRpZCI6IjEyIiwiTGlua2VkUmVzb3VyY2VTdGF0dXMiOjgsIk9yaWdpbmFsU3RyaW5nIjoiaHR0cDovL2QtbmIuaW5mby8xMDYzMzY5ODM1LzA0IiwiTGlua2VkUmVzb3VyY2VUeXBlIjo1LCJVcmlTdHJpbmciOiJodHRwOi8vZC1uYi5pbmZvLzEwNjMzNjk4MzUvMDQiLCJQcm9wZXJ0aWVzIjp7IiRpZCI6IjEzIn19LCJBbm5vdGF0aW9ucyI6W10sIkxvY2F0aW9uVHlwZSI6MCwiTWlycm9yc1JlZmVyZW5jZVByb3BlcnR5SWQiOjExLCJOb3RlcyI6IkluaGFsdHN2ZXJ6ZWljaG5pcyIsIkNyZWF0ZWRCeSI6Il9TdXNhbm5lIEjDpGhuZXIiLCJDcmVhdGVkT24iOiIyMDE5LTA0LTA0VDA5OjU3OjU0IiwiTW9kaWZpZWRCeSI6Il9TdXNhbm5lIEjDpGhuZXIiLCJJZCI6ImZhZWQ4NzJlLTRiMmYtNGFiNi1hYTk1LTMxMjk2MjRjYWY4YSIsIk1vZGlmaWVkT24iOiIyMDE5LTA0LTA0VDA5OjU3OjU0IiwiUHJvamVjdCI6eyIkcmVmIjoiNSJ9fSx7IiRpZCI6IjE0IiwiQWRkcmVzcyI6eyIkaWQiOiIxNSIsIkxpbmtlZFJlc291cmNlU3RhdHVzIjo4LCJPcmlnaW5hbFN0cmluZyI6Imh0dHA6Ly9kZXBvc2l0LmRuYi5kZS9jZ2ktYmluL2Rva3NlcnY/aWQ9NTEwMDM5OCZwcm92PU0mZG9rX3Zhcj0xJmRva19leHQ9aHRtIiwiTGlua2VkUmVzb3VyY2VUeXBlIjo1LCJVcmlTdHJpbmciOiJodHRwOi8vZGVwb3NpdC5kbmIuZGUvY2dpLWJpbi9kb2tzZXJ2P2lkPTUxMDAzOTgmcHJvdj1NJmRva192YXI9MSZkb2tfZXh0PWh0bSIsIlByb3BlcnRpZXMiOnsiJGlkIjoiMTYifX0sIkFubm90YXRpb25zIjpbXSwiTG9jYXRpb25UeXBlIjowLCJNaXJyb3JzUmVmZXJlbmNlUHJvcGVydHlJZCI6MTEsIk5vdGVzIjoiQWJzdHJhY3QiLCJDcmVhdGVkQnkiOiJfU3VzYW5uZSBIw6RobmVyIiwiQ3JlYXRlZE9uIjoiMjAxOS0wNC0wNFQwOTo1Nzo1NCIsIk1vZGlmaWVkQnkiOiJfU3VzYW5uZSBIw6RobmVyIiwiSWQiOiJiZTBkMjc3Ny0zNzU5LTQ4MWUtYjg2MC1lNTgwYjVmMzNjMTgiLCJNb2RpZmllZE9uIjoiMjAxOS0wNC0wNFQwOTo1Nzo1NCIsIlByb2plY3QiOnsiJHJlZiI6IjUifX1dLCJPcmdhbml6YXRpb25zIjpbXSwiT3RoZXJzSW52b2x2ZWQiOltdLCJQYWdlQ291bnQiOiIxNTIgUyIsIlBhZ2VDb3VudE51bWVyYWxTeXN0ZW0iOiJBcmFiaWMiLCJQbGFjZU9mUHVibGljYXRpb24iOiJXZWluaGVpbTsgQmFzZWwiLCJQcmljZSI6ImthcnQuIDogRVVSIDE3Ljk1IChERSksIEVVUiAxOC41MCAoQVQpLCBzZnIgMjUuNDAgKGZyZWllciBQci4pIiwiUHVibGlzaGVycyI6W3siJGlkIjoiMTciLCJOYW1lIjoiQmVsdHoiLCJQcm90ZWN0ZWQiOmZhbHNlLCJDcmVhdGVkQnkiOiJfVW5iZWthbm50IChtNXV4cHMwMXduajAwdzgxdDhjOHJ5a2NxajU1dDZ0Mmk0emVkd3YpIiwiQ3JlYXRlZE9uIjoiMjAxOC0wNC0wNVQwNjo1MjoyOCIsIk1vZGlmaWVkQnkiOiJfU3VzYW5uZSBIw6RobmVyIiwiSWQiOiI0YTAxOGU0OC0yMTUxLTRlM2UtOGNhYy1kN2NlNjA4NDcwZWUiLCJNb2RpZmllZE9uIjoiMjAxOC0wNC0wNVQxMDoxNDoyMSIsIlByb2plY3QiOnsiJHJlZiI6IjUifX1dLCJRdW90YXRpb25zIjpbXSwiUmVmZXJlbmNlVHlwZSI6IkJvb2siLCJTaG9ydFRpdGxlIjoiTWF5cmluZyAyMDE1IOKAkyBRdWFsaXRhdGl2ZSBJbmhhbHRzYW5hbHlzZSIsIlNob3J0VGl0bGVVcGRhdGVUeXBlIjowLCJTb3VyY2VPZkJpYmxpb2dyYXBoaWNJbmZvcm1hdGlvbiI6IkRldXRzY2hlIE5hdGlvbmFsYmlibGlvdGhlayIsIlN0YXRpY0lkcyI6WyI3YzZjYjExYi1jYzMxLTRkMmQtYjI5Zi01YmQzM2JhN2I1YzIiXSwiU3VidGl0bGUiOiJHcnVuZGxhZ2VuIHVuZCBUZWNobmlrZW4iLCJUYWJsZU9mQ29udGVudHNDb21wbGV4aXR5IjowLCJUYWJsZU9mQ29udGVudHNTb3VyY2VUZXh0Rm9ybWF0IjowLCJUYXNrcyI6W10sIlRpdGxlIjoiUXVhbGl0YXRpdmUgSW5oYWx0c2FuYWx5c2UiLCJUcmFuc2xhdG9ycyI6W10sIlllYXIiOiIyMDE1IiwiQ3JlYXRlZEJ5IjoiX1N1c2FubmUgSMOkaG5lciIsIkNyZWF0ZWRPbiI6IjIwMTktMDQtMDRUMDk6NTc6NTQiLCJNb2RpZmllZEJ5IjoiX1N1c2FubmUiLCJJZCI6IjAyMzkyODU4LTdiODctNDZhZC1hMTQ3LWQ1YmEzYWU2MmYyZCIsIk1vZGlmaWVkT24iOiIyMDE5LTA1LTIzVDIwOjA2OjA0IiwiUHJvamVjdCI6eyIkcmVmIjoiNSJ9fSwiVXNlTnVtYmVyaW5nVHlwZU9mUGFyZW50RG9jdW1lbnQiOmZhbHNlfV0sIkZvcm1hdHRlZFRleHQiOnsiJGlkIjoiMTgiLCJDb3VudCI6MSwiVGV4dFVuaXRzIjpbeyIkaWQiOiIxOSIsIkZvbnRTdHlsZSI6eyIkaWQiOiIyMCIsIk5ldXRyYWwiOnRydWV9LCJSZWFkaW5nT3JkZXIiOjEsIlRleHQiOiJNYXlyaW5nIn1dfSwiVGFnIjoiQ2l0YXZpUGxhY2Vob2xkZXIjYjFhNDIwODMtZDEzNy00YjZlLWI0MjMtYjEwNjA1M2NkYmViIiwiVGV4dCI6Ik1heXJpbmciLCJXQUlWZXJzaW9uIjoiNi4zLjAuMCJ9}</w:instrText>
          </w:r>
          <w:r w:rsidR="000A2CD4">
            <w:fldChar w:fldCharType="separate"/>
          </w:r>
          <w:r w:rsidR="00DA6D23">
            <w:t>Mayring</w:t>
          </w:r>
          <w:r w:rsidR="000A2CD4">
            <w:fldChar w:fldCharType="end"/>
          </w:r>
        </w:sdtContent>
      </w:sdt>
      <w:r w:rsidR="000A2CD4">
        <w:t xml:space="preserve"> </w:t>
      </w:r>
      <w:sdt>
        <w:sdtPr>
          <w:alias w:val="Don't edit this field"/>
          <w:tag w:val="CitaviPlaceholder#8f12f1b8-91dc-4901-90a9-d2a18ffd3530"/>
          <w:id w:val="-1584682479"/>
          <w:placeholder>
            <w:docPart w:val="DefaultPlaceholder_-1854013440"/>
          </w:placeholder>
        </w:sdtPr>
        <w:sdtContent>
          <w:r w:rsidR="000A2CD4">
            <w:fldChar w:fldCharType="begin"/>
          </w:r>
          <w:r w:rsidR="00DA6D23">
            <w:instrText>ADDIN CitaviPlaceholder{eyIkaWQiOiIxIiwiQXNzb2NpYXRlV2l0aFBsYWNlaG9sZGVyVGFnIjoiQ2l0YXZpUGxhY2Vob2xkZXIjYjFhNDIwODMtZDEzNy00YjZlLWI0MjMtYjEwNjA1M2NkYmViIiwiRW50cmllcyI6W3siJGlkIjoiMiIsIklkIjoiYmRjYTMxODItZTU4Ni00ZWM5LWFmN2UtYTkyZTBjMzI3YWY3IiwiUmFuZ2VMZW5ndGgiOjYsIlJlZmVyZW5jZUlkIjoiMDIzOTI4NTgtN2I4Ny00NmFkLWExNDctZDViYTNhZTYyZjJkIiwiUmVmZXJlbmNlIjp7IiRpZCI6IjMiLCJBYnN0cmFjdENvbXBsZXhpdHkiOjAsIkFic3RyYWN0U291cmNlVGV4dEZvcm1hdCI6MCwiQXV0aG9ycyI6W3siJGlkIjoiNCIsIkZpcnN0TmFtZSI6IlBoaWxpcHAiLCJMYXN0TmFtZSI6Ik1heXJpbmciLCJQcm90ZWN0ZWQiOmZhbHNlLCJTZXgiOjIsIkNyZWF0ZWRCeSI6Il9TdXNhbm5lIEjDpGhuZXIiLCJDcmVhdGVkT24iOiIyMDE5LTA0LTA0VDA5OjU3OjU0IiwiTW9kaWZpZWRCeSI6Il9TdXNhbm5lIEjDpGhuZXIiLCJJZCI6IjhkNDkyMjQ5LTA3NWYtNDdkZC05YjVjLTNmYzBlYzE0YWI0YyIsIk1vZGlmaWVkT24iOiIyMDE5LTA0LTA0VDA5OjU3OjU0IiwiUHJvamVjdCI6eyIkaWQiOiI1In19XSwiQ2l0YXRpb25LZXlVcGRhdGVUeXBlIjowLCJDb2xsYWJvcmF0b3JzIjpbXSwiQ292ZXJQYXRoIjp7IiRpZCI6IjYiLCJMaW5rZWRSZXNvdXJjZVN0YXR1cyI6OCwiT3JpZ2luYWxTdHJpbmciOiJDOlxcVXNlcnNcXFN1c2FubmVcXEFwcERhdGFcXExvY2FsXFxUZW1wXFxoaWNraTM0bS5qcGciLCJMaW5rZWRSZXNvdXJjZVR5cGUiOjIsIlVyaVN0cmluZyI6IjAyMzkyODU4LTdiODctNDZhZC1hMTQ3LWQ1YmEzYWU2MmYyZCIsIlByb3BlcnRpZXMiOnsiJGlkIjoiNyJ9fSwiRWRpdG9ycyI6W10sIkVkaXRpb24iOiIxMi4sIMO8YmVyYXJiLiBBdWZsLiIsIkV2YWx1YXRpb25Db21wbGV4aXR5IjowLCJFdmFsdWF0aW9uU291cmNlVGV4dEZvcm1hdCI6MCwiR3JvdXBzIjpbXSwiSGFzTGFiZWwxIjpmYWxzZSwiSGFzTGFiZWwyIjpmYWxzZSwiSXNibiI6IjM0MDcyNTczMDkiLCJLZXl3b3JkcyI6W10sIkxhbmd1YWdlIjoiZ2VyIiwiTG9jYXRpb25zIjpbeyIkaWQiOiI4IiwiQWRkcmVzcyI6eyIkaWQiOiI5IiwiTGlua2VkUmVzb3VyY2VTdGF0dXMiOjgsIk9yaWdpbmFsU3RyaW5nIjoiaHR0cDovL2QtbmIuaW5mby8xMDYzMzY5ODM1IiwiTGlua2VkUmVzb3VyY2VUeXBlIjo1LCJVcmlTdHJpbmciOiJodHRwOi8vZC1uYi5pbmZvLzEwNjMzNjk4MzUiLCJQcm9wZXJ0aWVzIjp7IiRpZCI6IjEwIn19LCJBbm5vdGF0aW9ucyI6W10sIkxvY2F0aW9uVHlwZSI6MCwiTWlycm9yc1JlZmVyZW5jZVByb3BlcnR5SWQiOjExLCJDcmVhdGVkQnkiOiJfU3VzYW5uZSBIw6RobmVyIiwiQ3JlYXRlZE9uIjoiMjAxOS0wNC0wNFQwOTo1Nzo1NCIsIk1vZGlmaWVkQnkiOiJfU3VzYW5uZSBIw6RobmVyIiwiSWQiOiI5YzU2M2VkYy1hZjFhLTRhMDQtYjAwZi02Yzg0OGVkYjkzNzYiLCJNb2RpZmllZE9uIjoiMjAxOS0wNC0wNFQwOTo1Nzo1NCIsIlByb2plY3QiOnsiJHJlZiI6IjUifX0seyIkaWQiOiIxMSIsIkFkZHJlc3MiOnsiJGlkIjoiMTIiLCJMaW5rZWRSZXNvdXJjZVN0YXR1cyI6OCwiT3JpZ2luYWxTdHJpbmciOiJodHRwOi8vZC1uYi5pbmZvLzEwNjMzNjk4MzUvMDQiLCJMaW5rZWRSZXNvdXJjZVR5cGUiOjUsIlVyaVN0cmluZyI6Imh0dHA6Ly9kLW5iLmluZm8vMTA2MzM2OTgzNS8wNCIsIlByb3BlcnRpZXMiOnsiJGlkIjoiMTMifX0sIkFubm90YXRpb25zIjpbXSwiTG9jYXRpb25UeXBlIjowLCJNaXJyb3JzUmVmZXJlbmNlUHJvcGVydHlJZCI6MTEsIk5vdGVzIjoiSW5oYWx0c3ZlcnplaWNobmlzIiwiQ3JlYXRlZEJ5IjoiX1N1c2FubmUgSMOkaG5lciIsIkNyZWF0ZWRPbiI6IjIwMTktMDQtMDRUMDk6NTc6NTQiLCJNb2RpZmllZEJ5IjoiX1N1c2FubmUgSMOkaG5lciIsIklkIjoiZmFlZDg3MmUtNGIyZi00YWI2LWFhOTUtMzEyOTYyNGNhZjhhIiwiTW9kaWZpZWRPbiI6IjIwMTktMDQtMDRUMDk6NTc6NTQiLCJQcm9qZWN0Ijp7IiRyZWYiOiI1In19LHsiJGlkIjoiMTQiLCJBZGRyZXNzIjp7IiRpZCI6IjE1IiwiTGlua2VkUmVzb3VyY2VTdGF0dXMiOjgsIk9yaWdpbmFsU3RyaW5nIjoiaHR0cDovL2RlcG9zaXQuZG5iLmRlL2NnaS1iaW4vZG9rc2Vydj9pZD01MTAwMzk4JnByb3Y9TSZkb2tfdmFyPTEmZG9rX2V4dD1odG0iLCJMaW5rZWRSZXNvdXJjZVR5cGUiOjUsIlVyaVN0cmluZyI6Imh0dHA6Ly9kZXBvc2l0LmRuYi5kZS9jZ2ktYmluL2Rva3NlcnY/aWQ9NTEwMDM5OCZwcm92PU0mZG9rX3Zhcj0xJmRva19leHQ9aHRtIiwiUHJvcGVydGllcyI6eyIkaWQiOiIxNiJ9fSwiQW5ub3RhdGlvbnMiOltdLCJMb2NhdGlvblR5cGUiOjAsIk1pcnJvcnNSZWZlcmVuY2VQcm9wZXJ0eUlkIjoxMSwiTm90ZXMiOiJBYnN0cmFjdCIsIkNyZWF0ZWRCeSI6Il9TdXNhbm5lIEjDpGhuZXIiLCJDcmVhdGVkT24iOiIyMDE5LTA0LTA0VDA5OjU3OjU0IiwiTW9kaWZpZWRCeSI6Il9TdXNhbm5lIEjDpGhuZXIiLCJJZCI6ImJlMGQyNzc3LTM3NTktNDgxZS1iODYwLWU1ODBiNWYzM2MxOCIsIk1vZGlmaWVkT24iOiIyMDE5LTA0LTA0VDA5OjU3OjU0IiwiUHJvamVjdCI6eyIkcmVmIjoiNSJ9fV0sIk9yZ2FuaXphdGlvbnMiOltdLCJPdGhlcnNJbnZvbHZlZCI6W10sIlBhZ2VDb3VudCI6IjE1MiBTIiwiUGFnZUNvdW50TnVtZXJhbFN5c3RlbSI6IkFyYWJpYyIsIlBsYWNlT2ZQdWJsaWNhdGlvbiI6IldlaW5oZWltOyBCYXNlbCIsIlByaWNlIjoia2FydC4gOiBFVVIgMTcuOTUgKERFKSwgRVVSIDE4LjUwIChBVCksIHNmciAyNS40MCAoZnJlaWVyIFByLikiLCJQdWJsaXNoZXJzIjpbeyIkaWQiOiIxNyIsIk5hbWUiOiJCZWx0eiIsIlByb3RlY3RlZCI6ZmFsc2UsIkNyZWF0ZWRCeSI6Il9VbmJla2FubnQgKG01dXhwczAxd25qMDB3ODF0OGM4cnlrY3FqNTV0NnQyaTR6ZWR3dikiLCJDcmVhdGVkT24iOiIyMDE4LTA0LTA1VDA2OjUyOjI4IiwiTW9kaWZpZWRCeSI6Il9TdXNhbm5lIEjDpGhuZXIiLCJJZCI6IjRhMDE4ZTQ4LTIxNTEtNGUzZS04Y2FjLWQ3Y2U2MDg0NzBlZSIsIk1vZGlmaWVkT24iOiIyMDE4LTA0LTA1VDEwOjE0OjIxIiwiUHJvamVjdCI6eyIkcmVmIjoiNSJ9fV0sIlF1b3RhdGlvbnMiOltdLCJSZWZlcmVuY2VUeXBlIjoiQm9vayIsIlNob3J0VGl0bGUiOiJNYXlyaW5nIDIwMTUg4oCTIFF1YWxpdGF0aXZlIEluaGFsdHNhbmFseXNlIiwiU2hvcnRUaXRsZVVwZGF0ZVR5cGUiOjAsIlNvdXJjZU9mQmlibGlvZ3JhcGhpY0luZm9ybWF0aW9uIjoiRGV1dHNjaGUgTmF0aW9uYWxiaWJsaW90aGVrIiwiU3RhdGljSWRzIjpbIjdjNmNiMTFiLWNjMzEtNGQyZC1iMjlmLTViZDMzYmE3YjVjMiJdLCJTdWJ0aXRsZSI6IkdydW5kbGFnZW4gdW5kIFRlY2huaWtlbiIsIlRhYmxlT2ZDb250ZW50c0NvbXBsZXhpdHkiOjAsIlRhYmxlT2ZDb250ZW50c1NvdXJjZVRleHRGb3JtYXQiOjAsIlRhc2tzIjpbXSwiVGl0bGUiOiJRdWFsaXRhdGl2ZSBJbmhhbHRzYW5hbHlzZSIsIlRyYW5zbGF0b3JzIjpbXSwiWWVhciI6IjIwMTUiLCJDcmVhdGVkQnkiOiJfU3VzYW5uZSBIw6RobmVyIiwiQ3JlYXRlZE9uIjoiMjAxOS0wNC0wNFQwOTo1Nzo1NCIsIk1vZGlmaWVkQnkiOiJfU3VzYW5uZSIsIklkIjoiMDIzOTI4NTgtN2I4Ny00NmFkLWExNDctZDViYTNhZTYyZjJkIiwiTW9kaWZpZWRPbiI6IjIwMTktMDUtMjNUMjA6MDY6MDQiLCJQcm9qZWN0Ijp7IiRyZWYiOiI1In19LCJVc2VOdW1iZXJpbmdUeXBlT2ZQYXJlbnREb2N1bWVudCI6ZmFsc2UsIlllYXJPbmx5Ijp0cnVlfV0sIkZvcm1hdHRlZFRleHQiOnsiJGlkIjoiMTgiLCJDb3VudCI6MSwiVGV4dFVuaXRzIjpbeyIkaWQiOiIxOSIsIkZvbnRTdHlsZSI6eyIkaWQiOiIyMCIsIk5ldXRyYWwiOnRydWV9LCJSZWFkaW5nT3JkZXIiOjEsIlRleHQiOiIoMjAxNSkifV19LCJUYWciOiJDaXRhdmlQbGFjZWhvbGRlciM4ZjEyZjFiOC05MWRjLTQ5MDEtOTBhOS1kMmExOGZmZDM1MzAiLCJUZXh0IjoiKDIwMTUpIiwiV0FJVmVyc2lvbiI6IjYuMy4wLjAifQ==}</w:instrText>
          </w:r>
          <w:r w:rsidR="000A2CD4">
            <w:fldChar w:fldCharType="separate"/>
          </w:r>
          <w:r w:rsidR="00DA6D23">
            <w:t>(2015)</w:t>
          </w:r>
          <w:r w:rsidR="000A2CD4">
            <w:fldChar w:fldCharType="end"/>
          </w:r>
        </w:sdtContent>
      </w:sdt>
      <w:r w:rsidR="000A2CD4">
        <w:t xml:space="preserve"> ausgewertet. Hierbei wurde die Methode der Zusammenfassung mit induktiver Kategorienbildung gewählt.</w:t>
      </w:r>
    </w:p>
    <w:p w14:paraId="1716F03B" w14:textId="1EDC6C28" w:rsidR="00BB587A" w:rsidRDefault="00BB587A" w:rsidP="00BB587A">
      <w:pPr>
        <w:spacing w:after="160" w:line="259" w:lineRule="auto"/>
        <w:jc w:val="left"/>
      </w:pPr>
      <w:r>
        <w:br w:type="page"/>
      </w:r>
    </w:p>
    <w:p w14:paraId="43FD3649" w14:textId="276DA2BE" w:rsidR="00A51650" w:rsidRDefault="00915109" w:rsidP="0050639C">
      <w:pPr>
        <w:pStyle w:val="Masterarbeit2"/>
      </w:pPr>
      <w:bookmarkStart w:id="59" w:name="_Toc522779129"/>
      <w:bookmarkStart w:id="60" w:name="_Toc9538170"/>
      <w:r w:rsidRPr="00162E97">
        <w:t>Ergebnisse</w:t>
      </w:r>
      <w:bookmarkEnd w:id="59"/>
      <w:bookmarkEnd w:id="60"/>
    </w:p>
    <w:p w14:paraId="1A0F3D6A" w14:textId="74F8455A" w:rsidR="0006102E" w:rsidRDefault="00D65CEA" w:rsidP="00E8323B">
      <w:pPr>
        <w:pStyle w:val="berschrift2"/>
      </w:pPr>
      <w:bookmarkStart w:id="61" w:name="_Toc9538171"/>
      <w:bookmarkStart w:id="62" w:name="_Hlk530916709"/>
      <w:bookmarkStart w:id="63" w:name="_Hlk530922367"/>
      <w:bookmarkStart w:id="64" w:name="_Hlk530940248"/>
      <w:bookmarkStart w:id="65" w:name="_Hlk532665142"/>
      <w:bookmarkStart w:id="66" w:name="_Hlk531612499"/>
      <w:bookmarkStart w:id="67" w:name="_Hlk531440139"/>
      <w:bookmarkEnd w:id="40"/>
      <w:bookmarkEnd w:id="53"/>
      <w:bookmarkEnd w:id="54"/>
      <w:r>
        <w:t xml:space="preserve">Quantitative </w:t>
      </w:r>
      <w:r w:rsidR="0006102E">
        <w:t>Forschungsergebnisse</w:t>
      </w:r>
      <w:bookmarkEnd w:id="61"/>
      <w:r w:rsidR="00BE7B99">
        <w:t xml:space="preserve"> </w:t>
      </w:r>
    </w:p>
    <w:p w14:paraId="5608E833" w14:textId="1D85CC97" w:rsidR="007877AA" w:rsidRDefault="0019422F" w:rsidP="007877AA">
      <w:pPr>
        <w:pStyle w:val="berschrift3"/>
      </w:pPr>
      <w:bookmarkStart w:id="68" w:name="_Toc9538172"/>
      <w:r>
        <w:t>Forschungsfrage A</w:t>
      </w:r>
      <w:r w:rsidR="000732B6">
        <w:t>: Wie lassen sich die Einsätze der Brückenbauer/innen hinsichtlich des Inhalts, der Zielgruppen und Rahmenbedingungen charakterisieren?</w:t>
      </w:r>
      <w:bookmarkEnd w:id="68"/>
    </w:p>
    <w:p w14:paraId="37BB2D86" w14:textId="77777777" w:rsidR="00BB587A" w:rsidRPr="00BB587A" w:rsidRDefault="00BB587A" w:rsidP="00BB587A"/>
    <w:p w14:paraId="44D8B7FB" w14:textId="4D273DA0" w:rsidR="007947AB" w:rsidRDefault="00644217" w:rsidP="0019422F">
      <w:bookmarkStart w:id="69" w:name="_Hlk530848807"/>
      <w:r>
        <w:rPr>
          <w:noProof/>
        </w:rPr>
        <mc:AlternateContent>
          <mc:Choice Requires="wps">
            <w:drawing>
              <wp:anchor distT="0" distB="0" distL="114300" distR="114300" simplePos="0" relativeHeight="251885568" behindDoc="0" locked="0" layoutInCell="1" allowOverlap="1" wp14:anchorId="4BEF2CF5" wp14:editId="0FCF1E6A">
                <wp:simplePos x="0" y="0"/>
                <wp:positionH relativeFrom="column">
                  <wp:posOffset>43180</wp:posOffset>
                </wp:positionH>
                <wp:positionV relativeFrom="paragraph">
                  <wp:posOffset>3128010</wp:posOffset>
                </wp:positionV>
                <wp:extent cx="3486150"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3486150" cy="635"/>
                        </a:xfrm>
                        <a:prstGeom prst="rect">
                          <a:avLst/>
                        </a:prstGeom>
                        <a:solidFill>
                          <a:prstClr val="white"/>
                        </a:solidFill>
                        <a:ln>
                          <a:noFill/>
                        </a:ln>
                      </wps:spPr>
                      <wps:txbx>
                        <w:txbxContent>
                          <w:p w14:paraId="52B3F02C" w14:textId="7B0B3DC5" w:rsidR="00501276" w:rsidRPr="00265BF2" w:rsidRDefault="00501276" w:rsidP="0067206B">
                            <w:pPr>
                              <w:pStyle w:val="Beschriftung"/>
                              <w:rPr>
                                <w:noProof/>
                                <w:color w:val="A51B38"/>
                              </w:rPr>
                            </w:pPr>
                            <w:bookmarkStart w:id="70" w:name="_Toc9176508"/>
                            <w:r>
                              <w:t xml:space="preserve">Abbildung </w:t>
                            </w:r>
                            <w:fldSimple w:instr=" SEQ Abbildung \* ARABIC ">
                              <w:r w:rsidR="001B424E">
                                <w:rPr>
                                  <w:noProof/>
                                </w:rPr>
                                <w:t>1</w:t>
                              </w:r>
                            </w:fldSimple>
                            <w:r>
                              <w:t>: Anwesende während der Einsätze, n=408</w:t>
                            </w:r>
                            <w:r>
                              <w:br/>
                              <w:t>(eigene Darstellung)</w:t>
                            </w:r>
                            <w:bookmarkEnd w:id="7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BEF2CF5" id="_x0000_t202" coordsize="21600,21600" o:spt="202" path="m,l,21600r21600,l21600,xe">
                <v:stroke joinstyle="miter"/>
                <v:path gradientshapeok="t" o:connecttype="rect"/>
              </v:shapetype>
              <v:shape id="Textfeld 1" o:spid="_x0000_s1026" type="#_x0000_t202" style="position:absolute;left:0;text-align:left;margin-left:3.4pt;margin-top:246.3pt;width:274.5pt;height:.0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wEzKgIAAF0EAAAOAAAAZHJzL2Uyb0RvYy54bWysVMFuGyEQvVfqPyDu9dpJE0UrryPXkatK&#10;VhLJrnLGLHiRgKGAvet+fQd210nTnqpe8OzM48GbN3h+3xlNTsIHBbais8mUEmE51MoeKvp9t/50&#10;R0mIzNZMgxUVPYtA7xcfP8xbV4oraEDXwhMksaFsXUWbGF1ZFIE3wrAwAScsFiV4wyJ++kNRe9Yi&#10;u9HF1XR6W7Tga+eBixAw+9AX6SLzSyl4fJIyiEh0RfFuMa8+r/u0Fos5Kw+euUbx4RrsH25hmLJ4&#10;6IXqgUVGjl79QWUU9xBAxgkHU4CUiousAdXMpu/UbBvmRNaCzQnu0qbw/2j54+nZE1Wjd5RYZtCi&#10;neiiFLoms9Sd1oUSQVuHsNh9gS4hh3zAZBLdSW/SL8ohWMc+ny+9RTLCMXn9+e52doMljrXb65vE&#10;UbxudT7ErwIMSUFFPRqX+8lOmxB76AhJJwXQql4rrdNHKqy0JyeGJreNimIg/w2lbcJaSLt6wpQp&#10;kr5eR4pit+8GcXuoz6jZQz8zwfG1woM2LMRn5nFIUAsOfnzCRWpoKwpDREkD/uff8gmP3mGVkhaH&#10;rqLhx5F5QYn+ZtHVNKFj4MdgPwb2aFaAEtEpvE0OcYOPegylB/OC72GZTsESsxzPqmgcw1XsRx/f&#10;ExfLZQbhHDoWN3breKIeG7rrXph3gx0RXXyEcRxZ+c6VHpt9cctjxBZny1JD+y4OfcYZzqYP7y09&#10;krffGfX6r7D4BQAA//8DAFBLAwQUAAYACAAAACEAHFB97d8AAAAJAQAADwAAAGRycy9kb3ducmV2&#10;LnhtbEyPwU7DMBBE70j8g7VIXFDrUJIAIU5VVXCgl4q0F25u7MaBeB3ZThv+noULHGdmNfO2XE62&#10;ZyftQ+dQwO08AaaxcarDVsB+9zJ7ABaiRCV7h1rAlw6wrC4vSlkod8Y3fapjy6gEQyEFmBiHgvPQ&#10;GG1lmLtBI2VH562MJH3LlZdnKrc9XyRJzq3skBaMHPTa6OazHq2Abfq+NTfj8XmzSu/8635c5x9t&#10;LcT11bR6Ahb1FP+O4Qef0KEipoMbUQXWC8gJPApIHxc5MMqzLCPn8OvcA69K/v+D6hsAAP//AwBQ&#10;SwECLQAUAAYACAAAACEAtoM4kv4AAADhAQAAEwAAAAAAAAAAAAAAAAAAAAAAW0NvbnRlbnRfVHlw&#10;ZXNdLnhtbFBLAQItABQABgAIAAAAIQA4/SH/1gAAAJQBAAALAAAAAAAAAAAAAAAAAC8BAABfcmVs&#10;cy8ucmVsc1BLAQItABQABgAIAAAAIQD77wEzKgIAAF0EAAAOAAAAAAAAAAAAAAAAAC4CAABkcnMv&#10;ZTJvRG9jLnhtbFBLAQItABQABgAIAAAAIQAcUH3t3wAAAAkBAAAPAAAAAAAAAAAAAAAAAIQEAABk&#10;cnMvZG93bnJldi54bWxQSwUGAAAAAAQABADzAAAAkAUAAAAA&#10;" stroked="f">
                <v:textbox style="mso-fit-shape-to-text:t" inset="0,0,0,0">
                  <w:txbxContent>
                    <w:p w14:paraId="52B3F02C" w14:textId="7B0B3DC5" w:rsidR="00501276" w:rsidRPr="00265BF2" w:rsidRDefault="00501276" w:rsidP="0067206B">
                      <w:pPr>
                        <w:pStyle w:val="Beschriftung"/>
                        <w:rPr>
                          <w:noProof/>
                          <w:color w:val="A51B38"/>
                        </w:rPr>
                      </w:pPr>
                      <w:bookmarkStart w:id="71" w:name="_Toc9176508"/>
                      <w:r>
                        <w:t xml:space="preserve">Abbildung </w:t>
                      </w:r>
                      <w:fldSimple w:instr=" SEQ Abbildung \* ARABIC ">
                        <w:r w:rsidR="001B424E">
                          <w:rPr>
                            <w:noProof/>
                          </w:rPr>
                          <w:t>1</w:t>
                        </w:r>
                      </w:fldSimple>
                      <w:r>
                        <w:t>: Anwesende während der Einsätze, n=408</w:t>
                      </w:r>
                      <w:r>
                        <w:br/>
                        <w:t>(eigene Darstellung)</w:t>
                      </w:r>
                      <w:bookmarkEnd w:id="71"/>
                    </w:p>
                  </w:txbxContent>
                </v:textbox>
                <w10:wrap type="square"/>
              </v:shape>
            </w:pict>
          </mc:Fallback>
        </mc:AlternateContent>
      </w:r>
      <w:r w:rsidRPr="001C7087">
        <w:rPr>
          <w:noProof/>
        </w:rPr>
        <w:drawing>
          <wp:anchor distT="0" distB="0" distL="114300" distR="114300" simplePos="0" relativeHeight="251855872" behindDoc="0" locked="0" layoutInCell="1" allowOverlap="1" wp14:anchorId="001B2970" wp14:editId="757401AE">
            <wp:simplePos x="0" y="0"/>
            <wp:positionH relativeFrom="column">
              <wp:posOffset>43180</wp:posOffset>
            </wp:positionH>
            <wp:positionV relativeFrom="paragraph">
              <wp:posOffset>30480</wp:posOffset>
            </wp:positionV>
            <wp:extent cx="3486150" cy="3067050"/>
            <wp:effectExtent l="0" t="0" r="0" b="9525"/>
            <wp:wrapSquare wrapText="bothSides"/>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341AD8">
        <w:t xml:space="preserve">Bei der Frage nach den </w:t>
      </w:r>
      <w:r w:rsidR="00341AD8" w:rsidRPr="00BB587A">
        <w:rPr>
          <w:b/>
        </w:rPr>
        <w:t>Anwesenden während der Einsätze</w:t>
      </w:r>
      <w:r w:rsidR="00341AD8">
        <w:t xml:space="preserve"> ist insgesamt deutlich zu sehen, dass hauptsächlich die „betroffenen Personen“, also Familien (zum Teil Einzelpersonen) </w:t>
      </w:r>
      <w:r w:rsidR="00F24F0B">
        <w:t xml:space="preserve">während der Einsätze </w:t>
      </w:r>
      <w:r w:rsidR="00341AD8">
        <w:t>anwesend sind. Personen aus dem persönlichen Umfeld sind nur</w:t>
      </w:r>
      <w:r w:rsidR="00F24F0B">
        <w:t xml:space="preserve"> in den wenigsten Fällen</w:t>
      </w:r>
      <w:r w:rsidR="006F2277">
        <w:t xml:space="preserve"> </w:t>
      </w:r>
      <w:r w:rsidR="00B669FA">
        <w:t>(2%)</w:t>
      </w:r>
      <w:r w:rsidR="00341AD8">
        <w:t xml:space="preserve"> mit dabei</w:t>
      </w:r>
      <w:r w:rsidR="006F2277">
        <w:t xml:space="preserve">. </w:t>
      </w:r>
      <w:r w:rsidR="00B669FA">
        <w:t>Der Anteil derjenigen Einsätze mit Personen im offenen Gespräch ist gleich groß wie der Anteil derjenigen, die Personen einer Einrichtung (bspw. Lehrer/innen) involvieren. Andere</w:t>
      </w:r>
      <w:r w:rsidR="00F4021F">
        <w:t xml:space="preserve"> </w:t>
      </w:r>
      <w:r w:rsidR="00341AD8">
        <w:t>Brückenbauer/innen</w:t>
      </w:r>
      <w:r w:rsidR="00B669FA">
        <w:t xml:space="preserve"> sind bei </w:t>
      </w:r>
      <w:r w:rsidR="00141888">
        <w:t>9</w:t>
      </w:r>
      <w:r w:rsidR="00B669FA">
        <w:t>% der Einsätze anwesend</w:t>
      </w:r>
      <w:r w:rsidR="00341AD8">
        <w:t>, beispielsweise, wenn sie Sprechstunden zu zweit anbieten.</w:t>
      </w:r>
      <w:r w:rsidR="00915109">
        <w:t xml:space="preserve"> </w:t>
      </w:r>
    </w:p>
    <w:p w14:paraId="0678E641" w14:textId="2FD9ACE1" w:rsidR="00B67061" w:rsidRDefault="00B67061" w:rsidP="0019422F"/>
    <w:p w14:paraId="506424D2" w14:textId="401E99DD" w:rsidR="0019422F" w:rsidRDefault="005F1E48" w:rsidP="0019422F">
      <w:r>
        <w:t xml:space="preserve">Betrachtet man die Gesamtheit der Einsätze hinsichtlich der Gruppe der „betroffenen Personen“ genauer, so fällt auf, dass </w:t>
      </w:r>
      <w:r w:rsidR="00E5303B">
        <w:t>durch das Projekt</w:t>
      </w:r>
      <w:r>
        <w:t xml:space="preserve"> hauptsächlich Mütter</w:t>
      </w:r>
      <w:r w:rsidR="00E5303B">
        <w:t xml:space="preserve"> </w:t>
      </w:r>
      <w:r w:rsidR="00DA090A">
        <w:t xml:space="preserve">(48%) </w:t>
      </w:r>
      <w:r w:rsidR="00E5303B">
        <w:t>erreicht werden.</w:t>
      </w:r>
      <w:r w:rsidR="00D42442">
        <w:t xml:space="preserve"> </w:t>
      </w:r>
      <w:r w:rsidR="00E5303B">
        <w:t xml:space="preserve">Ein kleiner Anteil von </w:t>
      </w:r>
      <w:r w:rsidR="00DA090A">
        <w:t>3,9</w:t>
      </w:r>
      <w:r w:rsidR="00E5303B">
        <w:t>% sind jedoch auch Einzelpersonen, die ohne Familienkontext die Brückenbauer/innen in Anspruch nehmen.</w:t>
      </w:r>
      <w:r w:rsidR="0012700D">
        <w:t xml:space="preserve"> Allerdings kann hieraus keine belastbare Schlussfolgerung abgeleitet werden, </w:t>
      </w:r>
      <w:r w:rsidR="00405CE5">
        <w:t>da die Zahlen mit Unsicherheiten behaftet sind.</w:t>
      </w:r>
    </w:p>
    <w:p w14:paraId="1BF891DB" w14:textId="3B155ABA" w:rsidR="0019422F" w:rsidRPr="0019422F" w:rsidRDefault="0019422F" w:rsidP="0019422F"/>
    <w:p w14:paraId="2C88FB79" w14:textId="518C9BC7" w:rsidR="00E5303B" w:rsidRDefault="0067206B" w:rsidP="00F66ADE">
      <w:pPr>
        <w:keepNext/>
      </w:pPr>
      <w:r>
        <w:rPr>
          <w:noProof/>
        </w:rPr>
        <mc:AlternateContent>
          <mc:Choice Requires="wps">
            <w:drawing>
              <wp:anchor distT="0" distB="0" distL="114300" distR="114300" simplePos="0" relativeHeight="251887616" behindDoc="0" locked="0" layoutInCell="1" allowOverlap="1" wp14:anchorId="1A411104" wp14:editId="6921AB33">
                <wp:simplePos x="0" y="0"/>
                <wp:positionH relativeFrom="column">
                  <wp:posOffset>2052955</wp:posOffset>
                </wp:positionH>
                <wp:positionV relativeFrom="paragraph">
                  <wp:posOffset>1830705</wp:posOffset>
                </wp:positionV>
                <wp:extent cx="3711575"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3711575" cy="635"/>
                        </a:xfrm>
                        <a:prstGeom prst="rect">
                          <a:avLst/>
                        </a:prstGeom>
                        <a:solidFill>
                          <a:prstClr val="white"/>
                        </a:solidFill>
                        <a:ln>
                          <a:noFill/>
                        </a:ln>
                      </wps:spPr>
                      <wps:txbx>
                        <w:txbxContent>
                          <w:p w14:paraId="4B533106" w14:textId="6C7299D5" w:rsidR="00501276" w:rsidRPr="00302E98" w:rsidRDefault="00501276" w:rsidP="0067206B">
                            <w:pPr>
                              <w:pStyle w:val="Beschriftung"/>
                              <w:rPr>
                                <w:noProof/>
                              </w:rPr>
                            </w:pPr>
                            <w:bookmarkStart w:id="72" w:name="_Toc9176509"/>
                            <w:r>
                              <w:t xml:space="preserve">Abbildung </w:t>
                            </w:r>
                            <w:fldSimple w:instr=" SEQ Abbildung \* ARABIC ">
                              <w:r w:rsidR="001B424E">
                                <w:rPr>
                                  <w:noProof/>
                                </w:rPr>
                                <w:t>2</w:t>
                              </w:r>
                            </w:fldSimple>
                            <w:r>
                              <w:t xml:space="preserve">: </w:t>
                            </w:r>
                            <w:r w:rsidRPr="000543CA">
                              <w:t>Alter der Kinder in Kategorien, n=144 (eigene Darstellung)</w:t>
                            </w:r>
                            <w:bookmarkEnd w:id="7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411104" id="Textfeld 2" o:spid="_x0000_s1027" type="#_x0000_t202" style="position:absolute;left:0;text-align:left;margin-left:161.65pt;margin-top:144.15pt;width:292.25pt;height:.0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OnLgIAAGQEAAAOAAAAZHJzL2Uyb0RvYy54bWysVFFv2yAQfp+0/4B4X5ykSjtZcaosVaZJ&#10;UVspmfpMMMRIwDEgsbNfvwPHadftadoLPu6Og+/77jy/74wmJ+GDAlvRyWhMibAcamUPFf2+W3/6&#10;TEmIzNZMgxUVPYtA7xcfP8xbV4opNKBr4QkWsaFsXUWbGF1ZFIE3wrAwAicsBiV4wyJu/aGoPWux&#10;utHFdDy+LVrwtfPARQjofeiDdJHrSyl4fJIyiEh0RfFtMa8+r/u0Fos5Kw+euUbxyzPYP7zCMGXx&#10;0mupBxYZOXr1RymjuIcAMo44mAKkVFxkDIhmMn6HZtswJzIWJCe4K03h/5Xlj6dnT1Rd0SkllhmU&#10;aCe6KIWuyTSx07pQYtLWYVrsvkCHKg/+gM4EupPepC/CIRhHns9XbrEY4ei8uZtMZnczSjjGbm9m&#10;qUbxetT5EL8KMCQZFfUoXOaTnTYh9qlDSropgFb1WmmdNimw0p6cGIrcNiqKS/HfsrRNuRbSqb5g&#10;8hQJX48jWbHbd5mNK8Y91GeE7qFvneD4WuF9GxbiM/PYK4gW+z8+4SI1tBWFi0VJA/7n3/wpHyXE&#10;KCUt9l5Fw48j84IS/c2iuKlRB8MPxn4w7NGsAJFOcLIczyYe8FEPpvRgXnAslukWDDHL8a6KxsFc&#10;xX4CcKy4WC5zErajY3Fjt46n0gOvu+6FeXdRJaKYjzB0JSvfidPnZnnc8hiR6axc4rVn8UI3tnLW&#10;/jJ2aVbe7nPW689h8QsAAP//AwBQSwMEFAAGAAgAAAAhAAogpzPhAAAACwEAAA8AAABkcnMvZG93&#10;bnJldi54bWxMjzFPwzAQhXck/oN1SCyIOiRRCSFOVVUwwFIRurC5sRsH4nNkO2349xxdYLu79/Tu&#10;e9VqtgM7ah96hwLuFgkwja1TPXYCdu/PtwWwECUqOTjUAr51gFV9eVHJUrkTvuljEztGIRhKKcDE&#10;OJach9ZoK8PCjRpJOzhvZaTVd1x5eaJwO/A0SZbcyh7pg5Gj3hjdfjWTFbDNP7bmZjo8va7zzL/s&#10;ps3ys2uEuL6a14/Aop7jnxl+8QkdamLauwlVYIOALM0ysgpIi4IGcjwk91Rmf77kwOuK/+9Q/wAA&#10;AP//AwBQSwECLQAUAAYACAAAACEAtoM4kv4AAADhAQAAEwAAAAAAAAAAAAAAAAAAAAAAW0NvbnRl&#10;bnRfVHlwZXNdLnhtbFBLAQItABQABgAIAAAAIQA4/SH/1gAAAJQBAAALAAAAAAAAAAAAAAAAAC8B&#10;AABfcmVscy8ucmVsc1BLAQItABQABgAIAAAAIQCIh7OnLgIAAGQEAAAOAAAAAAAAAAAAAAAAAC4C&#10;AABkcnMvZTJvRG9jLnhtbFBLAQItABQABgAIAAAAIQAKIKcz4QAAAAsBAAAPAAAAAAAAAAAAAAAA&#10;AIgEAABkcnMvZG93bnJldi54bWxQSwUGAAAAAAQABADzAAAAlgUAAAAA&#10;" stroked="f">
                <v:textbox style="mso-fit-shape-to-text:t" inset="0,0,0,0">
                  <w:txbxContent>
                    <w:p w14:paraId="4B533106" w14:textId="6C7299D5" w:rsidR="00501276" w:rsidRPr="00302E98" w:rsidRDefault="00501276" w:rsidP="0067206B">
                      <w:pPr>
                        <w:pStyle w:val="Beschriftung"/>
                        <w:rPr>
                          <w:noProof/>
                        </w:rPr>
                      </w:pPr>
                      <w:bookmarkStart w:id="73" w:name="_Toc9176509"/>
                      <w:r>
                        <w:t xml:space="preserve">Abbildung </w:t>
                      </w:r>
                      <w:fldSimple w:instr=" SEQ Abbildung \* ARABIC ">
                        <w:r w:rsidR="001B424E">
                          <w:rPr>
                            <w:noProof/>
                          </w:rPr>
                          <w:t>2</w:t>
                        </w:r>
                      </w:fldSimple>
                      <w:r>
                        <w:t xml:space="preserve">: </w:t>
                      </w:r>
                      <w:r w:rsidRPr="000543CA">
                        <w:t>Alter der Kinder in Kategorien, n=144 (eigene Darstellung)</w:t>
                      </w:r>
                      <w:bookmarkEnd w:id="73"/>
                    </w:p>
                  </w:txbxContent>
                </v:textbox>
                <w10:wrap type="square"/>
              </v:shape>
            </w:pict>
          </mc:Fallback>
        </mc:AlternateContent>
      </w:r>
      <w:r>
        <w:rPr>
          <w:noProof/>
        </w:rPr>
        <w:drawing>
          <wp:anchor distT="0" distB="0" distL="114300" distR="114300" simplePos="0" relativeHeight="251877376" behindDoc="0" locked="0" layoutInCell="1" allowOverlap="1" wp14:anchorId="44579279" wp14:editId="1A3EB1F4">
            <wp:simplePos x="0" y="0"/>
            <wp:positionH relativeFrom="column">
              <wp:posOffset>2052955</wp:posOffset>
            </wp:positionH>
            <wp:positionV relativeFrom="paragraph">
              <wp:posOffset>68580</wp:posOffset>
            </wp:positionV>
            <wp:extent cx="3711575" cy="1704975"/>
            <wp:effectExtent l="0" t="0" r="3175" b="9525"/>
            <wp:wrapSquare wrapText="bothSides"/>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E5303B">
        <w:t xml:space="preserve">Das </w:t>
      </w:r>
      <w:r w:rsidR="00E5303B" w:rsidRPr="00BB587A">
        <w:rPr>
          <w:b/>
        </w:rPr>
        <w:t>Alter der Kinder</w:t>
      </w:r>
      <w:r w:rsidR="00E5303B">
        <w:t xml:space="preserve"> der Familien, die durch das Projekt erreicht werden, bewegt sich größtenteils im Kleinkind-, Kindergarten- und Grundschulalter.</w:t>
      </w:r>
      <w:r w:rsidR="00DA090A">
        <w:t xml:space="preserve"> </w:t>
      </w:r>
      <w:r w:rsidR="00D76165">
        <w:t>Dementsprechend hat das Projekt für Familien</w:t>
      </w:r>
      <w:r w:rsidR="008034CB">
        <w:t xml:space="preserve"> </w:t>
      </w:r>
      <w:r w:rsidR="00D76165">
        <w:t>mit älteren Kindern derzeit eine geringe</w:t>
      </w:r>
      <w:r w:rsidR="000E1D86">
        <w:t>re</w:t>
      </w:r>
      <w:r w:rsidR="00D76165">
        <w:t xml:space="preserve"> Relevanz.</w:t>
      </w:r>
    </w:p>
    <w:p w14:paraId="250DFD94" w14:textId="77777777" w:rsidR="007877AA" w:rsidRDefault="007877AA" w:rsidP="00E5303B"/>
    <w:p w14:paraId="39CBC60A" w14:textId="156BE3C8" w:rsidR="008375C2" w:rsidRPr="00E5303B" w:rsidRDefault="00BB587A" w:rsidP="00E5303B">
      <w:r>
        <w:rPr>
          <w:noProof/>
        </w:rPr>
        <w:drawing>
          <wp:anchor distT="0" distB="0" distL="114300" distR="114300" simplePos="0" relativeHeight="251863040" behindDoc="0" locked="0" layoutInCell="1" allowOverlap="1" wp14:anchorId="195A020C" wp14:editId="14510B09">
            <wp:simplePos x="0" y="0"/>
            <wp:positionH relativeFrom="column">
              <wp:posOffset>-61595</wp:posOffset>
            </wp:positionH>
            <wp:positionV relativeFrom="paragraph">
              <wp:posOffset>224155</wp:posOffset>
            </wp:positionV>
            <wp:extent cx="3419475" cy="2676525"/>
            <wp:effectExtent l="0" t="0" r="9525" b="9525"/>
            <wp:wrapSquare wrapText="bothSides"/>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393C853" w14:textId="31305639" w:rsidR="00651644" w:rsidRDefault="00BB587A" w:rsidP="00651644">
      <w:r>
        <w:t>D</w:t>
      </w:r>
      <w:r w:rsidR="00651644">
        <w:t xml:space="preserve">ie Angabe der </w:t>
      </w:r>
      <w:r w:rsidR="00651644" w:rsidRPr="00BB587A">
        <w:rPr>
          <w:b/>
        </w:rPr>
        <w:t>Familiensprache der Adressat/innen</w:t>
      </w:r>
      <w:r w:rsidR="00651644">
        <w:t xml:space="preserve"> deutet auf einen hohen Anteil an Personen mit türkischer Familiensprache hin, der von dem Projekt erreicht wird.</w:t>
      </w:r>
    </w:p>
    <w:p w14:paraId="2F03085D" w14:textId="77777777" w:rsidR="00651644" w:rsidRDefault="00651644" w:rsidP="00E5303B"/>
    <w:p w14:paraId="1050F5E2" w14:textId="77777777" w:rsidR="00651644" w:rsidRDefault="00651644" w:rsidP="00E5303B"/>
    <w:p w14:paraId="7A834755" w14:textId="670E38DD" w:rsidR="00E5303B" w:rsidRDefault="00BB587A" w:rsidP="00E5303B">
      <w:r>
        <w:rPr>
          <w:noProof/>
        </w:rPr>
        <mc:AlternateContent>
          <mc:Choice Requires="wps">
            <w:drawing>
              <wp:anchor distT="0" distB="0" distL="114300" distR="114300" simplePos="0" relativeHeight="251889664" behindDoc="0" locked="0" layoutInCell="1" allowOverlap="1" wp14:anchorId="7EF2D63B" wp14:editId="5314F17B">
                <wp:simplePos x="0" y="0"/>
                <wp:positionH relativeFrom="column">
                  <wp:posOffset>-61595</wp:posOffset>
                </wp:positionH>
                <wp:positionV relativeFrom="paragraph">
                  <wp:posOffset>1084580</wp:posOffset>
                </wp:positionV>
                <wp:extent cx="3419475" cy="635"/>
                <wp:effectExtent l="0" t="0" r="9525" b="0"/>
                <wp:wrapSquare wrapText="bothSides"/>
                <wp:docPr id="6" name="Textfeld 6"/>
                <wp:cNvGraphicFramePr/>
                <a:graphic xmlns:a="http://schemas.openxmlformats.org/drawingml/2006/main">
                  <a:graphicData uri="http://schemas.microsoft.com/office/word/2010/wordprocessingShape">
                    <wps:wsp>
                      <wps:cNvSpPr txBox="1"/>
                      <wps:spPr>
                        <a:xfrm>
                          <a:off x="0" y="0"/>
                          <a:ext cx="3419475" cy="635"/>
                        </a:xfrm>
                        <a:prstGeom prst="rect">
                          <a:avLst/>
                        </a:prstGeom>
                        <a:solidFill>
                          <a:prstClr val="white"/>
                        </a:solidFill>
                        <a:ln>
                          <a:noFill/>
                        </a:ln>
                      </wps:spPr>
                      <wps:txbx>
                        <w:txbxContent>
                          <w:p w14:paraId="3B8FFA03" w14:textId="1CB3C5D3" w:rsidR="00501276" w:rsidRPr="00AA1EED" w:rsidRDefault="00501276" w:rsidP="0067206B">
                            <w:pPr>
                              <w:pStyle w:val="Beschriftung"/>
                              <w:rPr>
                                <w:noProof/>
                              </w:rPr>
                            </w:pPr>
                            <w:bookmarkStart w:id="74" w:name="_Toc9176510"/>
                            <w:r>
                              <w:t xml:space="preserve">Abbildung </w:t>
                            </w:r>
                            <w:fldSimple w:instr=" SEQ Abbildung \* ARABIC ">
                              <w:r w:rsidR="001B424E">
                                <w:rPr>
                                  <w:noProof/>
                                </w:rPr>
                                <w:t>3</w:t>
                              </w:r>
                            </w:fldSimple>
                            <w:r>
                              <w:t xml:space="preserve">: </w:t>
                            </w:r>
                            <w:r w:rsidRPr="00A97E3B">
                              <w:t>Familiensprachen der Familien/Einzelpersonen, n=167 (eigene Darstellung)</w:t>
                            </w:r>
                            <w:bookmarkEnd w:id="7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F2D63B" id="Textfeld 6" o:spid="_x0000_s1028" type="#_x0000_t202" style="position:absolute;left:0;text-align:left;margin-left:-4.85pt;margin-top:85.4pt;width:269.25pt;height:.05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OtMAIAAGQEAAAOAAAAZHJzL2Uyb0RvYy54bWysVFFv2yAQfp+0/4B4X5ykbdZZcaosVaZJ&#10;VVspmfpMMMRIwDEgsbNfvwPH6dbtadoLPu6Og+/77jy/64wmR+GDAlvRyWhMibAcamX3Ff22XX+4&#10;pSREZmumwYqKnkSgd4v37+atK8UUGtC18ASL2FC2rqJNjK4sisAbYVgYgRMWgxK8YRG3fl/UnrVY&#10;3ehiOh7PihZ87TxwEQJ67/sgXeT6Ugoen6QMIhJdUXxbzKvP6y6txWLOyr1nrlH8/Az2D68wTFm8&#10;9FLqnkVGDl79Ucoo7iGAjCMOpgApFRcZA6KZjN+g2TTMiYwFyQnuQlP4f2X54/HZE1VXdEaJZQYl&#10;2oouSqFrMkvstC6UmLRxmBa7z9ChyoM/oDOB7qQ36YtwCMaR59OFWyxGODqvriefrj/eUMIxNru6&#10;STWK16POh/hFgCHJqKhH4TKf7PgQYp86pKSbAmhVr5XWaZMCK+3JkaHIbaOiOBf/LUvblGshneoL&#10;Jk+R8PU4khW7XZfZmA4Yd1CfELqHvnWC42uF9z2wEJ+Zx15BtNj/8QkXqaGtKJwtShrwP/7mT/ko&#10;IUYpabH3Khq+H5gXlOivFsVNjToYfjB2g2EPZgWIdIKT5Xg28YCPejClB/OCY7FMt2CIWY53VTQO&#10;5ir2E4BjxcVymZOwHR2LD3bjeCo98LrtXph3Z1UiivkIQ1ey8o04fW6Wxy0PEZnOyiVeexbPdGMr&#10;Z+3PY5dm5dd9znr9OSx+AgAA//8DAFBLAwQUAAYACAAAACEA52m8fOEAAAAKAQAADwAAAGRycy9k&#10;b3ducmV2LnhtbEyPzU7DMBCE70i8g7VIXFDrUEp/QpyqquBQLhWhF25uvI0D8TqKnTa8fRcucNud&#10;Hc1+k60G14gTdqH2pOB+nIBAKr2pqVKwf38ZLUCEqMnoxhMq+MYAq/z6KtOp8Wd6w1MRK8EhFFKt&#10;wMbYplKG0qLTYexbJL4dfed05LWrpOn0mcNdIydJMpNO18QfrG5xY7H8KnqnYDf92Nm7/vj8up4+&#10;dNt9v5l9VoVStzfD+glExCH+meEHn9EhZ6aD78kE0SgYLefsZH2ecAU2PE4WPBx+lSXIPJP/K+QX&#10;AAAA//8DAFBLAQItABQABgAIAAAAIQC2gziS/gAAAOEBAAATAAAAAAAAAAAAAAAAAAAAAABbQ29u&#10;dGVudF9UeXBlc10ueG1sUEsBAi0AFAAGAAgAAAAhADj9If/WAAAAlAEAAAsAAAAAAAAAAAAAAAAA&#10;LwEAAF9yZWxzLy5yZWxzUEsBAi0AFAAGAAgAAAAhAMres60wAgAAZAQAAA4AAAAAAAAAAAAAAAAA&#10;LgIAAGRycy9lMm9Eb2MueG1sUEsBAi0AFAAGAAgAAAAhAOdpvHzhAAAACgEAAA8AAAAAAAAAAAAA&#10;AAAAigQAAGRycy9kb3ducmV2LnhtbFBLBQYAAAAABAAEAPMAAACYBQAAAAA=&#10;" stroked="f">
                <v:textbox style="mso-fit-shape-to-text:t" inset="0,0,0,0">
                  <w:txbxContent>
                    <w:p w14:paraId="3B8FFA03" w14:textId="1CB3C5D3" w:rsidR="00501276" w:rsidRPr="00AA1EED" w:rsidRDefault="00501276" w:rsidP="0067206B">
                      <w:pPr>
                        <w:pStyle w:val="Beschriftung"/>
                        <w:rPr>
                          <w:noProof/>
                        </w:rPr>
                      </w:pPr>
                      <w:bookmarkStart w:id="75" w:name="_Toc9176510"/>
                      <w:r>
                        <w:t xml:space="preserve">Abbildung </w:t>
                      </w:r>
                      <w:fldSimple w:instr=" SEQ Abbildung \* ARABIC ">
                        <w:r w:rsidR="001B424E">
                          <w:rPr>
                            <w:noProof/>
                          </w:rPr>
                          <w:t>3</w:t>
                        </w:r>
                      </w:fldSimple>
                      <w:r>
                        <w:t xml:space="preserve">: </w:t>
                      </w:r>
                      <w:r w:rsidRPr="00A97E3B">
                        <w:t>Familiensprachen der Familien/Einzelpersonen, n=167 (eigene Darstellung)</w:t>
                      </w:r>
                      <w:bookmarkEnd w:id="75"/>
                    </w:p>
                  </w:txbxContent>
                </v:textbox>
                <w10:wrap type="square"/>
              </v:shape>
            </w:pict>
          </mc:Fallback>
        </mc:AlternateContent>
      </w:r>
      <w:r w:rsidR="00E5303B">
        <w:t>Beim Blick auf die Sprachen, die während der Einsätze verwendet werden, stechen vor allem drei Sprachen ins Auge: Arabisch</w:t>
      </w:r>
      <w:r w:rsidR="003B0A04">
        <w:t xml:space="preserve"> (</w:t>
      </w:r>
      <w:r w:rsidR="006905DA">
        <w:t>31,8</w:t>
      </w:r>
      <w:r w:rsidR="003B0A04">
        <w:t>%)</w:t>
      </w:r>
      <w:r w:rsidR="00E5303B">
        <w:t>, Türkisch</w:t>
      </w:r>
      <w:r w:rsidR="003B0A04">
        <w:t xml:space="preserve"> (</w:t>
      </w:r>
      <w:r w:rsidR="006905DA">
        <w:t>42,2</w:t>
      </w:r>
      <w:r w:rsidR="00E5303B">
        <w:t xml:space="preserve"> und Deutsch</w:t>
      </w:r>
      <w:r w:rsidR="003B0A04">
        <w:t xml:space="preserve"> (</w:t>
      </w:r>
      <w:r w:rsidR="006905DA">
        <w:t>67,2</w:t>
      </w:r>
      <w:r w:rsidR="003B0A04">
        <w:t>%) (n=</w:t>
      </w:r>
      <w:r w:rsidR="006905DA">
        <w:t>600</w:t>
      </w:r>
      <w:r w:rsidR="003B0A04">
        <w:t>)</w:t>
      </w:r>
      <w:r w:rsidR="00E5303B">
        <w:t>.</w:t>
      </w:r>
      <w:r w:rsidR="003B0A04">
        <w:t xml:space="preserve"> </w:t>
      </w:r>
      <w:r>
        <w:t>Die weiteren Sprachen</w:t>
      </w:r>
      <w:r w:rsidR="003B0A04">
        <w:t xml:space="preserve"> sind vergleichsweise selten vertreten.</w:t>
      </w:r>
      <w:r w:rsidR="00E5303B">
        <w:t xml:space="preserve"> </w:t>
      </w:r>
      <w:r w:rsidR="006905DA">
        <w:t>Hierbei ist zu beachten, dass teils mehrere Sprachen je Einsatz genannt wurden und deshalb die Summe 100% übersteigen kann.</w:t>
      </w:r>
    </w:p>
    <w:p w14:paraId="522BD7C6" w14:textId="77777777" w:rsidR="007877AA" w:rsidRPr="00691E9D" w:rsidRDefault="007877AA" w:rsidP="00691E9D"/>
    <w:p w14:paraId="593A0583" w14:textId="37334186" w:rsidR="001E2010" w:rsidRDefault="00651644" w:rsidP="00B933E0">
      <w:r>
        <w:t xml:space="preserve">Die Analyse der </w:t>
      </w:r>
      <w:r w:rsidRPr="0078430E">
        <w:rPr>
          <w:b/>
        </w:rPr>
        <w:t>Häufigkeit</w:t>
      </w:r>
      <w:r w:rsidR="00AD10F1" w:rsidRPr="0078430E">
        <w:rPr>
          <w:b/>
        </w:rPr>
        <w:t xml:space="preserve"> von Einsätzen</w:t>
      </w:r>
      <w:r w:rsidR="00AD10F1">
        <w:t>, in denen Brückenbauer/innen mit denselben Personen arbeiten</w:t>
      </w:r>
      <w:r w:rsidR="00A05FE2">
        <w:t>,</w:t>
      </w:r>
      <w:r w:rsidR="00AD10F1">
        <w:t xml:space="preserve"> macht </w:t>
      </w:r>
      <w:r w:rsidR="00A05FE2">
        <w:t xml:space="preserve">folgenden Sachverhalt </w:t>
      </w:r>
      <w:r w:rsidR="00AD10F1">
        <w:t>deutlich</w:t>
      </w:r>
      <w:r w:rsidR="00A05FE2">
        <w:t>:</w:t>
      </w:r>
      <w:r w:rsidR="00AD10F1">
        <w:t xml:space="preserve"> </w:t>
      </w:r>
      <w:r w:rsidR="00A05FE2">
        <w:t xml:space="preserve">Es kommt </w:t>
      </w:r>
      <w:r w:rsidR="00AD10F1">
        <w:t>eher selten</w:t>
      </w:r>
      <w:r w:rsidR="00A05FE2">
        <w:t xml:space="preserve"> vor</w:t>
      </w:r>
      <w:r w:rsidR="00BB0E40">
        <w:t xml:space="preserve">, dass dieselben Familien von </w:t>
      </w:r>
      <w:proofErr w:type="gramStart"/>
      <w:r w:rsidR="00BB0E40">
        <w:t>denselben Brückenbauer</w:t>
      </w:r>
      <w:proofErr w:type="gramEnd"/>
      <w:r w:rsidR="00BB0E40">
        <w:t xml:space="preserve">/innen </w:t>
      </w:r>
      <w:r w:rsidR="00A05FE2">
        <w:t xml:space="preserve">mehrmals </w:t>
      </w:r>
      <w:r w:rsidR="00BB0E40">
        <w:t xml:space="preserve">unterstützt werden. So </w:t>
      </w:r>
      <w:r w:rsidR="00D84725">
        <w:t>wurden</w:t>
      </w:r>
      <w:r w:rsidR="00BB0E40">
        <w:t xml:space="preserve"> von </w:t>
      </w:r>
      <w:r w:rsidR="00720BBB">
        <w:t>116</w:t>
      </w:r>
      <w:r w:rsidR="00BB0E40">
        <w:t xml:space="preserve"> </w:t>
      </w:r>
      <w:r w:rsidR="00D84725">
        <w:t xml:space="preserve">angegebenen Familien in den erhobenen drei Monaten </w:t>
      </w:r>
      <w:r w:rsidR="00720BBB">
        <w:t>81</w:t>
      </w:r>
      <w:r w:rsidR="00D84725">
        <w:t xml:space="preserve"> (</w:t>
      </w:r>
      <w:r w:rsidR="00720BBB">
        <w:t>70</w:t>
      </w:r>
      <w:r w:rsidR="005576CE">
        <w:t xml:space="preserve">%) </w:t>
      </w:r>
      <w:r w:rsidR="00D84725">
        <w:t xml:space="preserve">einmal von </w:t>
      </w:r>
      <w:proofErr w:type="gramStart"/>
      <w:r w:rsidR="00D84725">
        <w:t>derselben Brückenbauer</w:t>
      </w:r>
      <w:proofErr w:type="gramEnd"/>
      <w:r w:rsidR="00D84725">
        <w:t xml:space="preserve">/in unterstützt. </w:t>
      </w:r>
      <w:r w:rsidR="00720BBB">
        <w:t>26</w:t>
      </w:r>
      <w:r w:rsidR="00D84725">
        <w:t xml:space="preserve"> Familien </w:t>
      </w:r>
      <w:r w:rsidR="00720BBB">
        <w:t xml:space="preserve">(22%) </w:t>
      </w:r>
      <w:r w:rsidR="00D84725">
        <w:t>wurden zweimal unterstützt und</w:t>
      </w:r>
      <w:r w:rsidR="005576CE">
        <w:t xml:space="preserve"> 3 bis 8 Kontakte kamen</w:t>
      </w:r>
      <w:r w:rsidR="00720BBB">
        <w:t xml:space="preserve"> in 0</w:t>
      </w:r>
      <w:r>
        <w:t xml:space="preserve"> </w:t>
      </w:r>
      <w:r w:rsidR="00720BBB">
        <w:t>-</w:t>
      </w:r>
      <w:r>
        <w:t xml:space="preserve"> </w:t>
      </w:r>
      <w:r w:rsidR="00720BBB">
        <w:t>3% der Fälle zustande</w:t>
      </w:r>
      <w:r w:rsidR="00D84725">
        <w:t xml:space="preserve">. </w:t>
      </w:r>
      <w:r w:rsidR="00A05FE2">
        <w:t>Zwar ist es denkbar, dass die Familien in Zukunft in größeren Zeitabständen mehrmals unterstützt werden</w:t>
      </w:r>
      <w:r w:rsidR="00851856">
        <w:t>,</w:t>
      </w:r>
      <w:r w:rsidR="00A05FE2">
        <w:t xml:space="preserve"> </w:t>
      </w:r>
      <w:r w:rsidR="00D84725">
        <w:t xml:space="preserve">es wird jedoch deutlich, dass es sich vermutlich selten um eine engere, langfristige Unterstützung handelt. </w:t>
      </w:r>
      <w:r w:rsidR="00F62C7D">
        <w:t>Dies</w:t>
      </w:r>
      <w:r w:rsidR="00851856">
        <w:t xml:space="preserve"> </w:t>
      </w:r>
      <w:r w:rsidR="00D84725">
        <w:t xml:space="preserve">lässt sich auch daran ablesen, </w:t>
      </w:r>
      <w:r w:rsidR="008375C2">
        <w:t xml:space="preserve">dass in </w:t>
      </w:r>
      <w:r w:rsidR="00720BBB">
        <w:t>63,6</w:t>
      </w:r>
      <w:r w:rsidR="008375C2">
        <w:t>% der Fälle keine weiteren Einsätze geplant wurden (n=</w:t>
      </w:r>
      <w:r w:rsidR="00720BBB">
        <w:t>261</w:t>
      </w:r>
      <w:r w:rsidR="008375C2">
        <w:t>).</w:t>
      </w:r>
      <w:r w:rsidR="00851856">
        <w:t xml:space="preserve"> Zudem waren in </w:t>
      </w:r>
      <w:r w:rsidR="00720BBB">
        <w:t>69,7</w:t>
      </w:r>
      <w:r w:rsidR="00851856">
        <w:t xml:space="preserve">% von </w:t>
      </w:r>
      <w:r w:rsidR="00720BBB">
        <w:t>185</w:t>
      </w:r>
      <w:r w:rsidR="00851856">
        <w:t xml:space="preserve"> Angaben die Familien den Brückenbauer/innen vor der Tätigkeit als Brückenbauer/in noch nicht bekannt</w:t>
      </w:r>
      <w:bookmarkEnd w:id="41"/>
      <w:bookmarkEnd w:id="69"/>
      <w:r w:rsidR="001E2010">
        <w:t xml:space="preserve">. </w:t>
      </w:r>
    </w:p>
    <w:p w14:paraId="10802BEE" w14:textId="77777777" w:rsidR="003D4F3D" w:rsidRDefault="003D4F3D" w:rsidP="00B933E0"/>
    <w:p w14:paraId="48D2CB3E" w14:textId="77777777" w:rsidR="003D4F3D" w:rsidRDefault="003D4F3D" w:rsidP="00B933E0"/>
    <w:p w14:paraId="6E88E52D" w14:textId="522F7C64" w:rsidR="003D4F3D" w:rsidRDefault="00175A28" w:rsidP="00B933E0">
      <w:r>
        <w:t xml:space="preserve">Da bei der Frage, worin die Hilfe bestand, Mehrfachantworten zulässig sind, ist ein direkter Prozentvergleich nicht möglich. Die folgenden Angaben sind deshalb stets ‚Prozent der Fälle‘ und können nicht aufaddiert werden. </w:t>
      </w:r>
      <w:r w:rsidR="003D4F3D">
        <w:t xml:space="preserve">Bei den </w:t>
      </w:r>
      <w:r w:rsidR="003D4F3D" w:rsidRPr="003D4F3D">
        <w:rPr>
          <w:b/>
        </w:rPr>
        <w:t>Einsatzthemen</w:t>
      </w:r>
      <w:r w:rsidR="003D4F3D">
        <w:t xml:space="preserve"> liegen Themen rund um die Schule mit 36,5% der Fälle (n=644) an erster Stelle. An zweiter Stelle kommt „Sprachkurs“ mit 17,2% der Fälle. Platz drei belegt das Thema „Jobcenter“ mit </w:t>
      </w:r>
      <w:r>
        <w:t>16,3%</w:t>
      </w:r>
      <w:r w:rsidR="003D4F3D">
        <w:t xml:space="preserve"> der Fälle, gefolgt von dem Thema „Vorstellung als Brückenbauer/in“, also Öffentlichkeitsarbeit (14,6%) und dem Thema „Kindertagesstätte“ mit 11,8% der Fälle. </w:t>
      </w:r>
      <w:r>
        <w:t>In 10,6% der Einsätze ging es um Ausbildung, in 8,5% der Einsätze kamen „Fragen der Erziehung“ vor. Einsatzthemen rund um das Jugendamt inklusive Beratungszentrum kommen auf 4,2% der Fälle.</w:t>
      </w:r>
    </w:p>
    <w:p w14:paraId="55CB16B5" w14:textId="0A1D2C7E" w:rsidR="00B6410A" w:rsidRDefault="0067206B" w:rsidP="00B933E0">
      <w:r>
        <w:rPr>
          <w:noProof/>
        </w:rPr>
        <mc:AlternateContent>
          <mc:Choice Requires="wps">
            <w:drawing>
              <wp:anchor distT="0" distB="0" distL="114300" distR="114300" simplePos="0" relativeHeight="251891712" behindDoc="0" locked="0" layoutInCell="1" allowOverlap="1" wp14:anchorId="1C4086E9" wp14:editId="60CA6AE5">
                <wp:simplePos x="0" y="0"/>
                <wp:positionH relativeFrom="column">
                  <wp:posOffset>-93345</wp:posOffset>
                </wp:positionH>
                <wp:positionV relativeFrom="paragraph">
                  <wp:posOffset>2974975</wp:posOffset>
                </wp:positionV>
                <wp:extent cx="5844540" cy="63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5844540" cy="635"/>
                        </a:xfrm>
                        <a:prstGeom prst="rect">
                          <a:avLst/>
                        </a:prstGeom>
                        <a:solidFill>
                          <a:prstClr val="white"/>
                        </a:solidFill>
                        <a:ln>
                          <a:noFill/>
                        </a:ln>
                      </wps:spPr>
                      <wps:txbx>
                        <w:txbxContent>
                          <w:p w14:paraId="5C1E1BCB" w14:textId="17359AEF" w:rsidR="00501276" w:rsidRPr="00076634" w:rsidRDefault="00501276" w:rsidP="0067206B">
                            <w:pPr>
                              <w:pStyle w:val="Beschriftung"/>
                              <w:rPr>
                                <w:noProof/>
                              </w:rPr>
                            </w:pPr>
                            <w:bookmarkStart w:id="76" w:name="_Toc9176511"/>
                            <w:r>
                              <w:t xml:space="preserve">Abbildung </w:t>
                            </w:r>
                            <w:fldSimple w:instr=" SEQ Abbildung \* ARABIC ">
                              <w:r w:rsidR="001B424E">
                                <w:rPr>
                                  <w:noProof/>
                                </w:rPr>
                                <w:t>4</w:t>
                              </w:r>
                            </w:fldSimple>
                            <w:r>
                              <w:t xml:space="preserve">: </w:t>
                            </w:r>
                            <w:r w:rsidRPr="00EF43B0">
                              <w:t>Themen der Einsätze, n=648 (eigene Darstellung)</w:t>
                            </w:r>
                            <w:bookmarkEnd w:id="7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4086E9" id="Textfeld 7" o:spid="_x0000_s1029" type="#_x0000_t202" style="position:absolute;left:0;text-align:left;margin-left:-7.35pt;margin-top:234.25pt;width:460.2pt;height:.0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nLLwIAAGQEAAAOAAAAZHJzL2Uyb0RvYy54bWysVFFv2yAQfp+0/4B4X5y0SVtFcaosVaZJ&#10;UVspmfpMMMRIwDEgsbNfvwPb7dbtadoLPu6Og+/77ry4b40mZ+GDAlvSyWhMibAcKmWPJf2233y6&#10;oyREZiumwYqSXkSg98uPHxaNm4srqEFXwhMsYsO8cSWtY3Tzogi8FoaFEThhMSjBGxZx649F5VmD&#10;1Y0ursbjm6IBXzkPXISA3ocuSJe5vpSCxycpg4hElxTfFvPq83pIa7FcsPnRM1cr3j+D/cMrDFMW&#10;L30t9cAiIyev/ihlFPcQQMYRB1OAlIqLjAHRTMbv0Oxq5kTGguQE90pT+H9l+eP52RNVlfSWEssM&#10;SrQXbZRCV+Q2sdO4MMekncO02H6GFlUe/AGdCXQrvUlfhEMwjjxfXrnFYoSjc3Y3nc6mGOIYu7me&#10;pRrF21HnQ/wiwJBklNSjcJlPdt6G2KUOKemmAFpVG6V12qTAWntyZihyU6so+uK/ZWmbci2kU13B&#10;5CkSvg5HsmJ7aDMb1wPGA1QXhO6ha53g+EbhfVsW4jPz2CsICfs/PuEiNTQlhd6ipAb/42/+lI8S&#10;YpSSBnuvpOH7iXlBif5qUdzUqIPhB+MwGPZk1oBIJzhZjmcTD/ioB1N6MC84Fqt0C4aY5XhXSeNg&#10;rmM3AThWXKxWOQnb0bG4tTvHU+mB1337wrzrVYko5iMMXcnm78TpcrM8bnWKyHRWLvHasdjTja2c&#10;te/HLs3Kr/uc9fZzWP4EAAD//wMAUEsDBBQABgAIAAAAIQBMmlKm4QAAAAsBAAAPAAAAZHJzL2Rv&#10;d25yZXYueG1sTI+xTsMwEIZ3JN7BOiQW1DqFNC0hTlVVMNClIu3C5sbXOBDbke204e05WGC8/z79&#10;912xGk3HzuhD66yA2TQBhrZ2qrWNgMP+ZbIEFqK0SnbOooAvDLAqr68KmSt3sW94rmLDqMSGXArQ&#10;MfY556HWaGSYuh4t7U7OGxlp9A1XXl6o3HT8PkkybmRr6YKWPW401p/VYATs0vedvhtOz9t1+uBf&#10;D8Mm+2gqIW5vxvUTsIhj/IPhR5/UoSSnoxusCqwTMJmlC0IFpNlyDoyIx2ROyfE3yYCXBf//Q/kN&#10;AAD//wMAUEsBAi0AFAAGAAgAAAAhALaDOJL+AAAA4QEAABMAAAAAAAAAAAAAAAAAAAAAAFtDb250&#10;ZW50X1R5cGVzXS54bWxQSwECLQAUAAYACAAAACEAOP0h/9YAAACUAQAACwAAAAAAAAAAAAAAAAAv&#10;AQAAX3JlbHMvLnJlbHNQSwECLQAUAAYACAAAACEAKZTZyy8CAABkBAAADgAAAAAAAAAAAAAAAAAu&#10;AgAAZHJzL2Uyb0RvYy54bWxQSwECLQAUAAYACAAAACEATJpSpuEAAAALAQAADwAAAAAAAAAAAAAA&#10;AACJBAAAZHJzL2Rvd25yZXYueG1sUEsFBgAAAAAEAAQA8wAAAJcFAAAAAA==&#10;" stroked="f">
                <v:textbox style="mso-fit-shape-to-text:t" inset="0,0,0,0">
                  <w:txbxContent>
                    <w:p w14:paraId="5C1E1BCB" w14:textId="17359AEF" w:rsidR="00501276" w:rsidRPr="00076634" w:rsidRDefault="00501276" w:rsidP="0067206B">
                      <w:pPr>
                        <w:pStyle w:val="Beschriftung"/>
                        <w:rPr>
                          <w:noProof/>
                        </w:rPr>
                      </w:pPr>
                      <w:bookmarkStart w:id="77" w:name="_Toc9176511"/>
                      <w:r>
                        <w:t xml:space="preserve">Abbildung </w:t>
                      </w:r>
                      <w:fldSimple w:instr=" SEQ Abbildung \* ARABIC ">
                        <w:r w:rsidR="001B424E">
                          <w:rPr>
                            <w:noProof/>
                          </w:rPr>
                          <w:t>4</w:t>
                        </w:r>
                      </w:fldSimple>
                      <w:r>
                        <w:t xml:space="preserve">: </w:t>
                      </w:r>
                      <w:r w:rsidRPr="00EF43B0">
                        <w:t>Themen der Einsätze, n=648 (eigene Darstellung)</w:t>
                      </w:r>
                      <w:bookmarkEnd w:id="77"/>
                    </w:p>
                  </w:txbxContent>
                </v:textbox>
                <w10:wrap type="square"/>
              </v:shape>
            </w:pict>
          </mc:Fallback>
        </mc:AlternateContent>
      </w:r>
      <w:r w:rsidR="00FF1404">
        <w:rPr>
          <w:noProof/>
        </w:rPr>
        <w:drawing>
          <wp:anchor distT="0" distB="0" distL="114300" distR="114300" simplePos="0" relativeHeight="251865088" behindDoc="0" locked="0" layoutInCell="1" allowOverlap="1" wp14:anchorId="7B99C18B" wp14:editId="53DFEA6A">
            <wp:simplePos x="0" y="0"/>
            <wp:positionH relativeFrom="column">
              <wp:posOffset>-93345</wp:posOffset>
            </wp:positionH>
            <wp:positionV relativeFrom="paragraph">
              <wp:posOffset>224155</wp:posOffset>
            </wp:positionV>
            <wp:extent cx="5844540" cy="2693670"/>
            <wp:effectExtent l="0" t="0" r="3810" b="11430"/>
            <wp:wrapSquare wrapText="bothSides"/>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6FCCC275" w14:textId="77777777" w:rsidR="003D4F3D" w:rsidRDefault="003D4F3D" w:rsidP="00B933E0"/>
    <w:p w14:paraId="6B265558" w14:textId="5643A621" w:rsidR="00742BC9" w:rsidRDefault="0067206B" w:rsidP="00B933E0">
      <w:r>
        <w:rPr>
          <w:noProof/>
        </w:rPr>
        <mc:AlternateContent>
          <mc:Choice Requires="wps">
            <w:drawing>
              <wp:anchor distT="0" distB="0" distL="114300" distR="114300" simplePos="0" relativeHeight="251893760" behindDoc="0" locked="0" layoutInCell="1" allowOverlap="1" wp14:anchorId="0C22474E" wp14:editId="3B7B69AE">
                <wp:simplePos x="0" y="0"/>
                <wp:positionH relativeFrom="column">
                  <wp:posOffset>2661920</wp:posOffset>
                </wp:positionH>
                <wp:positionV relativeFrom="paragraph">
                  <wp:posOffset>2586990</wp:posOffset>
                </wp:positionV>
                <wp:extent cx="3092450" cy="635"/>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3092450" cy="635"/>
                        </a:xfrm>
                        <a:prstGeom prst="rect">
                          <a:avLst/>
                        </a:prstGeom>
                        <a:solidFill>
                          <a:prstClr val="white"/>
                        </a:solidFill>
                        <a:ln>
                          <a:noFill/>
                        </a:ln>
                      </wps:spPr>
                      <wps:txbx>
                        <w:txbxContent>
                          <w:p w14:paraId="1B47FE5F" w14:textId="4E322C23" w:rsidR="00501276" w:rsidRPr="00651187" w:rsidRDefault="00501276" w:rsidP="0067206B">
                            <w:pPr>
                              <w:pStyle w:val="Beschriftung"/>
                              <w:rPr>
                                <w:noProof/>
                              </w:rPr>
                            </w:pPr>
                            <w:bookmarkStart w:id="78" w:name="_Toc9176512"/>
                            <w:r>
                              <w:t xml:space="preserve">Abbildung </w:t>
                            </w:r>
                            <w:fldSimple w:instr=" SEQ Abbildung \* ARABIC ">
                              <w:r w:rsidR="001B424E">
                                <w:rPr>
                                  <w:noProof/>
                                </w:rPr>
                                <w:t>5</w:t>
                              </w:r>
                            </w:fldSimple>
                            <w:r>
                              <w:t>: Bildungs- und Erziehungsthemen bei den Einsätzen, n=653 (eigene Darstellung)</w:t>
                            </w:r>
                            <w:bookmarkEnd w:id="7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22474E" id="Textfeld 13" o:spid="_x0000_s1030" type="#_x0000_t202" style="position:absolute;left:0;text-align:left;margin-left:209.6pt;margin-top:203.7pt;width:243.5pt;height:.0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tMAIAAGYEAAAOAAAAZHJzL2Uyb0RvYy54bWysVE2P2yAQvVfqf0DcG+djd9VacVZpVqkq&#10;RbsrJdWeCYYYCRgKJHb66zvgONtue6p6wcPMMPDem/H8vjOanIQPCmxFJ6MxJcJyqJU9VPTbbv3h&#10;IyUhMlszDVZU9CwCvV+8fzdvXSmm0ICuhSdYxIaydRVtYnRlUQTeCMPCCJywGJTgDYu49Yei9qzF&#10;6kYX0/H4rmjB184DFyGg96EP0kWuL6Xg8UnKICLRFcW3xbz6vO7TWizmrDx45hrFL89g//AKw5TF&#10;S6+lHlhk5OjVH6WM4h4CyDjiYAqQUnGRMSCayfgNmm3DnMhYkJzgrjSF/1eWP56ePVE1ajejxDKD&#10;Gu1EF6XQNUEX8tO6UGLa1mFi7D5Dh7mDP6Azwe6kN+mLgAjGkenzlV2sRjg6Z+NP05tbDHGM3c1u&#10;U43i9ajzIX4RYEgyKupRuswoO21C7FOHlHRTAK3qtdI6bVJgpT05MZS5bVQUl+K/ZWmbci2kU33B&#10;5CkSvh5HsmK37zIfNwPGPdRnhO6hb57g+FrhfRsW4jPz2C0ICScgPuEiNbQVhYtFSQP+x9/8KR9F&#10;xCglLXZfRcP3I/OCEv3VorypVQfDD8Z+MOzRrACRTnC2HM8mHvBRD6b0YF5wMJbpFgwxy/GuisbB&#10;XMV+BnCwuFgucxI2pGNxY7eOp9IDr7vuhXl3USWimI8w9CUr34jT52Z53PIYkemsXOK1Z/FCNzZz&#10;1v4yeGlaft3nrNffw+InAAAA//8DAFBLAwQUAAYACAAAACEA4T4ad+EAAAALAQAADwAAAGRycy9k&#10;b3ducmV2LnhtbEyPMU/DMBCFdyT+g3VILIjaLSHQEKeqKhhgqQhd2NzYjQPxObKdNvx7DhbY7t57&#10;evdduZpcz44mxM6jhPlMADPYeN1hK2H39nR9DywmhVr1Ho2ELxNhVZ2flarQ/oSv5linllEJxkJJ&#10;sCkNBeexscapOPODQfIOPjiVaA0t10GdqNz1fCFEzp3qkC5YNZiNNc1nPToJ2+x9a6/Gw+PLOrsJ&#10;z7txk3+0tZSXF9P6AVgyU/oLww8+oUNFTHs/oo6sl5DNlwuK0iDuMmCUWIqclP2vcgu8Kvn/H6pv&#10;AAAA//8DAFBLAQItABQABgAIAAAAIQC2gziS/gAAAOEBAAATAAAAAAAAAAAAAAAAAAAAAABbQ29u&#10;dGVudF9UeXBlc10ueG1sUEsBAi0AFAAGAAgAAAAhADj9If/WAAAAlAEAAAsAAAAAAAAAAAAAAAAA&#10;LwEAAF9yZWxzLy5yZWxzUEsBAi0AFAAGAAgAAAAhAEhx7+0wAgAAZgQAAA4AAAAAAAAAAAAAAAAA&#10;LgIAAGRycy9lMm9Eb2MueG1sUEsBAi0AFAAGAAgAAAAhAOE+GnfhAAAACwEAAA8AAAAAAAAAAAAA&#10;AAAAigQAAGRycy9kb3ducmV2LnhtbFBLBQYAAAAABAAEAPMAAACYBQAAAAA=&#10;" stroked="f">
                <v:textbox style="mso-fit-shape-to-text:t" inset="0,0,0,0">
                  <w:txbxContent>
                    <w:p w14:paraId="1B47FE5F" w14:textId="4E322C23" w:rsidR="00501276" w:rsidRPr="00651187" w:rsidRDefault="00501276" w:rsidP="0067206B">
                      <w:pPr>
                        <w:pStyle w:val="Beschriftung"/>
                        <w:rPr>
                          <w:noProof/>
                        </w:rPr>
                      </w:pPr>
                      <w:bookmarkStart w:id="79" w:name="_Toc9176512"/>
                      <w:r>
                        <w:t xml:space="preserve">Abbildung </w:t>
                      </w:r>
                      <w:fldSimple w:instr=" SEQ Abbildung \* ARABIC ">
                        <w:r w:rsidR="001B424E">
                          <w:rPr>
                            <w:noProof/>
                          </w:rPr>
                          <w:t>5</w:t>
                        </w:r>
                      </w:fldSimple>
                      <w:r>
                        <w:t>: Bildungs- und Erziehungsthemen bei den Einsätzen, n=653 (eigene Darstellung)</w:t>
                      </w:r>
                      <w:bookmarkEnd w:id="79"/>
                    </w:p>
                  </w:txbxContent>
                </v:textbox>
                <w10:wrap type="square"/>
              </v:shape>
            </w:pict>
          </mc:Fallback>
        </mc:AlternateContent>
      </w:r>
      <w:r w:rsidR="00FF1404">
        <w:rPr>
          <w:noProof/>
        </w:rPr>
        <w:drawing>
          <wp:anchor distT="0" distB="0" distL="114300" distR="114300" simplePos="0" relativeHeight="251867136" behindDoc="0" locked="0" layoutInCell="1" allowOverlap="1" wp14:anchorId="27CCA20F" wp14:editId="783CD6ED">
            <wp:simplePos x="0" y="0"/>
            <wp:positionH relativeFrom="column">
              <wp:posOffset>2661920</wp:posOffset>
            </wp:positionH>
            <wp:positionV relativeFrom="paragraph">
              <wp:posOffset>37465</wp:posOffset>
            </wp:positionV>
            <wp:extent cx="3092450" cy="2492375"/>
            <wp:effectExtent l="0" t="0" r="12700" b="3175"/>
            <wp:wrapSquare wrapText="bothSides"/>
            <wp:docPr id="26" name="Diagram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742BC9">
        <w:t xml:space="preserve">Fasst man </w:t>
      </w:r>
      <w:r w:rsidR="00742BC9" w:rsidRPr="003D4F3D">
        <w:rPr>
          <w:b/>
        </w:rPr>
        <w:t>Bildungs- und Erziehungsthemen</w:t>
      </w:r>
      <w:r w:rsidR="00742BC9">
        <w:t xml:space="preserve"> zusammen, so </w:t>
      </w:r>
      <w:r w:rsidR="00C87645">
        <w:t>sind</w:t>
      </w:r>
      <w:r w:rsidR="00554EB7">
        <w:t xml:space="preserve"> sie</w:t>
      </w:r>
      <w:r w:rsidR="00742BC9">
        <w:t xml:space="preserve"> in </w:t>
      </w:r>
      <w:r w:rsidR="00DF238B">
        <w:t>34</w:t>
      </w:r>
      <w:r w:rsidR="00742BC9">
        <w:t xml:space="preserve">% der Fälle </w:t>
      </w:r>
      <w:r w:rsidR="00554EB7">
        <w:t xml:space="preserve">das einzige </w:t>
      </w:r>
      <w:r w:rsidR="00742BC9">
        <w:t xml:space="preserve">Thema in den Einsätzen, in </w:t>
      </w:r>
      <w:r w:rsidR="00DF238B">
        <w:t>29</w:t>
      </w:r>
      <w:r w:rsidR="00742BC9">
        <w:t>% sind sie zum Teil Thema der Einsätze und in 37% der Fälle spielen Bildungs- und Erziehungsthemen keine Rolle.</w:t>
      </w:r>
      <w:bookmarkEnd w:id="62"/>
      <w:r w:rsidR="006551B4">
        <w:t xml:space="preserve"> </w:t>
      </w:r>
      <w:r w:rsidR="00915109">
        <w:t>In einem Projekt</w:t>
      </w:r>
      <w:r w:rsidR="006551B4" w:rsidRPr="00915109">
        <w:t xml:space="preserve">, das </w:t>
      </w:r>
      <w:r w:rsidR="00554EB7" w:rsidRPr="00915109">
        <w:t xml:space="preserve">sich </w:t>
      </w:r>
      <w:r w:rsidR="006551B4" w:rsidRPr="00915109">
        <w:t xml:space="preserve">ausdrücklich um Bildung und Erziehung drehen soll, </w:t>
      </w:r>
      <w:r w:rsidR="005C7FE3" w:rsidRPr="00915109">
        <w:t xml:space="preserve">mag diese Zahl durchaus verwundern. </w:t>
      </w:r>
      <w:r w:rsidR="00915109" w:rsidRPr="00915109">
        <w:t xml:space="preserve">In der Diskussion </w:t>
      </w:r>
      <w:r w:rsidR="00641F3C" w:rsidRPr="00641F3C">
        <w:t>(Kapitel 5.3</w:t>
      </w:r>
      <w:r w:rsidR="00915109" w:rsidRPr="00641F3C">
        <w:t xml:space="preserve">) </w:t>
      </w:r>
      <w:r w:rsidR="00915109" w:rsidRPr="00915109">
        <w:t>wird dieser Umstand nochmals thematisiert.</w:t>
      </w:r>
    </w:p>
    <w:p w14:paraId="0FA9C347" w14:textId="10CFDDBB" w:rsidR="00410050" w:rsidRDefault="00410050" w:rsidP="00B933E0"/>
    <w:p w14:paraId="43CDA2A6" w14:textId="56AE109F" w:rsidR="0018374D" w:rsidRDefault="00FD216E" w:rsidP="0018374D">
      <w:r>
        <w:t xml:space="preserve">In </w:t>
      </w:r>
      <w:r w:rsidR="00DF238B">
        <w:t>265</w:t>
      </w:r>
      <w:r>
        <w:t xml:space="preserve"> Bögen von </w:t>
      </w:r>
      <w:r w:rsidR="00007975">
        <w:t>768</w:t>
      </w:r>
      <w:r>
        <w:t xml:space="preserve"> wurde eine Angabe gemacht, ob es im Einsatz um die </w:t>
      </w:r>
      <w:r w:rsidRPr="003D4F3D">
        <w:rPr>
          <w:b/>
        </w:rPr>
        <w:t>Kinder</w:t>
      </w:r>
      <w:r>
        <w:t xml:space="preserve"> ging. In </w:t>
      </w:r>
      <w:r w:rsidR="00007975">
        <w:t>28,7</w:t>
      </w:r>
      <w:r>
        <w:t xml:space="preserve"> % der Angaben ging es </w:t>
      </w:r>
      <w:r w:rsidRPr="00915109">
        <w:rPr>
          <w:u w:val="single"/>
        </w:rPr>
        <w:t>nicht</w:t>
      </w:r>
      <w:r>
        <w:t xml:space="preserve"> um Kinder, in </w:t>
      </w:r>
      <w:r w:rsidR="00007975">
        <w:t>46</w:t>
      </w:r>
      <w:r>
        <w:t xml:space="preserve">% ging es </w:t>
      </w:r>
      <w:r w:rsidRPr="00915109">
        <w:rPr>
          <w:u w:val="single"/>
        </w:rPr>
        <w:t>ausschließlich</w:t>
      </w:r>
      <w:r>
        <w:t xml:space="preserve"> um Kinder und in </w:t>
      </w:r>
      <w:r w:rsidR="00007975">
        <w:t>25,3</w:t>
      </w:r>
      <w:r>
        <w:t xml:space="preserve">% ging es </w:t>
      </w:r>
      <w:r w:rsidRPr="00915109">
        <w:rPr>
          <w:u w:val="single"/>
        </w:rPr>
        <w:t>zum Teil</w:t>
      </w:r>
      <w:r>
        <w:t xml:space="preserve"> um Kinder.</w:t>
      </w:r>
    </w:p>
    <w:p w14:paraId="576D3B04" w14:textId="2466D043" w:rsidR="00FD216E" w:rsidRDefault="00FD216E" w:rsidP="0018374D"/>
    <w:p w14:paraId="0DE04409" w14:textId="689FC5B6" w:rsidR="00A22806" w:rsidRDefault="0067206B" w:rsidP="00A22806">
      <w:pPr>
        <w:keepNext/>
      </w:pPr>
      <w:r>
        <w:rPr>
          <w:noProof/>
        </w:rPr>
        <mc:AlternateContent>
          <mc:Choice Requires="wps">
            <w:drawing>
              <wp:anchor distT="0" distB="0" distL="114300" distR="114300" simplePos="0" relativeHeight="251895808" behindDoc="0" locked="0" layoutInCell="1" allowOverlap="1" wp14:anchorId="5470B5AD" wp14:editId="1A3C70F8">
                <wp:simplePos x="0" y="0"/>
                <wp:positionH relativeFrom="column">
                  <wp:posOffset>1957705</wp:posOffset>
                </wp:positionH>
                <wp:positionV relativeFrom="paragraph">
                  <wp:posOffset>2541905</wp:posOffset>
                </wp:positionV>
                <wp:extent cx="3740150" cy="635"/>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3740150" cy="635"/>
                        </a:xfrm>
                        <a:prstGeom prst="rect">
                          <a:avLst/>
                        </a:prstGeom>
                        <a:solidFill>
                          <a:prstClr val="white"/>
                        </a:solidFill>
                        <a:ln>
                          <a:noFill/>
                        </a:ln>
                      </wps:spPr>
                      <wps:txbx>
                        <w:txbxContent>
                          <w:p w14:paraId="4F681FFB" w14:textId="33BEC6C3" w:rsidR="00501276" w:rsidRPr="00B418E0" w:rsidRDefault="00501276" w:rsidP="0067206B">
                            <w:pPr>
                              <w:pStyle w:val="Beschriftung"/>
                              <w:rPr>
                                <w:noProof/>
                              </w:rPr>
                            </w:pPr>
                            <w:bookmarkStart w:id="80" w:name="_Toc9176513"/>
                            <w:r>
                              <w:t xml:space="preserve">Abbildung </w:t>
                            </w:r>
                            <w:fldSimple w:instr=" SEQ Abbildung \* ARABIC ">
                              <w:r w:rsidR="001B424E">
                                <w:rPr>
                                  <w:noProof/>
                                </w:rPr>
                                <w:t>6</w:t>
                              </w:r>
                            </w:fldSimple>
                            <w:r>
                              <w:t xml:space="preserve">: </w:t>
                            </w:r>
                            <w:r w:rsidRPr="005C7B44">
                              <w:t>Einsatzthema Kind(er), n=268 (eigene Darstellung)</w:t>
                            </w:r>
                            <w:bookmarkEnd w:id="8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70B5AD" id="Textfeld 15" o:spid="_x0000_s1031" type="#_x0000_t202" style="position:absolute;left:0;text-align:left;margin-left:154.15pt;margin-top:200.15pt;width:294.5pt;height:.0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d+MQIAAGYEAAAOAAAAZHJzL2Uyb0RvYy54bWysVMFu2zAMvQ/YPwi6L07atSuCOEWWIsOA&#10;oC2QDD0rshwbkEVNUmJnX78nOU63bqdhF5kiKUrvPdKz+67R7Kicr8nkfDIac6aMpKI2+5x/264+&#10;3HHmgzCF0GRUzk/K8/v5+3ez1k7VFVWkC+UYihg/bW3OqxDsNMu8rFQj/IisMgiW5BoRsHX7rHCi&#10;RfVGZ1fj8W3WkiusI6m8h/ehD/J5ql+WSoansvQqMJ1zvC2k1aV1F9dsPhPTvRO2quX5GeIfXtGI&#10;2uDSS6kHEQQ7uPqPUk0tHXkqw0hSk1FZ1lIlDEAzGb9Bs6mEVQkLyPH2QpP/f2Xl4/HZsbqAdjec&#10;GdFAo63qQql0weACP631U6RtLBJD95k65A5+D2eE3ZWuiV8AYoiD6dOFXVRjEs7rTx/HkxuEJGK3&#10;16l29nrUOh++KGpYNHLuIF1iVBzXPuAZSB1S4k2edF2saq3jJgaW2rGjgMxtVQcVH4gTv2VpE3MN&#10;xVN9OHqyiK/HEa3Q7brExwX7jooToDvqm8dbuapx31r48CwcugWQMAHhCUupqc05nS3OKnI//uaP&#10;+RARUc5adF/O/feDcIoz/dVA3tiqg+EGYzcY5tAsCUgnmC0rk4kDLujBLB01LxiMRbwFIWEk7sp5&#10;GMxl6GcAgyXVYpGS0JBWhLXZWBlLD7xuuxfh7FmVADEfaehLMX0jTp+b5LGLQwDTSbnIa8/imW40&#10;c5LnPHhxWn7dp6zX38P8JwAAAP//AwBQSwMEFAAGAAgAAAAhAOkA/jrgAAAACwEAAA8AAABkcnMv&#10;ZG93bnJldi54bWxMjzFPwzAQhXck/oN1SCyI2pCohBCnqioYYKkIXdjc2I0D8TmynTb8ew4W2N7d&#10;e3r3XbWa3cCOJsTeo4SbhQBmsPW6x07C7u3pugAWk0KtBo9GwpeJsKrPzypVan/CV3NsUseoBGOp&#10;JNiUxpLz2FrjVFz40SB5Bx+cSjSGjuugTlTuBn4rxJI71SNdsGo0G2vaz2ZyErb5+9ZeTYfHl3We&#10;hefdtFl+dI2Ulxfz+gFYMnP6C8MPPqFDTUx7P6GObJCQiSKjqIRcCBKUKO7vSOx/NznwuuL/f6i/&#10;AQAA//8DAFBLAQItABQABgAIAAAAIQC2gziS/gAAAOEBAAATAAAAAAAAAAAAAAAAAAAAAABbQ29u&#10;dGVudF9UeXBlc10ueG1sUEsBAi0AFAAGAAgAAAAhADj9If/WAAAAlAEAAAsAAAAAAAAAAAAAAAAA&#10;LwEAAF9yZWxzLy5yZWxzUEsBAi0AFAAGAAgAAAAhACzc534xAgAAZgQAAA4AAAAAAAAAAAAAAAAA&#10;LgIAAGRycy9lMm9Eb2MueG1sUEsBAi0AFAAGAAgAAAAhAOkA/jrgAAAACwEAAA8AAAAAAAAAAAAA&#10;AAAAiwQAAGRycy9kb3ducmV2LnhtbFBLBQYAAAAABAAEAPMAAACYBQAAAAA=&#10;" stroked="f">
                <v:textbox style="mso-fit-shape-to-text:t" inset="0,0,0,0">
                  <w:txbxContent>
                    <w:p w14:paraId="4F681FFB" w14:textId="33BEC6C3" w:rsidR="00501276" w:rsidRPr="00B418E0" w:rsidRDefault="00501276" w:rsidP="0067206B">
                      <w:pPr>
                        <w:pStyle w:val="Beschriftung"/>
                        <w:rPr>
                          <w:noProof/>
                        </w:rPr>
                      </w:pPr>
                      <w:bookmarkStart w:id="81" w:name="_Toc9176513"/>
                      <w:r>
                        <w:t xml:space="preserve">Abbildung </w:t>
                      </w:r>
                      <w:fldSimple w:instr=" SEQ Abbildung \* ARABIC ">
                        <w:r w:rsidR="001B424E">
                          <w:rPr>
                            <w:noProof/>
                          </w:rPr>
                          <w:t>6</w:t>
                        </w:r>
                      </w:fldSimple>
                      <w:r>
                        <w:t xml:space="preserve">: </w:t>
                      </w:r>
                      <w:r w:rsidRPr="005C7B44">
                        <w:t>Einsatzthema Kind(er), n=268 (eigene Darstellung)</w:t>
                      </w:r>
                      <w:bookmarkEnd w:id="81"/>
                    </w:p>
                  </w:txbxContent>
                </v:textbox>
                <w10:wrap type="square"/>
              </v:shape>
            </w:pict>
          </mc:Fallback>
        </mc:AlternateContent>
      </w:r>
      <w:r w:rsidR="00FF1404">
        <w:rPr>
          <w:noProof/>
        </w:rPr>
        <w:drawing>
          <wp:anchor distT="0" distB="0" distL="114300" distR="114300" simplePos="0" relativeHeight="251869184" behindDoc="0" locked="0" layoutInCell="1" allowOverlap="1" wp14:anchorId="69C8351D" wp14:editId="279FDD59">
            <wp:simplePos x="0" y="0"/>
            <wp:positionH relativeFrom="column">
              <wp:posOffset>1957705</wp:posOffset>
            </wp:positionH>
            <wp:positionV relativeFrom="paragraph">
              <wp:posOffset>243205</wp:posOffset>
            </wp:positionV>
            <wp:extent cx="3740150" cy="2241550"/>
            <wp:effectExtent l="0" t="0" r="12700" b="6350"/>
            <wp:wrapSquare wrapText="bothSides"/>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46A9D313" w14:textId="4FA3DCDE" w:rsidR="00B30424" w:rsidRDefault="00C87645" w:rsidP="0018374D">
      <w:r>
        <w:t>Korreliert man die Fälle, in denen es ausschließlich um die Kinder ging, mit der Variable Bildungs- und Erziehungsthemen, so ergibt sich eine Korrelation von r=.</w:t>
      </w:r>
      <w:r w:rsidR="00007975">
        <w:t>391</w:t>
      </w:r>
      <w:r>
        <w:t xml:space="preserve">, die </w:t>
      </w:r>
      <w:r w:rsidR="00007975">
        <w:t>einseitig</w:t>
      </w:r>
      <w:r>
        <w:t xml:space="preserve"> auf einem Niveau von 1% signifikant ist.</w:t>
      </w:r>
      <w:r w:rsidR="00410050">
        <w:t xml:space="preserve"> </w:t>
      </w:r>
      <w:r w:rsidR="005C7FE3">
        <w:t xml:space="preserve">Es besteht also ein eindeutiger Zusammenhang zwischen den beiden Fallgruppen. </w:t>
      </w:r>
    </w:p>
    <w:p w14:paraId="713A03EF" w14:textId="77777777" w:rsidR="003D4F3D" w:rsidRDefault="003D4F3D" w:rsidP="00B6410A">
      <w:pPr>
        <w:keepNext/>
      </w:pPr>
    </w:p>
    <w:p w14:paraId="2D3B05B4" w14:textId="2CAD02F0" w:rsidR="00DA18D2" w:rsidRDefault="0067206B" w:rsidP="00C87645">
      <w:r>
        <w:rPr>
          <w:noProof/>
        </w:rPr>
        <mc:AlternateContent>
          <mc:Choice Requires="wps">
            <w:drawing>
              <wp:anchor distT="0" distB="0" distL="114300" distR="114300" simplePos="0" relativeHeight="251897856" behindDoc="0" locked="0" layoutInCell="1" allowOverlap="1" wp14:anchorId="04566B7D" wp14:editId="5D0BA031">
                <wp:simplePos x="0" y="0"/>
                <wp:positionH relativeFrom="column">
                  <wp:posOffset>-109220</wp:posOffset>
                </wp:positionH>
                <wp:positionV relativeFrom="paragraph">
                  <wp:posOffset>3215640</wp:posOffset>
                </wp:positionV>
                <wp:extent cx="6076950" cy="635"/>
                <wp:effectExtent l="0" t="0" r="0" b="0"/>
                <wp:wrapSquare wrapText="bothSides"/>
                <wp:docPr id="18" name="Textfeld 18"/>
                <wp:cNvGraphicFramePr/>
                <a:graphic xmlns:a="http://schemas.openxmlformats.org/drawingml/2006/main">
                  <a:graphicData uri="http://schemas.microsoft.com/office/word/2010/wordprocessingShape">
                    <wps:wsp>
                      <wps:cNvSpPr txBox="1"/>
                      <wps:spPr>
                        <a:xfrm>
                          <a:off x="0" y="0"/>
                          <a:ext cx="6076950" cy="635"/>
                        </a:xfrm>
                        <a:prstGeom prst="rect">
                          <a:avLst/>
                        </a:prstGeom>
                        <a:solidFill>
                          <a:prstClr val="white"/>
                        </a:solidFill>
                        <a:ln>
                          <a:noFill/>
                        </a:ln>
                      </wps:spPr>
                      <wps:txbx>
                        <w:txbxContent>
                          <w:p w14:paraId="009D46AD" w14:textId="210C612D" w:rsidR="00501276" w:rsidRPr="008576D9" w:rsidRDefault="00501276" w:rsidP="0067206B">
                            <w:pPr>
                              <w:pStyle w:val="Beschriftung"/>
                              <w:rPr>
                                <w:noProof/>
                              </w:rPr>
                            </w:pPr>
                            <w:bookmarkStart w:id="82" w:name="_Toc9176514"/>
                            <w:r>
                              <w:t xml:space="preserve">Abbildung </w:t>
                            </w:r>
                            <w:fldSimple w:instr=" SEQ Abbildung \* ARABIC ">
                              <w:r w:rsidR="001B424E">
                                <w:rPr>
                                  <w:noProof/>
                                </w:rPr>
                                <w:t>7</w:t>
                              </w:r>
                            </w:fldSimple>
                            <w:r>
                              <w:t xml:space="preserve">: </w:t>
                            </w:r>
                            <w:r w:rsidRPr="004F46B2">
                              <w:t>Art der Unterstützung, n=260 (eigene Darstellung)</w:t>
                            </w:r>
                            <w:bookmarkEnd w:id="8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566B7D" id="Textfeld 18" o:spid="_x0000_s1032" type="#_x0000_t202" style="position:absolute;left:0;text-align:left;margin-left:-8.6pt;margin-top:253.2pt;width:478.5pt;height:.0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HvLgIAAGYEAAAOAAAAZHJzL2Uyb0RvYy54bWysVMGO2yAQvVfqPyDujZOtNm2tOKs0q1SV&#10;ot2VkmrPBEOMBAwFEjv9+g7Yzrbbnqpe8DAzDLz3Zry464wmZ+GDAlvR2WRKibAcamWPFf2237z7&#10;SEmIzNZMgxUVvYhA75Zv3yxaV4obaEDXwhMsYkPZuoo2MbqyKAJvhGFhAk5YDErwhkXc+mNRe9Zi&#10;daOLm+l0XrTga+eBixDQe98H6TLXl1Lw+ChlEJHoiuLbYl59Xg9pLZYLVh49c43iwzPYP7zCMGXx&#10;0mupexYZOXn1RymjuIcAMk44mAKkVFxkDIhmNn2FZtcwJzIWJCe4K03h/5XlD+cnT1SN2qFSlhnU&#10;aC+6KIWuCbqQn9aFEtN2DhNj9xk6zB39AZ0Jdie9SV8ERDCOTF+u7GI1wtE5n36Yf7rFEMfY/P1t&#10;qlG8HHU+xC8CDElGRT1Klxll522IfeqYkm4KoFW9UVqnTQqstSdnhjK3jYpiKP5blrYp10I61RdM&#10;niLh63EkK3aHLvMxHzEeoL4gdA998wTHNwrv27IQn5jHbkFIOAHxERepoa0oDBYlDfgff/OnfBQR&#10;o5S02H0VDd9PzAtK9FeL8qZWHQ0/GofRsCezBkQ6w9lyPJt4wEc9mtKDecbBWKVbMMQsx7sqGkdz&#10;HfsZwMHiYrXKSdiQjsWt3TmeSo+87rtn5t2gSkQxH2DsS1a+EqfPzfK41Ski01m5xGvP4kA3NnPW&#10;fhi8NC2/7nPWy+9h+RMAAP//AwBQSwMEFAAGAAgAAAAhANIBC9biAAAACwEAAA8AAABkcnMvZG93&#10;bnJldi54bWxMj7FOwzAQhnck3sE6JBbUOm3TQEOcqqpgoEtF6MLmxtc4EJ8j22nD22NYYLy7T/99&#10;f7EeTcfO6HxrScBsmgBDqq1qqRFweHuePADzQZKSnSUU8IUe1uX1VSFzZS/0iucqNCyGkM+lAB1C&#10;n3Pua41G+qntkeLtZJ2RIY6u4crJSww3HZ8nScaNbCl+0LLHrcb6sxqMgH36vtd3w+lpt0kX7uUw&#10;bLOPphLi9mbcPAILOIY/GH70ozqU0eloB1KedQIms/t5RAUskywFFonVYhXLHH83S+Blwf93KL8B&#10;AAD//wMAUEsBAi0AFAAGAAgAAAAhALaDOJL+AAAA4QEAABMAAAAAAAAAAAAAAAAAAAAAAFtDb250&#10;ZW50X1R5cGVzXS54bWxQSwECLQAUAAYACAAAACEAOP0h/9YAAACUAQAACwAAAAAAAAAAAAAAAAAv&#10;AQAAX3JlbHMvLnJlbHNQSwECLQAUAAYACAAAACEAAogx7y4CAABmBAAADgAAAAAAAAAAAAAAAAAu&#10;AgAAZHJzL2Uyb0RvYy54bWxQSwECLQAUAAYACAAAACEA0gEL1uIAAAALAQAADwAAAAAAAAAAAAAA&#10;AACIBAAAZHJzL2Rvd25yZXYueG1sUEsFBgAAAAAEAAQA8wAAAJcFAAAAAA==&#10;" stroked="f">
                <v:textbox style="mso-fit-shape-to-text:t" inset="0,0,0,0">
                  <w:txbxContent>
                    <w:p w14:paraId="009D46AD" w14:textId="210C612D" w:rsidR="00501276" w:rsidRPr="008576D9" w:rsidRDefault="00501276" w:rsidP="0067206B">
                      <w:pPr>
                        <w:pStyle w:val="Beschriftung"/>
                        <w:rPr>
                          <w:noProof/>
                        </w:rPr>
                      </w:pPr>
                      <w:bookmarkStart w:id="83" w:name="_Toc9176514"/>
                      <w:r>
                        <w:t xml:space="preserve">Abbildung </w:t>
                      </w:r>
                      <w:fldSimple w:instr=" SEQ Abbildung \* ARABIC ">
                        <w:r w:rsidR="001B424E">
                          <w:rPr>
                            <w:noProof/>
                          </w:rPr>
                          <w:t>7</w:t>
                        </w:r>
                      </w:fldSimple>
                      <w:r>
                        <w:t xml:space="preserve">: </w:t>
                      </w:r>
                      <w:r w:rsidRPr="004F46B2">
                        <w:t>Art der Unterstützung, n=260 (eigene Darstellung)</w:t>
                      </w:r>
                      <w:bookmarkEnd w:id="83"/>
                    </w:p>
                  </w:txbxContent>
                </v:textbox>
                <w10:wrap type="square"/>
              </v:shape>
            </w:pict>
          </mc:Fallback>
        </mc:AlternateContent>
      </w:r>
      <w:r w:rsidR="00FF1404">
        <w:rPr>
          <w:noProof/>
        </w:rPr>
        <w:drawing>
          <wp:anchor distT="0" distB="0" distL="114300" distR="114300" simplePos="0" relativeHeight="251871232" behindDoc="0" locked="0" layoutInCell="1" allowOverlap="1" wp14:anchorId="6BBFEB07" wp14:editId="659524CD">
            <wp:simplePos x="0" y="0"/>
            <wp:positionH relativeFrom="column">
              <wp:posOffset>-109220</wp:posOffset>
            </wp:positionH>
            <wp:positionV relativeFrom="paragraph">
              <wp:posOffset>179705</wp:posOffset>
            </wp:positionV>
            <wp:extent cx="6076950" cy="2978785"/>
            <wp:effectExtent l="0" t="0" r="0" b="12065"/>
            <wp:wrapSquare wrapText="bothSides"/>
            <wp:docPr id="30" name="Diagram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4A377975" w14:textId="229BC35E" w:rsidR="003D4F3D" w:rsidRDefault="003D4F3D" w:rsidP="003D4F3D">
      <w:pPr>
        <w:keepNext/>
      </w:pPr>
      <w:r>
        <w:t xml:space="preserve">In 256 von 768 Bögen wurden Angaben zur </w:t>
      </w:r>
      <w:r w:rsidRPr="003D4F3D">
        <w:rPr>
          <w:b/>
        </w:rPr>
        <w:t>Art der Unterstützung</w:t>
      </w:r>
      <w:r>
        <w:t xml:space="preserve"> gemacht, insgesamt wurden 599 Antworten auf diese Frage gegeben. </w:t>
      </w:r>
      <w:r w:rsidR="00175A28">
        <w:t xml:space="preserve">Da es sich hier ebenfalls um Mehrfachnennungen handelt, werden im Folgenden die Prozent der Fälle angegeben, die sich nicht aufaddieren lassen. </w:t>
      </w:r>
      <w:r>
        <w:t>Die Arten der Einsätze verteilen sich sehr unterschiedlich. „Informieren“ hat mit 52,7% der Fälle den größten Anteil. „Antworten auf konkrete Fragen“ (43,8% der Fälle) steht an zweiter Stelle. In 37,1% der Fälle wurden Schriftstücke ausgefüllt oder erstellt und in 33,6% der Fälle wurden Schriftstücke erklärt. In einem von fünf Fällen waren die Begleitung bei Terminen (19,5%) und die kultursensible Übersetzung (18,8%) Gegenstand, gefolgt der „Vermittlung an zuständige Stellen“ (16,0%).</w:t>
      </w:r>
    </w:p>
    <w:p w14:paraId="1B7D41E0" w14:textId="77777777" w:rsidR="003D4F3D" w:rsidRDefault="003D4F3D" w:rsidP="00A22806">
      <w:pPr>
        <w:keepNext/>
      </w:pPr>
    </w:p>
    <w:p w14:paraId="7CB3E462" w14:textId="77777777" w:rsidR="003D4F3D" w:rsidRDefault="003D4F3D" w:rsidP="00A22806">
      <w:pPr>
        <w:keepNext/>
      </w:pPr>
    </w:p>
    <w:bookmarkEnd w:id="63"/>
    <w:p w14:paraId="55EFC508" w14:textId="6461467E" w:rsidR="0084114D" w:rsidRDefault="0089442F" w:rsidP="00707678">
      <w:r>
        <w:t xml:space="preserve">Die Frage </w:t>
      </w:r>
      <w:r w:rsidRPr="003D4F3D">
        <w:rPr>
          <w:b/>
        </w:rPr>
        <w:t>„Wie wurde der Kontakt hergestellt</w:t>
      </w:r>
      <w:r w:rsidR="003D4F3D" w:rsidRPr="003D4F3D">
        <w:rPr>
          <w:b/>
        </w:rPr>
        <w:t>?</w:t>
      </w:r>
      <w:r w:rsidRPr="003D4F3D">
        <w:rPr>
          <w:b/>
        </w:rPr>
        <w:t>“</w:t>
      </w:r>
      <w:r>
        <w:t xml:space="preserve"> kann Aufschluss über den Zugang zu </w:t>
      </w:r>
      <w:proofErr w:type="gramStart"/>
      <w:r>
        <w:t>den Adressat</w:t>
      </w:r>
      <w:proofErr w:type="gramEnd"/>
      <w:r>
        <w:t xml:space="preserve">/innen geben. </w:t>
      </w:r>
      <w:r w:rsidR="00102511">
        <w:t xml:space="preserve">Es wird deutlich, dass insbesondere die Sprechstunde </w:t>
      </w:r>
      <w:r w:rsidR="00661D3C">
        <w:t>(</w:t>
      </w:r>
      <w:r w:rsidR="007571AC">
        <w:t>49,0</w:t>
      </w:r>
      <w:r w:rsidR="00661D3C">
        <w:t xml:space="preserve">%) </w:t>
      </w:r>
      <w:r w:rsidR="00102511">
        <w:t xml:space="preserve">aber auch die Projektkoordinatorinnen </w:t>
      </w:r>
      <w:r w:rsidR="00661D3C">
        <w:t>(</w:t>
      </w:r>
      <w:r w:rsidR="007571AC">
        <w:t>25,0</w:t>
      </w:r>
      <w:r w:rsidR="00661D3C">
        <w:t xml:space="preserve">%) </w:t>
      </w:r>
      <w:r w:rsidR="00102511">
        <w:t xml:space="preserve">entscheidende Rollen in der Kontaktherstellung spielen. Alle anderen Möglichkeiten werden im Vergleich </w:t>
      </w:r>
      <w:r w:rsidR="007571AC">
        <w:t>eher</w:t>
      </w:r>
      <w:r w:rsidR="00EA56DD">
        <w:t xml:space="preserve"> </w:t>
      </w:r>
      <w:r w:rsidR="00102511">
        <w:t>selten genutzt</w:t>
      </w:r>
      <w:r w:rsidR="00661D3C">
        <w:t xml:space="preserve"> (</w:t>
      </w:r>
      <w:r w:rsidR="007571AC">
        <w:t>3,5-11,5</w:t>
      </w:r>
      <w:r w:rsidR="00661D3C">
        <w:t>%)</w:t>
      </w:r>
      <w:r w:rsidR="00102511">
        <w:t>.</w:t>
      </w:r>
    </w:p>
    <w:p w14:paraId="0807CE78" w14:textId="77777777" w:rsidR="00915109" w:rsidRDefault="00915109" w:rsidP="009C56F4"/>
    <w:p w14:paraId="2B69D1D7" w14:textId="01F00ED4" w:rsidR="003D3662" w:rsidRDefault="00152D13" w:rsidP="009C56F4">
      <w:r>
        <w:t xml:space="preserve">Die </w:t>
      </w:r>
      <w:r w:rsidR="007571AC">
        <w:t>Flüchtlingsunterkunft</w:t>
      </w:r>
      <w:r>
        <w:t xml:space="preserve"> ist mit </w:t>
      </w:r>
      <w:r w:rsidR="007571AC">
        <w:t>27,5</w:t>
      </w:r>
      <w:r>
        <w:t xml:space="preserve">% der häufigste </w:t>
      </w:r>
      <w:r w:rsidRPr="003D4F3D">
        <w:rPr>
          <w:b/>
        </w:rPr>
        <w:t>Einsatzort</w:t>
      </w:r>
      <w:r>
        <w:t xml:space="preserve">. Darauf folgt die </w:t>
      </w:r>
      <w:r w:rsidR="007571AC">
        <w:t>Schule</w:t>
      </w:r>
      <w:r>
        <w:t xml:space="preserve"> mit </w:t>
      </w:r>
      <w:r w:rsidR="007571AC">
        <w:t>23,3</w:t>
      </w:r>
      <w:r>
        <w:t xml:space="preserve">%. Kitas und Kinder- und Familienzentren kommen dagegen gemeinsam lediglich auf </w:t>
      </w:r>
      <w:r w:rsidR="007571AC">
        <w:t>9,6</w:t>
      </w:r>
      <w:r>
        <w:t>% und liegen damit hinter den Einrichtungen, die keine Bildungs- oder Erziehungseinrichtungen sind</w:t>
      </w:r>
      <w:r w:rsidR="00591D99">
        <w:t xml:space="preserve"> (</w:t>
      </w:r>
      <w:r>
        <w:t>Bezirksamt und Jobcenter</w:t>
      </w:r>
      <w:r w:rsidR="00CB2A10">
        <w:t xml:space="preserve"> </w:t>
      </w:r>
      <w:r>
        <w:t xml:space="preserve">mit gemeinsam </w:t>
      </w:r>
      <w:r w:rsidR="007571AC">
        <w:t>20,3</w:t>
      </w:r>
      <w:r>
        <w:t>%</w:t>
      </w:r>
      <w:r w:rsidR="00591D99">
        <w:t>)</w:t>
      </w:r>
      <w:r>
        <w:t xml:space="preserve">. </w:t>
      </w:r>
    </w:p>
    <w:p w14:paraId="757CD7F1" w14:textId="278680C6" w:rsidR="009C56F4" w:rsidRPr="00C23C20" w:rsidRDefault="0067206B" w:rsidP="00C23C20">
      <w:r>
        <w:rPr>
          <w:noProof/>
        </w:rPr>
        <mc:AlternateContent>
          <mc:Choice Requires="wps">
            <w:drawing>
              <wp:anchor distT="0" distB="0" distL="114300" distR="114300" simplePos="0" relativeHeight="251899904" behindDoc="0" locked="0" layoutInCell="1" allowOverlap="1" wp14:anchorId="6E06E134" wp14:editId="14748F3F">
                <wp:simplePos x="0" y="0"/>
                <wp:positionH relativeFrom="column">
                  <wp:posOffset>4300855</wp:posOffset>
                </wp:positionH>
                <wp:positionV relativeFrom="paragraph">
                  <wp:posOffset>2176780</wp:posOffset>
                </wp:positionV>
                <wp:extent cx="1408430" cy="635"/>
                <wp:effectExtent l="0" t="0" r="0" b="0"/>
                <wp:wrapSquare wrapText="bothSides"/>
                <wp:docPr id="20" name="Textfeld 20"/>
                <wp:cNvGraphicFramePr/>
                <a:graphic xmlns:a="http://schemas.openxmlformats.org/drawingml/2006/main">
                  <a:graphicData uri="http://schemas.microsoft.com/office/word/2010/wordprocessingShape">
                    <wps:wsp>
                      <wps:cNvSpPr txBox="1"/>
                      <wps:spPr>
                        <a:xfrm>
                          <a:off x="0" y="0"/>
                          <a:ext cx="1408430" cy="635"/>
                        </a:xfrm>
                        <a:prstGeom prst="rect">
                          <a:avLst/>
                        </a:prstGeom>
                        <a:solidFill>
                          <a:prstClr val="white"/>
                        </a:solidFill>
                        <a:ln>
                          <a:noFill/>
                        </a:ln>
                      </wps:spPr>
                      <wps:txbx>
                        <w:txbxContent>
                          <w:p w14:paraId="785672FE" w14:textId="5FF9A534" w:rsidR="00501276" w:rsidRPr="003269AD" w:rsidRDefault="00501276" w:rsidP="0067206B">
                            <w:pPr>
                              <w:pStyle w:val="Beschriftung"/>
                              <w:rPr>
                                <w:noProof/>
                              </w:rPr>
                            </w:pPr>
                            <w:bookmarkStart w:id="84" w:name="_Toc9176515"/>
                            <w:r>
                              <w:t xml:space="preserve">Abbildung </w:t>
                            </w:r>
                            <w:fldSimple w:instr=" SEQ Abbildung \* ARABIC ">
                              <w:r w:rsidR="001B424E">
                                <w:rPr>
                                  <w:noProof/>
                                </w:rPr>
                                <w:t>8</w:t>
                              </w:r>
                            </w:fldSimple>
                            <w:r>
                              <w:t xml:space="preserve">: </w:t>
                            </w:r>
                            <w:r w:rsidRPr="00080840">
                              <w:t>Dauer des Einsatzes in Minuten, n=696 (eigene Darstellung)</w:t>
                            </w:r>
                            <w:bookmarkEnd w:id="8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06E134" id="Textfeld 20" o:spid="_x0000_s1033" type="#_x0000_t202" style="position:absolute;left:0;text-align:left;margin-left:338.65pt;margin-top:171.4pt;width:110.9pt;height:.0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hkLwIAAGYEAAAOAAAAZHJzL2Uyb0RvYy54bWysVMFuGyEQvVfqPyDu9dpOmkYrryPXkatK&#10;URLJrnLGLHiRgKGAvet+fQd212nTnqpe8DAzPPa9x3hx1xlNTsIHBbais8mUEmE51MoeKvptt/lw&#10;S0mIzNZMgxUVPYtA75bv3y1aV4o5NKBr4QmC2FC2rqJNjK4sisAbYViYgBMWixK8YRG3/lDUnrWI&#10;bnQxn05vihZ87TxwEQJm7/siXWZ8KQWPT1IGEYmuKH5bzKvP6z6txXLByoNnrlF8+Az2D19hmLJ4&#10;6QXqnkVGjl79AWUU9xBAxgkHU4CUiovMAdnMpm/YbBvmROaC4gR3kSn8P1j+eHr2RNUVnaM8lhn0&#10;aCe6KIWuCaZQn9aFEtu2Dhtj9xk69HnMB0wm2p30Jv0iIYJ1hDpf1EU0wtOh6+nt9RWWONZurj4m&#10;jOL1qPMhfhFgSAoq6tG6rCg7PYTYt44t6aYAWtUbpXXapMJae3JiaHPbqCgG8N+6tE29FtKpHjBl&#10;isSv55Gi2O27rMenkeMe6jNS99A/nuD4RuF9DyzEZ+bxtSAlnID4hIvU0FYUhoiSBvyPv+VTP5qI&#10;VUpafH0VDd+PzAtK9FeL9iJkHAM/BvsxsEezBmQ6w9lyPId4wEc9htKDecHBWKVbsMQsx7sqGsdw&#10;HfsZwMHiYrXKTfggHYsPdut4gh513XUvzLvBlYhmPsL4Lln5xpy+N9vjVseISmfnkq69ioPc+Jiz&#10;98PgpWn5dZ+7Xv8elj8BAAD//wMAUEsDBBQABgAIAAAAIQDR+aiG4gAAAAsBAAAPAAAAZHJzL2Rv&#10;d25yZXYueG1sTI+xTsMwEIZ3JN7BOiQWRJ02UdqkcaqqggGWitCFzY2vcUpsR7HThrfnYIHx7j79&#10;9/3FZjIdu+DgW2cFzGcRMLS1U61tBBzenx9XwHyQVsnOWRTwhR425e1NIXPlrvYNL1VoGIVYn0sB&#10;OoQ+59zXGo30M9ejpdvJDUYGGoeGq0FeKdx0fBFFKTeytfRByx53GuvPajQC9snHXj+Mp6fXbRIP&#10;L4dxl56bSoj7u2m7BhZwCn8w/OiTOpTkdHSjVZ51AtLlMiZUQJwsqAMRqyybAzv+bjLgZcH/dyi/&#10;AQAA//8DAFBLAQItABQABgAIAAAAIQC2gziS/gAAAOEBAAATAAAAAAAAAAAAAAAAAAAAAABbQ29u&#10;dGVudF9UeXBlc10ueG1sUEsBAi0AFAAGAAgAAAAhADj9If/WAAAAlAEAAAsAAAAAAAAAAAAAAAAA&#10;LwEAAF9yZWxzLy5yZWxzUEsBAi0AFAAGAAgAAAAhAIFA2GQvAgAAZgQAAA4AAAAAAAAAAAAAAAAA&#10;LgIAAGRycy9lMm9Eb2MueG1sUEsBAi0AFAAGAAgAAAAhANH5qIbiAAAACwEAAA8AAAAAAAAAAAAA&#10;AAAAiQQAAGRycy9kb3ducmV2LnhtbFBLBQYAAAAABAAEAPMAAACYBQAAAAA=&#10;" stroked="f">
                <v:textbox style="mso-fit-shape-to-text:t" inset="0,0,0,0">
                  <w:txbxContent>
                    <w:p w14:paraId="785672FE" w14:textId="5FF9A534" w:rsidR="00501276" w:rsidRPr="003269AD" w:rsidRDefault="00501276" w:rsidP="0067206B">
                      <w:pPr>
                        <w:pStyle w:val="Beschriftung"/>
                        <w:rPr>
                          <w:noProof/>
                        </w:rPr>
                      </w:pPr>
                      <w:bookmarkStart w:id="85" w:name="_Toc9176515"/>
                      <w:r>
                        <w:t xml:space="preserve">Abbildung </w:t>
                      </w:r>
                      <w:fldSimple w:instr=" SEQ Abbildung \* ARABIC ">
                        <w:r w:rsidR="001B424E">
                          <w:rPr>
                            <w:noProof/>
                          </w:rPr>
                          <w:t>8</w:t>
                        </w:r>
                      </w:fldSimple>
                      <w:r>
                        <w:t xml:space="preserve">: </w:t>
                      </w:r>
                      <w:r w:rsidRPr="00080840">
                        <w:t>Dauer des Einsatzes in Minuten, n=696 (eigene Darstellung)</w:t>
                      </w:r>
                      <w:bookmarkEnd w:id="85"/>
                    </w:p>
                  </w:txbxContent>
                </v:textbox>
                <w10:wrap type="square"/>
              </v:shape>
            </w:pict>
          </mc:Fallback>
        </mc:AlternateContent>
      </w:r>
      <w:r w:rsidR="00FF1404">
        <w:rPr>
          <w:noProof/>
        </w:rPr>
        <mc:AlternateContent>
          <mc:Choice Requires="cx1">
            <w:drawing>
              <wp:anchor distT="0" distB="0" distL="114300" distR="114300" simplePos="0" relativeHeight="251873280" behindDoc="0" locked="0" layoutInCell="1" allowOverlap="1" wp14:anchorId="5145FC6B" wp14:editId="2AF3A604">
                <wp:simplePos x="0" y="0"/>
                <wp:positionH relativeFrom="column">
                  <wp:posOffset>4300855</wp:posOffset>
                </wp:positionH>
                <wp:positionV relativeFrom="paragraph">
                  <wp:posOffset>233680</wp:posOffset>
                </wp:positionV>
                <wp:extent cx="1408430" cy="1885950"/>
                <wp:effectExtent l="0" t="0" r="1270" b="0"/>
                <wp:wrapSquare wrapText="bothSides"/>
                <wp:docPr id="11" name="Diagramm 1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distT="0" distB="0" distL="114300" distR="114300" simplePos="0" relativeHeight="251873280" behindDoc="0" locked="0" layoutInCell="1" allowOverlap="1" wp14:anchorId="5145FC6B" wp14:editId="2AF3A604">
                <wp:simplePos x="0" y="0"/>
                <wp:positionH relativeFrom="column">
                  <wp:posOffset>4300855</wp:posOffset>
                </wp:positionH>
                <wp:positionV relativeFrom="paragraph">
                  <wp:posOffset>233680</wp:posOffset>
                </wp:positionV>
                <wp:extent cx="1408430" cy="1885950"/>
                <wp:effectExtent l="0" t="0" r="1270" b="0"/>
                <wp:wrapSquare wrapText="bothSides"/>
                <wp:docPr id="11" name="Diagramm 1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Diagramm 11"/>
                        <pic:cNvPicPr>
                          <a:picLocks noGrp="1" noRot="1" noChangeAspect="1" noMove="1" noResize="1" noEditPoints="1" noAdjustHandles="1" noChangeArrowheads="1" noChangeShapeType="1"/>
                        </pic:cNvPicPr>
                      </pic:nvPicPr>
                      <pic:blipFill>
                        <a:blip r:embed="rId36"/>
                        <a:stretch>
                          <a:fillRect/>
                        </a:stretch>
                      </pic:blipFill>
                      <pic:spPr>
                        <a:xfrm>
                          <a:off x="0" y="0"/>
                          <a:ext cx="1408430" cy="188595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05AC74B4" w14:textId="1524421B" w:rsidR="00EF10C1" w:rsidRPr="00EF10C1" w:rsidRDefault="00EF10C1" w:rsidP="003D60A6">
      <w:pPr>
        <w:keepNext/>
      </w:pPr>
      <w:bookmarkStart w:id="86" w:name="_Hlk531094955"/>
      <w:bookmarkEnd w:id="64"/>
      <w:r>
        <w:t xml:space="preserve">Das arithmetische Mittel der </w:t>
      </w:r>
      <w:r w:rsidRPr="003D4F3D">
        <w:rPr>
          <w:b/>
        </w:rPr>
        <w:t>Dauer der Einsätze</w:t>
      </w:r>
      <w:r>
        <w:t xml:space="preserve"> beträgt 8</w:t>
      </w:r>
      <w:r w:rsidR="007571AC">
        <w:t>9</w:t>
      </w:r>
      <w:r>
        <w:t>,</w:t>
      </w:r>
      <w:r w:rsidR="007571AC">
        <w:t>25</w:t>
      </w:r>
      <w:r>
        <w:t xml:space="preserve"> Minuten. In der Grafik wird deutlich, dass 50% der Einsätze sich </w:t>
      </w:r>
      <w:r w:rsidR="007571AC">
        <w:t xml:space="preserve">ca. </w:t>
      </w:r>
      <w:r>
        <w:t xml:space="preserve">zwischen ein und zwei Stunden bewegen. </w:t>
      </w:r>
      <w:r w:rsidR="00FD1899">
        <w:t>Die Frage</w:t>
      </w:r>
      <w:r w:rsidR="004B5C68">
        <w:t xml:space="preserve"> nach der Länge der Einsätze</w:t>
      </w:r>
      <w:r w:rsidR="00FD1899">
        <w:t xml:space="preserve"> kann zwar im Bogen offen, ohne vorgegebene Kategorien beantwortet werden, aber in der Analyse der Daten wird deutlich, dass die meisten Angaben in Viertelstundenschritten angegeben sind. So liegt der Median bei 90 Minuten und der Modus bei 60 Minuten. Hier liegt die Vermutung nahe, dass die Brückenbauer/innen hauptsächlich wegen größerer Themen angefragt werden und weniger </w:t>
      </w:r>
      <w:r w:rsidR="004B5C68">
        <w:t>bezügl</w:t>
      </w:r>
      <w:r w:rsidR="007E54C3">
        <w:t>i</w:t>
      </w:r>
      <w:r w:rsidR="004B5C68">
        <w:t xml:space="preserve">ch </w:t>
      </w:r>
      <w:r w:rsidR="00FD1899">
        <w:t>kurze</w:t>
      </w:r>
      <w:r w:rsidR="004B5C68">
        <w:t>r</w:t>
      </w:r>
      <w:r w:rsidR="00FD1899">
        <w:t xml:space="preserve"> Fragen. </w:t>
      </w:r>
    </w:p>
    <w:p w14:paraId="31BEEA7E" w14:textId="77777777" w:rsidR="003D60A6" w:rsidRDefault="003D60A6" w:rsidP="00FD1899"/>
    <w:p w14:paraId="17B74DE5" w14:textId="4231A242" w:rsidR="00FD1899" w:rsidRDefault="00C63FDF" w:rsidP="00FD1899">
      <w:r>
        <w:t>Ob es sich um einen persönlichen Termin, eine Unterstützung im Rahmen der Sprechstunde oder um ein Telefona</w:t>
      </w:r>
      <w:r w:rsidR="002D6056">
        <w:t>t handelt, wird in diesem Bericht</w:t>
      </w:r>
      <w:r>
        <w:t xml:space="preserve"> als </w:t>
      </w:r>
      <w:r w:rsidRPr="003D4F3D">
        <w:rPr>
          <w:b/>
        </w:rPr>
        <w:t>„Form des Einsatzes“</w:t>
      </w:r>
      <w:r>
        <w:t xml:space="preserve"> bezeichnet</w:t>
      </w:r>
      <w:r w:rsidR="007E54C3">
        <w:t xml:space="preserve">. </w:t>
      </w:r>
      <w:r w:rsidRPr="00C63FDF">
        <w:t xml:space="preserve">Im Erhebungszeitraum </w:t>
      </w:r>
      <w:r w:rsidR="00CC2E95">
        <w:t>(n=</w:t>
      </w:r>
      <w:r w:rsidR="007571AC">
        <w:t>768</w:t>
      </w:r>
      <w:r w:rsidR="00CC2E95">
        <w:t xml:space="preserve">) </w:t>
      </w:r>
      <w:r w:rsidRPr="00C63FDF">
        <w:t xml:space="preserve">kam mit </w:t>
      </w:r>
      <w:r w:rsidR="001237DF">
        <w:t>76</w:t>
      </w:r>
      <w:r w:rsidRPr="00C63FDF">
        <w:t>,7% hauptsächlich die Sprechstunde zum Tragen</w:t>
      </w:r>
      <w:r w:rsidR="005E0F37">
        <w:t>, sie hat demnach eine hohe Bedeutung</w:t>
      </w:r>
      <w:r w:rsidRPr="00C63FDF">
        <w:t>.</w:t>
      </w:r>
      <w:r w:rsidR="00CC2E95">
        <w:t xml:space="preserve"> Persönliche Termine nehmen dagegen lediglich</w:t>
      </w:r>
      <w:r w:rsidR="005E0F37">
        <w:t xml:space="preserve"> einen Anteil von</w:t>
      </w:r>
      <w:r w:rsidR="00CC2E95">
        <w:t xml:space="preserve"> </w:t>
      </w:r>
      <w:r w:rsidR="001237DF">
        <w:t>15,1</w:t>
      </w:r>
      <w:r w:rsidR="00CC2E95">
        <w:t>% der Einsätze</w:t>
      </w:r>
      <w:r w:rsidR="007E54C3">
        <w:t xml:space="preserve"> </w:t>
      </w:r>
      <w:r w:rsidR="005E0F37">
        <w:t>ein</w:t>
      </w:r>
      <w:r w:rsidR="00CC2E95">
        <w:t xml:space="preserve">. Mit </w:t>
      </w:r>
      <w:r w:rsidR="001237DF">
        <w:t>5,9</w:t>
      </w:r>
      <w:r w:rsidR="00CC2E95">
        <w:t>% bilden Telefonate die Ausnahme. Dies ist daraus zu folgern, dass die Telefonnummern der Brückenbauer/innen nicht öffentlich zugänglich sind. Telefonische Einsätze kommen in der Regel nur dann zustande, wenn bereits Kontakt zum/zur Brückenbauer/in besteht und der/die Brückenbauer/in ihre Telefonnummer an den/</w:t>
      </w:r>
      <w:proofErr w:type="gramStart"/>
      <w:r w:rsidR="00CC2E95">
        <w:t>die Adressat</w:t>
      </w:r>
      <w:proofErr w:type="gramEnd"/>
      <w:r w:rsidR="00CC2E95">
        <w:t>/in weitergegeben hat.</w:t>
      </w:r>
    </w:p>
    <w:p w14:paraId="268B02C9" w14:textId="77F8EFD3" w:rsidR="008638AB" w:rsidRDefault="0067206B" w:rsidP="001237DF">
      <w:pPr>
        <w:keepNext/>
      </w:pPr>
      <w:bookmarkStart w:id="87" w:name="_Hlk531616222"/>
      <w:bookmarkEnd w:id="86"/>
      <w:r>
        <w:rPr>
          <w:noProof/>
        </w:rPr>
        <mc:AlternateContent>
          <mc:Choice Requires="wps">
            <w:drawing>
              <wp:anchor distT="0" distB="0" distL="114300" distR="114300" simplePos="0" relativeHeight="251901952" behindDoc="0" locked="0" layoutInCell="1" allowOverlap="1" wp14:anchorId="64318C65" wp14:editId="1931BFFE">
                <wp:simplePos x="0" y="0"/>
                <wp:positionH relativeFrom="column">
                  <wp:posOffset>2329180</wp:posOffset>
                </wp:positionH>
                <wp:positionV relativeFrom="paragraph">
                  <wp:posOffset>2552700</wp:posOffset>
                </wp:positionV>
                <wp:extent cx="3427730" cy="635"/>
                <wp:effectExtent l="0" t="0" r="0" b="0"/>
                <wp:wrapSquare wrapText="bothSides"/>
                <wp:docPr id="32" name="Textfeld 32"/>
                <wp:cNvGraphicFramePr/>
                <a:graphic xmlns:a="http://schemas.openxmlformats.org/drawingml/2006/main">
                  <a:graphicData uri="http://schemas.microsoft.com/office/word/2010/wordprocessingShape">
                    <wps:wsp>
                      <wps:cNvSpPr txBox="1"/>
                      <wps:spPr>
                        <a:xfrm>
                          <a:off x="0" y="0"/>
                          <a:ext cx="3427730" cy="635"/>
                        </a:xfrm>
                        <a:prstGeom prst="rect">
                          <a:avLst/>
                        </a:prstGeom>
                        <a:solidFill>
                          <a:prstClr val="white"/>
                        </a:solidFill>
                        <a:ln>
                          <a:noFill/>
                        </a:ln>
                      </wps:spPr>
                      <wps:txbx>
                        <w:txbxContent>
                          <w:p w14:paraId="32F68E9F" w14:textId="43968C75" w:rsidR="00501276" w:rsidRPr="00A32EB6" w:rsidRDefault="00501276" w:rsidP="0067206B">
                            <w:pPr>
                              <w:pStyle w:val="Beschriftung"/>
                              <w:rPr>
                                <w:noProof/>
                              </w:rPr>
                            </w:pPr>
                            <w:bookmarkStart w:id="88" w:name="_Toc9176516"/>
                            <w:r>
                              <w:t xml:space="preserve">Abbildung </w:t>
                            </w:r>
                            <w:fldSimple w:instr=" SEQ Abbildung \* ARABIC ">
                              <w:r w:rsidR="001B424E">
                                <w:rPr>
                                  <w:noProof/>
                                </w:rPr>
                                <w:t>9</w:t>
                              </w:r>
                            </w:fldSimple>
                            <w:r>
                              <w:t xml:space="preserve">: </w:t>
                            </w:r>
                            <w:r w:rsidRPr="00B62EE9">
                              <w:t>Einsätze nach Stadtteilen, n=764 (eigene Darstellung)</w:t>
                            </w:r>
                            <w:bookmarkEnd w:id="8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318C65" id="Textfeld 32" o:spid="_x0000_s1034" type="#_x0000_t202" style="position:absolute;left:0;text-align:left;margin-left:183.4pt;margin-top:201pt;width:269.9pt;height:.05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3YMAIAAGYEAAAOAAAAZHJzL2Uyb0RvYy54bWysVE2P2yAQvVfqf0DcG+ej3V1ZcVZpVqkq&#10;RbsrJdWeCYYYCRgKJHb66zvgONtue6p6wcPMMPDem/H8vjOanIQPCmxFJ6MxJcJyqJU9VPTbbv3h&#10;jpIQma2ZBisqehaB3i/ev5u3rhRTaEDXwhMsYkPZuoo2MbqyKAJvhGFhBE5YDErwhkXc+kNRe9Zi&#10;daOL6Xh8U7Tga+eBixDQ+9AH6SLXl1Lw+CRlEJHoiuLbYl59XvdpLRZzVh48c43il2ewf3iFYcri&#10;pddSDywycvTqj1JGcQ8BZBxxMAVIqbjIGBDNZPwGzbZhTmQsSE5wV5rC/yvLH0/Pnqi6orMpJZYZ&#10;1GgnuiiFrgm6kJ/WhRLTtg4TY/cZOtR58Ad0Jtid9CZ9ERDBODJ9vrKL1QhH5+zj9PZ2hiGOsZvZ&#10;p1SjeD3qfIhfBBiSjIp6lC4zyk6bEPvUISXdFECreq20TpsUWGlPTgxlbhsVxaX4b1naplwL6VRf&#10;MHmKhK/HkazY7bvMx92AcQ/1GaF76JsnOL5WeN+GhfjMPHYLQsIJiE+4SA1tReFiUdKA//E3f8pH&#10;ETFKSYvdV9Hw/ci8oER/tShvatXB8IOxHwx7NCtApBOcLceziQd81IMpPZgXHIxlugVDzHK8q6Jx&#10;MFexnwEcLC6Wy5yEDelY3Nit46n0wOuue2HeXVSJKOYjDH3Jyjfi9LlZHrc8RmQ6K5d47Vm80I3N&#10;nLW/DF6all/3Oev197D4CQAA//8DAFBLAwQUAAYACAAAACEAfYAyLuEAAAALAQAADwAAAGRycy9k&#10;b3ducmV2LnhtbEyPwU7DMBBE70j8g7VIXBC120YWhDhVVcGBXipCL9zceBsH4nUUO234e0wvcJyd&#10;0eybYjW5jp1wCK0nBfOZAIZUe9NSo2D//nL/ACxETUZ3nlDBNwZYlddXhc6NP9MbnqrYsFRCIdcK&#10;bIx9znmoLTodZr5HSt7RD07HJIeGm0GfU7nr+EIIyZ1uKX2wuseNxfqrGp2CXfaxs3fj8Xm7zpbD&#10;637cyM+mUur2Zlo/AYs4xb8w/OIndCgT08GPZALrFCylTOhRQSYWaVRKPAopgR0ulznwsuD/N5Q/&#10;AAAA//8DAFBLAQItABQABgAIAAAAIQC2gziS/gAAAOEBAAATAAAAAAAAAAAAAAAAAAAAAABbQ29u&#10;dGVudF9UeXBlc10ueG1sUEsBAi0AFAAGAAgAAAAhADj9If/WAAAAlAEAAAsAAAAAAAAAAAAAAAAA&#10;LwEAAF9yZWxzLy5yZWxzUEsBAi0AFAAGAAgAAAAhAEy9PdgwAgAAZgQAAA4AAAAAAAAAAAAAAAAA&#10;LgIAAGRycy9lMm9Eb2MueG1sUEsBAi0AFAAGAAgAAAAhAH2AMi7hAAAACwEAAA8AAAAAAAAAAAAA&#10;AAAAigQAAGRycy9kb3ducmV2LnhtbFBLBQYAAAAABAAEAPMAAACYBQAAAAA=&#10;" stroked="f">
                <v:textbox style="mso-fit-shape-to-text:t" inset="0,0,0,0">
                  <w:txbxContent>
                    <w:p w14:paraId="32F68E9F" w14:textId="43968C75" w:rsidR="00501276" w:rsidRPr="00A32EB6" w:rsidRDefault="00501276" w:rsidP="0067206B">
                      <w:pPr>
                        <w:pStyle w:val="Beschriftung"/>
                        <w:rPr>
                          <w:noProof/>
                        </w:rPr>
                      </w:pPr>
                      <w:bookmarkStart w:id="89" w:name="_Toc9176516"/>
                      <w:r>
                        <w:t xml:space="preserve">Abbildung </w:t>
                      </w:r>
                      <w:fldSimple w:instr=" SEQ Abbildung \* ARABIC ">
                        <w:r w:rsidR="001B424E">
                          <w:rPr>
                            <w:noProof/>
                          </w:rPr>
                          <w:t>9</w:t>
                        </w:r>
                      </w:fldSimple>
                      <w:r>
                        <w:t xml:space="preserve">: </w:t>
                      </w:r>
                      <w:r w:rsidRPr="00B62EE9">
                        <w:t>Einsätze nach Stadtteilen, n=764 (eigene Darstellung)</w:t>
                      </w:r>
                      <w:bookmarkEnd w:id="89"/>
                    </w:p>
                  </w:txbxContent>
                </v:textbox>
                <w10:wrap type="square"/>
              </v:shape>
            </w:pict>
          </mc:Fallback>
        </mc:AlternateContent>
      </w:r>
      <w:r w:rsidR="001237DF">
        <w:rPr>
          <w:noProof/>
        </w:rPr>
        <w:drawing>
          <wp:anchor distT="0" distB="0" distL="114300" distR="114300" simplePos="0" relativeHeight="251879424" behindDoc="0" locked="0" layoutInCell="1" allowOverlap="1" wp14:anchorId="0A3FAA0B" wp14:editId="5E450154">
            <wp:simplePos x="0" y="0"/>
            <wp:positionH relativeFrom="column">
              <wp:posOffset>2329180</wp:posOffset>
            </wp:positionH>
            <wp:positionV relativeFrom="paragraph">
              <wp:posOffset>0</wp:posOffset>
            </wp:positionV>
            <wp:extent cx="3427730" cy="2495550"/>
            <wp:effectExtent l="0" t="0" r="1270" b="0"/>
            <wp:wrapSquare wrapText="bothSides"/>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8638AB">
        <w:t xml:space="preserve">Die </w:t>
      </w:r>
      <w:r w:rsidR="008638AB" w:rsidRPr="003D4F3D">
        <w:rPr>
          <w:b/>
        </w:rPr>
        <w:t>Verteilung der Einsatzzahlen auf die beteiligten Stadtteile</w:t>
      </w:r>
      <w:r w:rsidR="008638AB">
        <w:t xml:space="preserve"> fällt sehr unterschiedlich aus</w:t>
      </w:r>
      <w:r w:rsidR="00DA3733">
        <w:t xml:space="preserve"> (n=</w:t>
      </w:r>
      <w:r w:rsidR="001237DF">
        <w:t>764</w:t>
      </w:r>
      <w:r w:rsidR="00DA3733">
        <w:t>)</w:t>
      </w:r>
      <w:r w:rsidR="008638AB">
        <w:t xml:space="preserve">. </w:t>
      </w:r>
      <w:r w:rsidR="001237DF">
        <w:t>Über die Hälfte</w:t>
      </w:r>
      <w:r w:rsidR="00915109">
        <w:t xml:space="preserve"> der Einsätze </w:t>
      </w:r>
      <w:r w:rsidR="00540D94">
        <w:t>(</w:t>
      </w:r>
      <w:r w:rsidR="001237DF">
        <w:t>53,3</w:t>
      </w:r>
      <w:r w:rsidR="00540D94">
        <w:t xml:space="preserve">%) finden in </w:t>
      </w:r>
      <w:r w:rsidR="001237DF">
        <w:t>Untertürkheim</w:t>
      </w:r>
      <w:r w:rsidR="00540D94">
        <w:t xml:space="preserve"> statt, ein Drittel (</w:t>
      </w:r>
      <w:r w:rsidR="001237DF">
        <w:t>33</w:t>
      </w:r>
      <w:r w:rsidR="00540D94">
        <w:t xml:space="preserve">%) in </w:t>
      </w:r>
      <w:r w:rsidR="001237DF">
        <w:t>Wangen</w:t>
      </w:r>
      <w:r w:rsidR="008638AB">
        <w:t>.</w:t>
      </w:r>
      <w:r w:rsidR="00DA3733">
        <w:t xml:space="preserve"> </w:t>
      </w:r>
      <w:r w:rsidR="00540D94">
        <w:t>Erwähnenswert ist hierbei</w:t>
      </w:r>
      <w:r w:rsidR="00DA3733">
        <w:t>, dass Untertürkheim zum Erhebungszeitraum bereits drei Jahre am Projekt teilnimmt, Obertürkheim (</w:t>
      </w:r>
      <w:r w:rsidR="001237DF">
        <w:t>13,2</w:t>
      </w:r>
      <w:r w:rsidR="00DA3733">
        <w:t>%) und Wangen jedoch erst zum Schuljahresanfang im September 2017 hinzugekommen sind.</w:t>
      </w:r>
      <w:r w:rsidR="00540D94">
        <w:t xml:space="preserve"> Die Einsatzzahlen haben sich in den neuhinzugekommenen Stadtteilen</w:t>
      </w:r>
      <w:r w:rsidR="00DA3733">
        <w:t xml:space="preserve"> </w:t>
      </w:r>
      <w:r w:rsidR="00540D94">
        <w:t xml:space="preserve">also sehr unterschiedlich entwickelt, worauf in der </w:t>
      </w:r>
      <w:r w:rsidR="00540D94" w:rsidRPr="004B481C">
        <w:t xml:space="preserve">Diskussion </w:t>
      </w:r>
      <w:r w:rsidR="004B481C" w:rsidRPr="004B481C">
        <w:t>(Kapitel 5.3</w:t>
      </w:r>
      <w:r w:rsidR="00540D94" w:rsidRPr="004B481C">
        <w:t xml:space="preserve">) </w:t>
      </w:r>
      <w:r w:rsidR="00540D94">
        <w:t>nochmals eingegangen wird.</w:t>
      </w:r>
    </w:p>
    <w:p w14:paraId="540B2F44" w14:textId="77777777" w:rsidR="00CC2E95" w:rsidRDefault="00CC2E95" w:rsidP="00CC2E95"/>
    <w:p w14:paraId="438AFE33" w14:textId="77777777" w:rsidR="003D4F3D" w:rsidRPr="00CC2E95" w:rsidRDefault="003D4F3D" w:rsidP="00CC2E95"/>
    <w:p w14:paraId="1039B087" w14:textId="06F3E2C9" w:rsidR="00854128" w:rsidRDefault="0019422F" w:rsidP="005710F9">
      <w:pPr>
        <w:pStyle w:val="berschrift3"/>
      </w:pPr>
      <w:bookmarkStart w:id="90" w:name="_Toc9538173"/>
      <w:r w:rsidRPr="000539C4">
        <w:t>Forschungsfrage B</w:t>
      </w:r>
      <w:r w:rsidR="005576CE">
        <w:t xml:space="preserve">: </w:t>
      </w:r>
      <w:r w:rsidR="005710F9" w:rsidRPr="00300460">
        <w:t>Wie schätzen die Brückenbauer</w:t>
      </w:r>
      <w:r w:rsidR="005710F9">
        <w:t>/innen die Familiensituation ein und wie schätzen sie ihre M</w:t>
      </w:r>
      <w:r w:rsidR="005710F9" w:rsidRPr="00300460">
        <w:t>öglic</w:t>
      </w:r>
      <w:r w:rsidR="005710F9">
        <w:t>hkeiten im Einsatz als Brückenbauer/in</w:t>
      </w:r>
      <w:r w:rsidR="005710F9" w:rsidRPr="00300460">
        <w:t xml:space="preserve"> ein</w:t>
      </w:r>
      <w:r w:rsidR="005710F9">
        <w:t>?</w:t>
      </w:r>
      <w:bookmarkEnd w:id="90"/>
    </w:p>
    <w:p w14:paraId="6F6814D3" w14:textId="77777777" w:rsidR="005710F9" w:rsidRPr="005710F9" w:rsidRDefault="005710F9" w:rsidP="005710F9"/>
    <w:p w14:paraId="47CAA997" w14:textId="266236A2" w:rsidR="00597E65" w:rsidRPr="00597E65" w:rsidRDefault="0067206B" w:rsidP="00597E65">
      <w:r>
        <w:rPr>
          <w:noProof/>
        </w:rPr>
        <mc:AlternateContent>
          <mc:Choice Requires="wps">
            <w:drawing>
              <wp:anchor distT="0" distB="0" distL="114300" distR="114300" simplePos="0" relativeHeight="251904000" behindDoc="0" locked="0" layoutInCell="1" allowOverlap="1" wp14:anchorId="20D69C3A" wp14:editId="33FC3677">
                <wp:simplePos x="0" y="0"/>
                <wp:positionH relativeFrom="column">
                  <wp:posOffset>-7620</wp:posOffset>
                </wp:positionH>
                <wp:positionV relativeFrom="paragraph">
                  <wp:posOffset>2329180</wp:posOffset>
                </wp:positionV>
                <wp:extent cx="3829050" cy="635"/>
                <wp:effectExtent l="0" t="0" r="0" b="0"/>
                <wp:wrapSquare wrapText="bothSides"/>
                <wp:docPr id="34" name="Textfeld 34"/>
                <wp:cNvGraphicFramePr/>
                <a:graphic xmlns:a="http://schemas.openxmlformats.org/drawingml/2006/main">
                  <a:graphicData uri="http://schemas.microsoft.com/office/word/2010/wordprocessingShape">
                    <wps:wsp>
                      <wps:cNvSpPr txBox="1"/>
                      <wps:spPr>
                        <a:xfrm>
                          <a:off x="0" y="0"/>
                          <a:ext cx="3829050" cy="635"/>
                        </a:xfrm>
                        <a:prstGeom prst="rect">
                          <a:avLst/>
                        </a:prstGeom>
                        <a:solidFill>
                          <a:prstClr val="white"/>
                        </a:solidFill>
                        <a:ln>
                          <a:noFill/>
                        </a:ln>
                      </wps:spPr>
                      <wps:txbx>
                        <w:txbxContent>
                          <w:p w14:paraId="32B6B59E" w14:textId="0989777D" w:rsidR="00501276" w:rsidRPr="00E00FA8" w:rsidRDefault="00501276" w:rsidP="0067206B">
                            <w:pPr>
                              <w:pStyle w:val="Beschriftung"/>
                              <w:rPr>
                                <w:noProof/>
                              </w:rPr>
                            </w:pPr>
                            <w:bookmarkStart w:id="91" w:name="_Toc9176517"/>
                            <w:r>
                              <w:t xml:space="preserve">Abbildung </w:t>
                            </w:r>
                            <w:fldSimple w:instr=" SEQ Abbildung \* ARABIC ">
                              <w:r w:rsidR="001B424E">
                                <w:rPr>
                                  <w:noProof/>
                                </w:rPr>
                                <w:t>10</w:t>
                              </w:r>
                            </w:fldSimple>
                            <w:r>
                              <w:t xml:space="preserve">: </w:t>
                            </w:r>
                            <w:r w:rsidRPr="00F6789F">
                              <w:t>„Wie selbständig schätzen Sie die Familien im Lösen des behandelten Problems ein?“, n=254 (eigene Darstellung)</w:t>
                            </w:r>
                            <w:bookmarkEnd w:id="9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D69C3A" id="Textfeld 34" o:spid="_x0000_s1035" type="#_x0000_t202" style="position:absolute;left:0;text-align:left;margin-left:-.6pt;margin-top:183.4pt;width:301.5pt;height:.05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pMQIAAGYEAAAOAAAAZHJzL2Uyb0RvYy54bWysVE1vGyEQvVfqf0Dc6/VHEyUrryPXkatK&#10;VhLJrnLGLHiRgKGAvev++g6sN0nTnqpe2GFmGHjvzez8rjOanIQPCmxFJ6MxJcJyqJU9VPT7bv3p&#10;hpIQma2ZBisqehaB3i0+fpi3rhRTaEDXwhMsYkPZuoo2MbqyKAJvhGFhBE5YDErwhkXc+kNRe9Zi&#10;daOL6Xh8XbTga+eBixDQe98H6SLXl1Lw+ChlEJHoiuLbYl59XvdpLRZzVh48c43il2ewf3iFYcri&#10;pS+l7llk5OjVH6WM4h4CyDjiYAqQUnGRMSCayfgdmm3DnMhYkJzgXmgK/68sfzg9eaLqis4+U2KZ&#10;QY12ootS6JqgC/lpXSgxbeswMXZfoEOdB39AZ4LdSW/SFwERjCPT5xd2sRrh6JzdTG/HVxjiGLue&#10;XaUaxetR50P8KsCQZFTUo3SZUXbahNinDinppgBa1WulddqkwEp7cmIoc9uoKC7Ff8vSNuVaSKf6&#10;gslTJHw9jmTFbt9lPm4HjHuozwjdQ988wfG1wvs2LMQn5rFbEBJOQHzERWpoKwoXi5IG/M+/+VM+&#10;iohRSlrsvoqGH0fmBSX6m0V5U6sOhh+M/WDYo1kBIp3gbDmeTTzgox5M6cE842As0y0YYpbjXRWN&#10;g7mK/QzgYHGxXOYkbEjH4sZuHU+lB1533TPz7qJKRDEfYOhLVr4Tp8/N8rjlMSLTWbnEa8/ihW5s&#10;5qz9ZfDStLzd56zX38PiFwAAAP//AwBQSwMEFAAGAAgAAAAhAFXQMhngAAAACgEAAA8AAABkcnMv&#10;ZG93bnJldi54bWxMjzFPwzAQhXck/oN1SCyoddJWFoQ4VVXBAEvV0IXNja9xILYj22nDv+dgge3u&#10;3tO775XryfbsjCF23knI5xkwdI3XnWslHN6eZ/fAYlJOq947lPCFEdbV9VWpCu0vbo/nOrWMQlws&#10;lAST0lBwHhuDVsW5H9CRdvLBqkRraLkO6kLhtueLLBPcqs7RB6MG3BpsPuvRStit3nfmbjw9vW5W&#10;y/ByGLfio62lvL2ZNo/AEk7pzww/+IQOFTEd/eh0ZL2EWb4gp4SlEFSBDCLLaTj+Xh6AVyX/X6H6&#10;BgAA//8DAFBLAQItABQABgAIAAAAIQC2gziS/gAAAOEBAAATAAAAAAAAAAAAAAAAAAAAAABbQ29u&#10;dGVudF9UeXBlc10ueG1sUEsBAi0AFAAGAAgAAAAhADj9If/WAAAAlAEAAAsAAAAAAAAAAAAAAAAA&#10;LwEAAF9yZWxzLy5yZWxzUEsBAi0AFAAGAAgAAAAhAJFP6ekxAgAAZgQAAA4AAAAAAAAAAAAAAAAA&#10;LgIAAGRycy9lMm9Eb2MueG1sUEsBAi0AFAAGAAgAAAAhAFXQMhngAAAACgEAAA8AAAAAAAAAAAAA&#10;AAAAiwQAAGRycy9kb3ducmV2LnhtbFBLBQYAAAAABAAEAPMAAACYBQAAAAA=&#10;" stroked="f">
                <v:textbox style="mso-fit-shape-to-text:t" inset="0,0,0,0">
                  <w:txbxContent>
                    <w:p w14:paraId="32B6B59E" w14:textId="0989777D" w:rsidR="00501276" w:rsidRPr="00E00FA8" w:rsidRDefault="00501276" w:rsidP="0067206B">
                      <w:pPr>
                        <w:pStyle w:val="Beschriftung"/>
                        <w:rPr>
                          <w:noProof/>
                        </w:rPr>
                      </w:pPr>
                      <w:bookmarkStart w:id="92" w:name="_Toc9176517"/>
                      <w:r>
                        <w:t xml:space="preserve">Abbildung </w:t>
                      </w:r>
                      <w:fldSimple w:instr=" SEQ Abbildung \* ARABIC ">
                        <w:r w:rsidR="001B424E">
                          <w:rPr>
                            <w:noProof/>
                          </w:rPr>
                          <w:t>10</w:t>
                        </w:r>
                      </w:fldSimple>
                      <w:r>
                        <w:t xml:space="preserve">: </w:t>
                      </w:r>
                      <w:r w:rsidRPr="00F6789F">
                        <w:t>„Wie selbständig schätzen Sie die Familien im Lösen des behandelten Problems ein?“, n=254 (eigene Darstellung)</w:t>
                      </w:r>
                      <w:bookmarkEnd w:id="92"/>
                    </w:p>
                  </w:txbxContent>
                </v:textbox>
                <w10:wrap type="square"/>
              </v:shape>
            </w:pict>
          </mc:Fallback>
        </mc:AlternateContent>
      </w:r>
      <w:r w:rsidR="002E588E" w:rsidRPr="00923013">
        <w:rPr>
          <w:noProof/>
        </w:rPr>
        <w:drawing>
          <wp:anchor distT="0" distB="0" distL="114300" distR="114300" simplePos="0" relativeHeight="251881472" behindDoc="0" locked="0" layoutInCell="1" allowOverlap="1" wp14:anchorId="2F735E1F" wp14:editId="70EB3652">
            <wp:simplePos x="0" y="0"/>
            <wp:positionH relativeFrom="column">
              <wp:posOffset>-7620</wp:posOffset>
            </wp:positionH>
            <wp:positionV relativeFrom="paragraph">
              <wp:posOffset>12700</wp:posOffset>
            </wp:positionV>
            <wp:extent cx="3829050" cy="2259330"/>
            <wp:effectExtent l="0" t="0" r="0" b="762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829050" cy="2259330"/>
                    </a:xfrm>
                    <a:prstGeom prst="rect">
                      <a:avLst/>
                    </a:prstGeom>
                  </pic:spPr>
                </pic:pic>
              </a:graphicData>
            </a:graphic>
            <wp14:sizeRelH relativeFrom="margin">
              <wp14:pctWidth>0</wp14:pctWidth>
            </wp14:sizeRelH>
            <wp14:sizeRelV relativeFrom="margin">
              <wp14:pctHeight>0</wp14:pctHeight>
            </wp14:sizeRelV>
          </wp:anchor>
        </w:drawing>
      </w:r>
      <w:r w:rsidR="00597E65">
        <w:t>Bei der Einschätzung der Selbständigkeit der Familien durch die Brückenbauer/innen zeigt sich</w:t>
      </w:r>
      <w:r w:rsidR="002D1DD6">
        <w:t xml:space="preserve"> eine linksschiefe/rechtssteile Verteilung. In den allermeisten Fällen schätzen die Brückenbauer/innen die Familien in ihrem Problemlöseprozess selbständig oder sehr selbständig ein. Dies ist ein interessantes Ergebnis, da in den Fokusgruppen eher herauszuhören war, dass die Familien eher mehr Unterstützung und Motivation durch die Brückenbauer/innen benötigten. Die Brückenbauer/innen sind zwar angehalten, Hilfe zur Selbsthilfe zu leisten, sprechen jedoch davon, dass dies bei einigen Familien eher schwierig umzusetzen sei. Diese sich widersprechenden Ergebnisse könnten dadurch zustande kommen, dass schwierigere Fälle eher im Gedächtnis verbleiben und so eher zur Sprache kommen als problemärmere Fälle, auch wenn die selbständigeren Familien laut statistischer Auswertung mit Abstand den größeren Anteil ausmachen.</w:t>
      </w:r>
    </w:p>
    <w:p w14:paraId="61AF8124" w14:textId="567F3A4B" w:rsidR="00E643B4" w:rsidRDefault="00E643B4" w:rsidP="001E6C90">
      <w:pPr>
        <w:pStyle w:val="Beschriftung"/>
      </w:pPr>
    </w:p>
    <w:p w14:paraId="1D582059" w14:textId="7524E06B" w:rsidR="00E643B4" w:rsidRPr="00E643B4" w:rsidRDefault="0067206B" w:rsidP="00E643B4">
      <w:r>
        <w:rPr>
          <w:noProof/>
        </w:rPr>
        <mc:AlternateContent>
          <mc:Choice Requires="wps">
            <w:drawing>
              <wp:anchor distT="0" distB="0" distL="114300" distR="114300" simplePos="0" relativeHeight="251906048" behindDoc="0" locked="0" layoutInCell="1" allowOverlap="1" wp14:anchorId="22C25BD0" wp14:editId="61D005FD">
                <wp:simplePos x="0" y="0"/>
                <wp:positionH relativeFrom="column">
                  <wp:posOffset>1700530</wp:posOffset>
                </wp:positionH>
                <wp:positionV relativeFrom="paragraph">
                  <wp:posOffset>2337435</wp:posOffset>
                </wp:positionV>
                <wp:extent cx="4036695" cy="635"/>
                <wp:effectExtent l="0" t="0" r="1905" b="0"/>
                <wp:wrapSquare wrapText="bothSides"/>
                <wp:docPr id="36" name="Textfeld 36"/>
                <wp:cNvGraphicFramePr/>
                <a:graphic xmlns:a="http://schemas.openxmlformats.org/drawingml/2006/main">
                  <a:graphicData uri="http://schemas.microsoft.com/office/word/2010/wordprocessingShape">
                    <wps:wsp>
                      <wps:cNvSpPr txBox="1"/>
                      <wps:spPr>
                        <a:xfrm>
                          <a:off x="0" y="0"/>
                          <a:ext cx="4036695" cy="635"/>
                        </a:xfrm>
                        <a:prstGeom prst="rect">
                          <a:avLst/>
                        </a:prstGeom>
                        <a:solidFill>
                          <a:prstClr val="white"/>
                        </a:solidFill>
                        <a:ln>
                          <a:noFill/>
                        </a:ln>
                      </wps:spPr>
                      <wps:txbx>
                        <w:txbxContent>
                          <w:p w14:paraId="377DEE1F" w14:textId="41824274" w:rsidR="00501276" w:rsidRPr="00FF4132" w:rsidRDefault="00501276" w:rsidP="0067206B">
                            <w:pPr>
                              <w:pStyle w:val="Beschriftung"/>
                              <w:rPr>
                                <w:noProof/>
                              </w:rPr>
                            </w:pPr>
                            <w:bookmarkStart w:id="93" w:name="_Toc9176518"/>
                            <w:r>
                              <w:t xml:space="preserve">Abbildung </w:t>
                            </w:r>
                            <w:fldSimple w:instr=" SEQ Abbildung \* ARABIC ">
                              <w:r w:rsidR="001B424E">
                                <w:rPr>
                                  <w:noProof/>
                                </w:rPr>
                                <w:t>11</w:t>
                              </w:r>
                            </w:fldSimple>
                            <w:r>
                              <w:t xml:space="preserve">: </w:t>
                            </w:r>
                            <w:r w:rsidRPr="005B1EC5">
                              <w:t>„An welchem Punkt des Problemlöseprozesses befindet sich die Familie?“, n=245 (eigene Darstellung)</w:t>
                            </w:r>
                            <w:bookmarkEnd w:id="9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C25BD0" id="Textfeld 36" o:spid="_x0000_s1036" type="#_x0000_t202" style="position:absolute;left:0;text-align:left;margin-left:133.9pt;margin-top:184.05pt;width:317.85pt;height:.05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LmMQIAAGcEAAAOAAAAZHJzL2Uyb0RvYy54bWysVFFv2yAQfp+0/4B4X5w0a7RacaosVaZJ&#10;VVspmfpMMMRIwDEgsbNfvwPHydbtadoLPu6Og+/77jy/74wmR+GDAlvRyWhMibAcamX3Ff22XX/4&#10;REmIzNZMgxUVPYlA7xfv381bV4obaEDXwhMsYkPZuoo2MbqyKAJvhGFhBE5YDErwhkXc+n1Re9Zi&#10;daOLm/F4VrTga+eBixDQ+9AH6SLXl1Lw+CxlEJHoiuLbYl59XndpLRZzVu49c43i52ewf3iFYcri&#10;pZdSDywycvDqj1JGcQ8BZBxxMAVIqbjIGBDNZPwGzaZhTmQsSE5wF5rC/yvLn44vnqi6otMZJZYZ&#10;1GgruiiFrgm6kJ/WhRLTNg4TY/cZOtR58Ad0Jtid9CZ9ERDBODJ9urCL1QhH58fxdDa7u6WEY2w2&#10;vU01iutR50P8IsCQZFTUo3SZUXZ8DLFPHVLSTQG0qtdK67RJgZX25MhQ5rZRUZyL/5albcq1kE71&#10;BZOnSPh6HMmK3a7LfExycyTXDuoTYvfQd09wfK3wwkcW4gvz2C4IF0cgPuMiNbQVhbNFSQP+x9/8&#10;KR9VxCglLbZfRcP3A/OCEv3Vor6pVwfDD8ZuMOzBrAChTnC4HM8mHvBRD6b0YF5xMpbpFgwxy/Gu&#10;isbBXMV+CHCyuFgucxJ2pGPx0W4cT6UHYrfdK/PuLEtENZ9gaExWvlGnz836uOUhItVZuiuLZ76x&#10;m7P458lL4/LrPmdd/w+LnwAAAP//AwBQSwMEFAAGAAgAAAAhACTZiOjiAAAACwEAAA8AAABkcnMv&#10;ZG93bnJldi54bWxMj8FOwzAQRO9I/IO1SFwQdZqUUEKcqqrgQC8VoRdubryNA/E6sp02/D2GCxx3&#10;djTzplxNpmcndL6zJGA+S4AhNVZ11ArYvz3fLoH5IEnJ3hIK+EIPq+ryopSFsmd6xVMdWhZDyBdS&#10;gA5hKDj3jUYj/cwOSPF3tM7IEE/XcuXkOYabnqdJknMjO4oNWg640dh81qMRsFu87/TNeHzarheZ&#10;e9mPm/yjrYW4vprWj8ACTuHPDD/4ER2qyHSwIynPegFpfh/Rg4AsX86BRcdDkt0BO/wqKfCq5P83&#10;VN8AAAD//wMAUEsBAi0AFAAGAAgAAAAhALaDOJL+AAAA4QEAABMAAAAAAAAAAAAAAAAAAAAAAFtD&#10;b250ZW50X1R5cGVzXS54bWxQSwECLQAUAAYACAAAACEAOP0h/9YAAACUAQAACwAAAAAAAAAAAAAA&#10;AAAvAQAAX3JlbHMvLnJlbHNQSwECLQAUAAYACAAAACEAJqsC5jECAABnBAAADgAAAAAAAAAAAAAA&#10;AAAuAgAAZHJzL2Uyb0RvYy54bWxQSwECLQAUAAYACAAAACEAJNmI6OIAAAALAQAADwAAAAAAAAAA&#10;AAAAAACLBAAAZHJzL2Rvd25yZXYueG1sUEsFBgAAAAAEAAQA8wAAAJoFAAAAAA==&#10;" stroked="f">
                <v:textbox style="mso-fit-shape-to-text:t" inset="0,0,0,0">
                  <w:txbxContent>
                    <w:p w14:paraId="377DEE1F" w14:textId="41824274" w:rsidR="00501276" w:rsidRPr="00FF4132" w:rsidRDefault="00501276" w:rsidP="0067206B">
                      <w:pPr>
                        <w:pStyle w:val="Beschriftung"/>
                        <w:rPr>
                          <w:noProof/>
                        </w:rPr>
                      </w:pPr>
                      <w:bookmarkStart w:id="94" w:name="_Toc9176518"/>
                      <w:r>
                        <w:t xml:space="preserve">Abbildung </w:t>
                      </w:r>
                      <w:fldSimple w:instr=" SEQ Abbildung \* ARABIC ">
                        <w:r w:rsidR="001B424E">
                          <w:rPr>
                            <w:noProof/>
                          </w:rPr>
                          <w:t>11</w:t>
                        </w:r>
                      </w:fldSimple>
                      <w:r>
                        <w:t xml:space="preserve">: </w:t>
                      </w:r>
                      <w:r w:rsidRPr="005B1EC5">
                        <w:t>„An welchem Punkt des Problemlöseprozesses befindet sich die Familie?“, n=245 (eigene Darstellung)</w:t>
                      </w:r>
                      <w:bookmarkEnd w:id="94"/>
                    </w:p>
                  </w:txbxContent>
                </v:textbox>
                <w10:wrap type="square"/>
              </v:shape>
            </w:pict>
          </mc:Fallback>
        </mc:AlternateContent>
      </w:r>
      <w:r w:rsidR="00C8352A" w:rsidRPr="008C5C6E">
        <w:rPr>
          <w:noProof/>
        </w:rPr>
        <w:drawing>
          <wp:anchor distT="0" distB="0" distL="114300" distR="114300" simplePos="0" relativeHeight="251883520" behindDoc="0" locked="0" layoutInCell="1" allowOverlap="1" wp14:anchorId="5B836DA0" wp14:editId="4B260B3A">
            <wp:simplePos x="0" y="0"/>
            <wp:positionH relativeFrom="column">
              <wp:posOffset>1700530</wp:posOffset>
            </wp:positionH>
            <wp:positionV relativeFrom="paragraph">
              <wp:posOffset>13970</wp:posOffset>
            </wp:positionV>
            <wp:extent cx="4036695" cy="2381250"/>
            <wp:effectExtent l="0" t="0" r="1905" b="0"/>
            <wp:wrapSquare wrapText="bothSides"/>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4036695" cy="2381250"/>
                    </a:xfrm>
                    <a:prstGeom prst="rect">
                      <a:avLst/>
                    </a:prstGeom>
                  </pic:spPr>
                </pic:pic>
              </a:graphicData>
            </a:graphic>
            <wp14:sizeRelH relativeFrom="margin">
              <wp14:pctWidth>0</wp14:pctWidth>
            </wp14:sizeRelH>
            <wp14:sizeRelV relativeFrom="margin">
              <wp14:pctHeight>0</wp14:pctHeight>
            </wp14:sizeRelV>
          </wp:anchor>
        </w:drawing>
      </w:r>
      <w:r w:rsidR="00E643B4">
        <w:t xml:space="preserve">Die Frage nach dem Standpunkt des Problemlöseprozesses der Familie zeigt eine Verteilung, in der zu </w:t>
      </w:r>
      <w:r w:rsidR="00C8352A">
        <w:t>42,7</w:t>
      </w:r>
      <w:r w:rsidR="009E44F1">
        <w:t xml:space="preserve">% nach der Unterstützungsleistung das Thema als beendet zu betrachten ist. Nur in </w:t>
      </w:r>
      <w:r w:rsidR="00C8352A">
        <w:t>2,8</w:t>
      </w:r>
      <w:r w:rsidR="009E44F1">
        <w:t xml:space="preserve">% der </w:t>
      </w:r>
      <w:r w:rsidR="00C8352A">
        <w:t>245</w:t>
      </w:r>
      <w:r w:rsidR="009E44F1">
        <w:t xml:space="preserve"> Fälle befindet sich die Familie am Anfang. Dies führt zu der Annahme, dass die Brückenbauer/innen vornehmlich mit Fällen betraut werden, in denen die Unterstützung </w:t>
      </w:r>
      <w:r w:rsidR="00B839D2">
        <w:t>innerhalb</w:t>
      </w:r>
      <w:r w:rsidR="009E44F1">
        <w:t xml:space="preserve"> eine</w:t>
      </w:r>
      <w:r w:rsidR="00B839D2">
        <w:t>s</w:t>
      </w:r>
      <w:r w:rsidR="009E44F1">
        <w:t xml:space="preserve"> Termin</w:t>
      </w:r>
      <w:r w:rsidR="00B839D2">
        <w:t>s</w:t>
      </w:r>
      <w:r w:rsidR="009E44F1">
        <w:t xml:space="preserve"> zu bewältigen ist</w:t>
      </w:r>
      <w:r w:rsidR="00B839D2">
        <w:t>.</w:t>
      </w:r>
    </w:p>
    <w:p w14:paraId="7B0E09E3" w14:textId="2D20F7BC" w:rsidR="00915109" w:rsidRDefault="00915109" w:rsidP="00B839D2"/>
    <w:p w14:paraId="01D4F9E2" w14:textId="175E443B" w:rsidR="00B839D2" w:rsidRPr="00B839D2" w:rsidRDefault="00D0136C" w:rsidP="00B839D2">
      <w:r>
        <w:t xml:space="preserve">Die </w:t>
      </w:r>
      <w:r w:rsidR="008F468C">
        <w:t xml:space="preserve">Frage, ob die Brückenbauer/innen ihre Unterstützungsleistung als passend für den jeweiligen Einsatz ansehen, bringt ein recht einseitiges Ergebnis: In </w:t>
      </w:r>
      <w:r w:rsidR="00C8352A">
        <w:t>80,8</w:t>
      </w:r>
      <w:r w:rsidR="008F468C">
        <w:t xml:space="preserve">% von </w:t>
      </w:r>
      <w:r w:rsidR="00C8352A">
        <w:t>255</w:t>
      </w:r>
      <w:r w:rsidR="008F468C">
        <w:t xml:space="preserve"> Fällen empfanden die Brückenbauer/innen ihre Unterstützungsleistung als vollkommen passend, in </w:t>
      </w:r>
      <w:r w:rsidR="00C8352A">
        <w:t>15,7</w:t>
      </w:r>
      <w:r w:rsidR="008F468C">
        <w:t>% als eher passend.</w:t>
      </w:r>
    </w:p>
    <w:p w14:paraId="272F5A49" w14:textId="11FCDFA3" w:rsidR="00915109" w:rsidRDefault="00915109" w:rsidP="0019422F"/>
    <w:p w14:paraId="7520C32C" w14:textId="21CBC9B2" w:rsidR="00F47F98" w:rsidRDefault="00F47F98" w:rsidP="0019422F">
      <w:r>
        <w:t xml:space="preserve">Auch die Frage, wie gut sich die Brückenbauer/innen auf den Einsatz vorbereitet fühlten, wird sehr einseitig beantwortet. In </w:t>
      </w:r>
      <w:r w:rsidR="00C8352A">
        <w:t>80,0</w:t>
      </w:r>
      <w:r>
        <w:t xml:space="preserve">% von </w:t>
      </w:r>
      <w:r w:rsidR="00C8352A">
        <w:t>255</w:t>
      </w:r>
      <w:r>
        <w:t xml:space="preserve"> Fällen fühlten sich die Brückenbauer/innen sehr gut vorbereitet. Die Werte 0 und 1 (bei einer Skala von 0 bis 4)</w:t>
      </w:r>
      <w:r w:rsidR="00862B3E">
        <w:t xml:space="preserve"> wurden nicht einmal genannt.</w:t>
      </w:r>
    </w:p>
    <w:bookmarkEnd w:id="65"/>
    <w:p w14:paraId="33E3B926" w14:textId="77777777" w:rsidR="005761D5" w:rsidRPr="0019422F" w:rsidRDefault="005761D5" w:rsidP="0019422F"/>
    <w:p w14:paraId="353F4099" w14:textId="53885339" w:rsidR="000A2CD4" w:rsidRPr="000A2CD4" w:rsidRDefault="00D65CEA" w:rsidP="000A2CD4">
      <w:pPr>
        <w:pStyle w:val="berschrift2"/>
      </w:pPr>
      <w:bookmarkStart w:id="95" w:name="_Toc9538174"/>
      <w:bookmarkStart w:id="96" w:name="_Hlk531713655"/>
      <w:bookmarkStart w:id="97" w:name="_Hlk531713897"/>
      <w:bookmarkEnd w:id="66"/>
      <w:bookmarkEnd w:id="67"/>
      <w:bookmarkEnd w:id="87"/>
      <w:r>
        <w:t>Qualitative Forschungsergebnisse</w:t>
      </w:r>
      <w:bookmarkEnd w:id="95"/>
    </w:p>
    <w:p w14:paraId="22598E1F" w14:textId="4532F3F5" w:rsidR="007E6AD2" w:rsidRPr="007E6AD2" w:rsidRDefault="000A2CD4" w:rsidP="007E6AD2">
      <w:pPr>
        <w:pStyle w:val="berschrift3"/>
      </w:pPr>
      <w:bookmarkStart w:id="98" w:name="_Toc9538175"/>
      <w:r>
        <w:t xml:space="preserve">Fokusgruppe </w:t>
      </w:r>
      <w:r w:rsidR="00A8001B">
        <w:t>Brückenbauer/innen 2018</w:t>
      </w:r>
      <w:bookmarkEnd w:id="98"/>
    </w:p>
    <w:p w14:paraId="60AE018B" w14:textId="29B3A0BC" w:rsidR="007E6AD2" w:rsidRPr="007E6AD2" w:rsidRDefault="007E6AD2" w:rsidP="007E6AD2">
      <w:r w:rsidRPr="007E6AD2">
        <w:t>Die Brückenba</w:t>
      </w:r>
      <w:r w:rsidR="004B481C">
        <w:t>uer/-</w:t>
      </w:r>
      <w:proofErr w:type="spellStart"/>
      <w:r w:rsidRPr="007E6AD2">
        <w:t>nnen</w:t>
      </w:r>
      <w:proofErr w:type="spellEnd"/>
      <w:r w:rsidRPr="007E6AD2">
        <w:t xml:space="preserve"> haben bereits vor ihrer Tätigkeit verschiedene Ehrenämter (Elternarbeit, Flüchtlingsarbeit) ausgeübt, diese waren jedoch weniger organisiert und verbindlich.</w:t>
      </w:r>
      <w:r w:rsidR="00D41810">
        <w:t xml:space="preserve"> </w:t>
      </w:r>
      <w:r w:rsidR="00D41810" w:rsidRPr="007E6AD2">
        <w:t xml:space="preserve">Häufig wurden die </w:t>
      </w:r>
      <w:r w:rsidR="00D41810">
        <w:t>Brückenbauer/innen</w:t>
      </w:r>
      <w:r w:rsidR="00D41810" w:rsidRPr="007E6AD2">
        <w:t xml:space="preserve"> auf Grund dessen persönlich angesprochen, ob Sie diese Tätigkeit nicht innerhalb des Projektes ausüben möchten. Wichtig für die Entscheidung, war es, dass Sie mehrere Sprachen sprechen und somit schon </w:t>
      </w:r>
      <w:r w:rsidR="00D41810">
        <w:t>‚</w:t>
      </w:r>
      <w:r w:rsidR="00D41810" w:rsidRPr="007E6AD2">
        <w:t>vorqualifiziert</w:t>
      </w:r>
      <w:r w:rsidR="00D41810">
        <w:t>‘</w:t>
      </w:r>
      <w:r w:rsidR="00D41810" w:rsidRPr="007E6AD2">
        <w:t xml:space="preserve"> sind und dass sie</w:t>
      </w:r>
      <w:r w:rsidR="007C2C6C">
        <w:t xml:space="preserve"> ausreichend Zeit haben</w:t>
      </w:r>
      <w:r w:rsidR="00D41810" w:rsidRPr="007E6AD2">
        <w:t>.</w:t>
      </w:r>
      <w:r w:rsidR="00D41810" w:rsidRPr="00D41810">
        <w:t xml:space="preserve"> </w:t>
      </w:r>
      <w:r w:rsidR="00D41810" w:rsidRPr="007E6AD2">
        <w:t xml:space="preserve">Der besondere Reiz liegt darin, den Menschen bei der Bewältigung des Alltags zu unterstützen, besonders wenn es sprachliche Defizite gibt. Die </w:t>
      </w:r>
      <w:r w:rsidR="00D41810">
        <w:t>Brückenbauer/innen</w:t>
      </w:r>
      <w:r w:rsidR="00D41810" w:rsidRPr="007E6AD2">
        <w:t xml:space="preserve"> äuß</w:t>
      </w:r>
      <w:r w:rsidR="007C2C6C">
        <w:t>ern sich positiv darüber, dass s</w:t>
      </w:r>
      <w:r w:rsidR="00D41810" w:rsidRPr="007E6AD2">
        <w:t>ie immer eine Ansprechperson (</w:t>
      </w:r>
      <w:r w:rsidR="00D41810">
        <w:t>sozialpädagogische Koordinatorinnen</w:t>
      </w:r>
      <w:r w:rsidR="00D41810" w:rsidRPr="007E6AD2">
        <w:t>) haben, sofern sie Rat benötigen. Die verschiedenen Aufgaben werden zum Teil je nach Stärke</w:t>
      </w:r>
      <w:r w:rsidR="00D41810">
        <w:t xml:space="preserve"> der</w:t>
      </w:r>
      <w:r w:rsidR="00D41810" w:rsidRPr="007E6AD2">
        <w:t xml:space="preserve"> einzelne</w:t>
      </w:r>
      <w:r w:rsidR="00D41810">
        <w:t>n</w:t>
      </w:r>
      <w:r w:rsidR="00D41810" w:rsidRPr="007E6AD2">
        <w:t xml:space="preserve"> </w:t>
      </w:r>
      <w:r w:rsidR="00D41810">
        <w:t>Brückenbauer/innen</w:t>
      </w:r>
      <w:r w:rsidR="00D41810" w:rsidRPr="007E6AD2">
        <w:t xml:space="preserve"> verteilt</w:t>
      </w:r>
      <w:r w:rsidR="00D41810">
        <w:t xml:space="preserve">. </w:t>
      </w:r>
      <w:r w:rsidRPr="007E6AD2">
        <w:t xml:space="preserve">Die regelmäßigen Treffen und die damit verbundenen Verbindlichkeiten werden als sehr positiv wahrgenommen. </w:t>
      </w:r>
    </w:p>
    <w:p w14:paraId="0E7E19E0" w14:textId="77777777" w:rsidR="007E6AD2" w:rsidRPr="007E6AD2" w:rsidRDefault="007E6AD2" w:rsidP="007E6AD2"/>
    <w:p w14:paraId="16B35AD4" w14:textId="0E62AF22" w:rsidR="007E6AD2" w:rsidRPr="007E6AD2" w:rsidRDefault="007E6AD2" w:rsidP="007E6AD2">
      <w:r w:rsidRPr="007E6AD2">
        <w:t xml:space="preserve">Der individuelle Nutzen der einzelnen </w:t>
      </w:r>
      <w:r w:rsidR="00D41810">
        <w:t>Brückenbauer/innen</w:t>
      </w:r>
      <w:r w:rsidRPr="007E6AD2">
        <w:t xml:space="preserve"> scheint sehr groß zu sein. Die eigenen Netzwerke werden größer, man wird im Stadtteil bekannt und knüpft hierdurch neue Freundschaften. Der allgemeine Bekanntheitsgrad </w:t>
      </w:r>
      <w:r w:rsidR="00D41810">
        <w:t>vergrößert sich</w:t>
      </w:r>
      <w:r w:rsidRPr="007E6AD2">
        <w:t>, dadurch steigt das Selbstwertgefühl der Akteure. Durch die Tätigkeit werden verschiedene Türen geöffnet, die privat genutzt werden. Die Arbeit mit den verschiedenen sprachlichen Hintergründen, eröffnet einen neuen Blick auf die unterschiedlichen Kulturen.</w:t>
      </w:r>
    </w:p>
    <w:p w14:paraId="576E5FA5" w14:textId="7AE5510A" w:rsidR="007E6AD2" w:rsidRDefault="007E6AD2" w:rsidP="007E6AD2"/>
    <w:p w14:paraId="40580F4A" w14:textId="4F368039" w:rsidR="007E6AD2" w:rsidRDefault="00D41810" w:rsidP="007E6AD2">
      <w:r>
        <w:t xml:space="preserve">Die Brückenbauer/innen fühlen sich auf ihre Tätigkeit unterschiedlich gut vorbereitet. </w:t>
      </w:r>
      <w:r w:rsidR="007E6AD2" w:rsidRPr="007E6AD2">
        <w:t xml:space="preserve">Es wird unterschieden zwischen Fachinformationen und der Vorbereitung auf die Arbeit mit den verschiedenen Menschen. </w:t>
      </w:r>
      <w:r>
        <w:t>In</w:t>
      </w:r>
      <w:r w:rsidR="007E6AD2" w:rsidRPr="007E6AD2">
        <w:t xml:space="preserve"> regelmäßigen Treffen mit anderen </w:t>
      </w:r>
      <w:r>
        <w:t>Brückenbauer/innen werden</w:t>
      </w:r>
      <w:r w:rsidR="007E6AD2" w:rsidRPr="007E6AD2">
        <w:t xml:space="preserve"> </w:t>
      </w:r>
      <w:r>
        <w:t xml:space="preserve">unterschiedliche </w:t>
      </w:r>
      <w:r w:rsidR="007E6AD2" w:rsidRPr="007E6AD2">
        <w:t xml:space="preserve">Fälle besprochen, </w:t>
      </w:r>
      <w:r>
        <w:t>wodurch ein angeleiteter Wissenstransfer zwischen den Brückenbauer/innen stattfindet.</w:t>
      </w:r>
      <w:r w:rsidR="00D47A65">
        <w:t xml:space="preserve"> Dies helfe, auch spezifische Einzelfälle fachgerecht betreuen zu können.</w:t>
      </w:r>
    </w:p>
    <w:p w14:paraId="1354E8D5" w14:textId="3B74EF66" w:rsidR="00D47A65" w:rsidRDefault="00D47A65" w:rsidP="007E6AD2"/>
    <w:p w14:paraId="1010E27E" w14:textId="55E42511" w:rsidR="00D47A65" w:rsidRPr="007E6AD2" w:rsidRDefault="00D47A65" w:rsidP="007E6AD2">
      <w:r>
        <w:t>Die Brückenbauer/innen sprechen von einer hohen Diversität an Familien, mit denen sie arbeiten. Ihre Kompetenzen im Umgang mit dieser Diversität schreiben sie einerseits persönlichen Erfahrungen, andererseits der Vorbereitung durch begleitende Veranstaltungen zu. Insbesondere die regelmäßige Thematisierung inhaltlicher und persönlicher Grenzen betonen die Brückenbauer/innen als elementar wichtig für die Erfüllung ihrer Aufgaben.</w:t>
      </w:r>
    </w:p>
    <w:p w14:paraId="1BA1C985" w14:textId="77777777" w:rsidR="007E6AD2" w:rsidRPr="007E6AD2" w:rsidRDefault="007E6AD2" w:rsidP="007E6AD2">
      <w:pPr>
        <w:spacing w:before="120" w:line="276" w:lineRule="auto"/>
      </w:pPr>
    </w:p>
    <w:p w14:paraId="28BCB27C" w14:textId="37765E7E" w:rsidR="007E6AD2" w:rsidRDefault="007E6AD2" w:rsidP="004054F8">
      <w:pPr>
        <w:spacing w:before="120"/>
      </w:pPr>
      <w:r w:rsidRPr="007E6AD2">
        <w:t xml:space="preserve">Die </w:t>
      </w:r>
      <w:r w:rsidR="00D47A65">
        <w:t xml:space="preserve">Brückenbauer/innen beschreiben </w:t>
      </w:r>
      <w:r w:rsidRPr="007E6AD2">
        <w:t xml:space="preserve">sehr unterschiedliche Vorerfahrungen. </w:t>
      </w:r>
      <w:r w:rsidR="00D47A65">
        <w:t>Dies begründet eine unterschiedliche Beschreibung und Wahrnehmung der Aufgaben als Brückenbauer/in. Diese Erfahrungen sind beispielsweise die eigene Migrationsgeschichte oder die eigene Elternschaft.</w:t>
      </w:r>
    </w:p>
    <w:p w14:paraId="5313D3C0" w14:textId="77777777" w:rsidR="004054F8" w:rsidRDefault="004054F8" w:rsidP="004054F8">
      <w:pPr>
        <w:spacing w:before="120"/>
      </w:pPr>
    </w:p>
    <w:p w14:paraId="723E5F0E" w14:textId="57F40593" w:rsidR="004054F8" w:rsidRPr="007E6AD2" w:rsidRDefault="004054F8" w:rsidP="004054F8">
      <w:pPr>
        <w:spacing w:before="120"/>
      </w:pPr>
      <w:r>
        <w:t xml:space="preserve">Als Störfaktoren nennen die Brückenbauer/innen geringe Informationslagen. Insbesondere spezifische Fragen erfordern intensive Recherche aufseiten der Brückenbauer/innen. So besteht der Wunsch nach mehr inhaltlich fachlicher Unterstützung. Die Brückenbauer/innen bemängeln zudem eine gewisse Unverbindlichkeit innerhalb des Kreises der Brückenbauer/innen zu gemeinsamen Veranstaltungen. </w:t>
      </w:r>
    </w:p>
    <w:p w14:paraId="59E05A2A" w14:textId="77777777" w:rsidR="007E6AD2" w:rsidRPr="007E6AD2" w:rsidRDefault="007E6AD2" w:rsidP="007E6AD2"/>
    <w:p w14:paraId="0EEFE111" w14:textId="0C60086E" w:rsidR="007E6AD2" w:rsidRPr="007E6AD2" w:rsidRDefault="007E6AD2" w:rsidP="007E6AD2">
      <w:r w:rsidRPr="007E6AD2">
        <w:t xml:space="preserve">Bezüglich der Zukunft des Projektes </w:t>
      </w:r>
      <w:r w:rsidR="004054F8">
        <w:t xml:space="preserve">interkulturelle Brückenbauer/innen </w:t>
      </w:r>
      <w:r w:rsidRPr="007E6AD2">
        <w:t>herrscht hohe Verunsicherung.</w:t>
      </w:r>
      <w:r w:rsidR="004054F8">
        <w:t xml:space="preserve"> Die Brückenbauer/innen wünschen sich aufgrund ihres hohen Engagements eine Zukunftsperspektive für ihre Tätigkeit als Brückenbauer/in.</w:t>
      </w:r>
      <w:r w:rsidRPr="007E6AD2">
        <w:t xml:space="preserve"> </w:t>
      </w:r>
      <w:r w:rsidR="00704CE6">
        <w:t>Die Brückenbauer/innen betonen den Wunsch nach Wertschätzung ihrer Arbeit, beispielsweise durch einen Ehrenamtstag.</w:t>
      </w:r>
    </w:p>
    <w:p w14:paraId="2D28A20F" w14:textId="5AF98A7B" w:rsidR="007E6AD2" w:rsidRDefault="007E6AD2" w:rsidP="007E6AD2"/>
    <w:p w14:paraId="27584600" w14:textId="10E620ED" w:rsidR="007E6AD2" w:rsidRPr="00704CE6" w:rsidRDefault="004054F8" w:rsidP="00704CE6">
      <w:r>
        <w:t>Die Brückenbauer/innen bezeichnen sich selbst als Brücke zwischen den Kulturen. Sie sehen sich dabei als Unterstützung in der Ausbildung von Toleranz in der Bevölkerung des Stadtteils. Sie empfinden sich als Hilfe für Integration in beide Richtungen, einerseits bei den Familien mit Migrationsgeschichte, andererseits bei den Fach- und Lehrkräften ohne Migrationsgeschichte. Sie sehen einen Rückgang von</w:t>
      </w:r>
      <w:r w:rsidR="00704CE6">
        <w:t xml:space="preserve"> Denken und Handeln nach kulturellen Stereotypen. Sie erkennen bei den Familien, mit denen sie arbeiten, eine Reflexionsleistung und beschreiben dadurch Empowerment in der gesellschaftlichen Teilhabe und ein Hinterfragen von Rollenbildern. Zudem beschreiben sich die Brückenbauer/innen als Wegweiser in ihrem jeweiligen Stadtbezirk für die Menschen vor Ort und als Unterstützung für die Einrichtungen.</w:t>
      </w:r>
    </w:p>
    <w:p w14:paraId="421D9313" w14:textId="77777777" w:rsidR="005761D5" w:rsidRPr="007E6AD2" w:rsidRDefault="005761D5" w:rsidP="007E6AD2"/>
    <w:p w14:paraId="3D48FB4E" w14:textId="4616552F" w:rsidR="000A2CD4" w:rsidRDefault="000A2CD4" w:rsidP="000A2CD4">
      <w:pPr>
        <w:pStyle w:val="berschrift3"/>
      </w:pPr>
      <w:bookmarkStart w:id="99" w:name="_Toc9538176"/>
      <w:r>
        <w:t xml:space="preserve">Fokusgruppe </w:t>
      </w:r>
      <w:r w:rsidR="00A8001B">
        <w:t>Einrichtungsvertreter/innen 2018</w:t>
      </w:r>
      <w:bookmarkEnd w:id="99"/>
    </w:p>
    <w:p w14:paraId="564ACDE4" w14:textId="19590780" w:rsidR="00E12DA4" w:rsidRDefault="00E12DA4" w:rsidP="00E12DA4">
      <w:r>
        <w:t>Die Vertreter/innen der kooperierenden Einrichtungen sehen das Projekt interkulturelle Brückenbauer/innen als</w:t>
      </w:r>
      <w:r w:rsidR="00E53A2E">
        <w:t xml:space="preserve"> niederschwelliges Angebot, das</w:t>
      </w:r>
      <w:r>
        <w:t xml:space="preserve"> in unterschiedlichen Bereichen die Familien in allen Fragen erreicht. Beispielsweise werden die Sprechstunden in der </w:t>
      </w:r>
      <w:proofErr w:type="spellStart"/>
      <w:r>
        <w:t>Bringphase</w:t>
      </w:r>
      <w:proofErr w:type="spellEnd"/>
      <w:r>
        <w:t xml:space="preserve"> einer frühpädagogischen Einrichtung als besonders gewinnbringend, da niederschwellig, bezeichnet. Die Vertreter/innen der Einrichtungen beschreiben das Verhältnis zwischen Brückenbauer/innen und Eltern als vertrauensbasiert. Dies führe dazu, dass Botschaften der Einrichtung durch Vermittlung durch Brückenbauer/innen bei den Eltern eher Anklang fänden. </w:t>
      </w:r>
      <w:r w:rsidR="000F7756">
        <w:t xml:space="preserve">Gleichzeitig fände durch die Vermittlung durch die Brückenbauer/innen eine Erhöhung des Verständnisses für die Familien aufseiten der Fach-/Lehrkräfte statt. </w:t>
      </w:r>
      <w:r w:rsidR="00524728">
        <w:t xml:space="preserve">Ebenso verringerten die Brückenbauer/innen bei den Familien die Angst vor Behörden. Auch in Angeboten der offenen Sozialarbeit werde die Unterstützung der Brückenbauer/innen vielfach angenommen. Zudem sprechen die Vertreter/innen der Einrichtung von einer hohen Vernetzungsleistung der Brückenbauer/innen in den jeweiligen Stadtteilen. Dies werde durch das Wegfallen sprachlicher Barrieren verstärkt. Die Vertreter/innen der Einrichtungen </w:t>
      </w:r>
      <w:r w:rsidR="004B0181">
        <w:t>sehen</w:t>
      </w:r>
      <w:r w:rsidR="00524728">
        <w:t xml:space="preserve"> zudem </w:t>
      </w:r>
      <w:r w:rsidR="004B0181">
        <w:t>die</w:t>
      </w:r>
      <w:r w:rsidR="00524728">
        <w:t xml:space="preserve"> Brückenbauer/innen als Vorbilder für die Familien</w:t>
      </w:r>
      <w:r w:rsidR="004B0181">
        <w:t xml:space="preserve">, die gleichzeitig integriert </w:t>
      </w:r>
      <w:r w:rsidR="000046B2">
        <w:t>seien,</w:t>
      </w:r>
      <w:r w:rsidR="004B0181">
        <w:t xml:space="preserve"> ohne ihre Herkunftskultur zu verleugnen.</w:t>
      </w:r>
    </w:p>
    <w:p w14:paraId="744D00D2" w14:textId="49256370" w:rsidR="00350C57" w:rsidRDefault="00350C57" w:rsidP="00E12DA4"/>
    <w:p w14:paraId="3A648FF0" w14:textId="2F79C39E" w:rsidR="00350C57" w:rsidRDefault="00350C57" w:rsidP="00E12DA4">
      <w:r>
        <w:t xml:space="preserve">Es wird von </w:t>
      </w:r>
      <w:proofErr w:type="gramStart"/>
      <w:r>
        <w:t>den Vertreter</w:t>
      </w:r>
      <w:proofErr w:type="gramEnd"/>
      <w:r>
        <w:t>/innen der Einrichtungen bemängelt, dass durch die niederschwellige Erreichbarkeit der Brückenbauer/innen diese durch Fach-/Lehrkräfte zum Teil auch dann angefragt werden, wenn professionelle Dolmetscher angemessener wären. Aus diesem Grunde betonen die Vertreter/innen der kooperierenden Einrichtungen die Wichtigkeit der Konzentration auf das vorgegebene Aufgabenfeld durch die Brückenbauer/innen. Die persönliche Nähe zwischen den Familien und den Brückenbauer/innen, die zum Teil durch den gemeinsamen Stadtteil entsteht, wird für Einsätze kritisiert, die eine gewisse Diskretion benötigen. Hier betonen die Vertreter/innen der Einrichtungen die Bedeutung der Projektkoordinatorinnen</w:t>
      </w:r>
      <w:r w:rsidR="000046B2">
        <w:t>. Diese seien ein wichtiger Erfolgsfaktor,</w:t>
      </w:r>
      <w:r>
        <w:t xml:space="preserve"> einerseits in der Eingrenzung </w:t>
      </w:r>
      <w:r w:rsidR="000046B2">
        <w:t xml:space="preserve">und Strukturierung </w:t>
      </w:r>
      <w:r>
        <w:t>der Einsätze, andererseits in der Verteilung der Einsätze nach benötigter Diskretion. Die Vertreter/innen der Einrichtungen wünschen sich zudem</w:t>
      </w:r>
      <w:r w:rsidR="008B274E">
        <w:t>, dass durch das Projekt interkulturelle Brückenbauer/innen noch weitere Sprachen abgedeckt werden und so mehr Familien in ihrer Familiensprache unterstützt werden können.</w:t>
      </w:r>
      <w:r w:rsidR="000046B2">
        <w:t xml:space="preserve"> </w:t>
      </w:r>
    </w:p>
    <w:p w14:paraId="568C4104" w14:textId="5DA70B1F" w:rsidR="00350C57" w:rsidRDefault="00350C57" w:rsidP="00E12DA4"/>
    <w:p w14:paraId="75EFBAA4" w14:textId="54A94F3C" w:rsidR="00213C81" w:rsidRDefault="000046B2" w:rsidP="00E12DA4">
      <w:r>
        <w:t>Als besonders bedeutsamen Erfolgsfaktor nennen die Vertreter/innen der Einrichtungen die schnelle Erreichbarkeit und die Zuverlässigkeit der Brückenbauer/i</w:t>
      </w:r>
      <w:r w:rsidR="00213C81">
        <w:t>nnen. Ebenso sei die räumliche Nähe und der Bekanntheitsgrad der Brückenbauer/innen essenziell, um insbesondere zurückgezogene Familien an die Einrichtungen im Stadtteil anzubinden. Dies führe auch dazu, dass die Familien und die Einrichtungen insgesamt besser vernetzt würden.</w:t>
      </w:r>
      <w:r w:rsidR="00E925C6">
        <w:t xml:space="preserve"> </w:t>
      </w:r>
    </w:p>
    <w:p w14:paraId="5B70FA88" w14:textId="51D427D7" w:rsidR="007E6AD2" w:rsidRPr="007E6AD2" w:rsidRDefault="007E6AD2" w:rsidP="007E6AD2">
      <w:r>
        <w:t> </w:t>
      </w:r>
    </w:p>
    <w:p w14:paraId="16A48E62" w14:textId="404F2920" w:rsidR="000A2CD4" w:rsidRDefault="000A2CD4" w:rsidP="000A2CD4">
      <w:pPr>
        <w:pStyle w:val="berschrift3"/>
      </w:pPr>
      <w:bookmarkStart w:id="100" w:name="_Toc9538177"/>
      <w:bookmarkStart w:id="101" w:name="_Hlk9075294"/>
      <w:r>
        <w:t xml:space="preserve">Fokusgruppe </w:t>
      </w:r>
      <w:r w:rsidR="00A8001B">
        <w:t>Brückenbauer/innen 2019</w:t>
      </w:r>
      <w:bookmarkEnd w:id="100"/>
    </w:p>
    <w:p w14:paraId="75031E64" w14:textId="72E0FAFC" w:rsidR="007E6AD2" w:rsidRDefault="004B6BDC" w:rsidP="004B6BDC">
      <w:r>
        <w:t>Die Brückenbauer/innen beschreiben in ihrer zweiten Fokusgruppe, im März 2019 ihre unterschiedlichen Aufgaben, ihre Erfolge, was sie für ihre Arbeit mitbringen und brauchen. Ein wichtiger Aufgabenbereich ist die Begleitung von Eltern in den Einrichtungen, beispielsweise zu Elterngesprächen, aber auch zum Beratungszentrum des Jugendamts, zum ersten Termin eines Sprachkurses oder in ein Stadtteil- und Familienzentrum. Eine weitere häufige Unterstützung, die sie den Eltern anbieten, sind konkrete Hilfen, beispielsweise das Ausfüllen von Anträgen, die Anmeldung in der Kita oder die Beantragung von städtischen Familienleistungen.</w:t>
      </w:r>
      <w:r w:rsidR="00707AE4">
        <w:t xml:space="preserve"> Zudem klären die Brückenbauer/innen die Familien über das deutsche Bildungssystem, die Jugendhilfe und unterschiedliche Unterstützungsmöglichkeiten auf. Sie geben zudem lebensnahe Orientierung im Stadtteil, indem sie sich selbst gut auskennen und den Familien als Wegweiser dienen können. Bei sprachlichen Problemen stehen sie zur Seite, unterstützen die Eltern beim Verstehen und Verfassen unterschiedlicher Schriftstücke und leisten in Kontakten zwischen Familien und Einrichtungen kultursensible Übersetzung. Auch bei größeren kulturell bedingten Verständnisschwierigkeiten, sei es aufseiten der Familien oder aufseiten der Einrichtungen, bezeichnen sich die Brückenbauer/innen als gewinnbringende Vermittler. So lösen sie Missverständnisse </w:t>
      </w:r>
      <w:r w:rsidR="00E945F0">
        <w:t xml:space="preserve">beispielsweise zwischen Lehrkräften und Eltern oder nehmen Eltern die Sorge, das Jugendamt könne ihnen die Kinder wegnehmen. </w:t>
      </w:r>
    </w:p>
    <w:p w14:paraId="3C097DFF" w14:textId="53338191" w:rsidR="00E945F0" w:rsidRDefault="00E945F0" w:rsidP="004B6BDC"/>
    <w:p w14:paraId="79FE8106" w14:textId="755F7B44" w:rsidR="00E945F0" w:rsidRDefault="00E945F0" w:rsidP="004B6BDC">
      <w:r>
        <w:t xml:space="preserve">Die Brückenbauer/innen sehen sich selbst gegenüber den Familien, mit denen sie arbeiten, als Vorbilder. So haben sie zum Teil ähnliche Migrationsgeschichten und betrachten sich mittlerweile als integrierte, teilhabende Mitbürger/innen, ohne ihre Herkunftskultur </w:t>
      </w:r>
      <w:r w:rsidR="00132D53">
        <w:t>zu verlieren. „Ich bin Türkin, aber auch deutsch“, äußert sich beispielsweise eine Brückenbauerin hierzu. Durch die eigene Migrationserfahrung ist einigen Brückenbauer/innen noch selbst in Erinnerung, welchen Schwierigkeiten sie früher begegnet sind und bringen darum besonderes Verständnis f</w:t>
      </w:r>
      <w:r w:rsidR="009E61FD">
        <w:t>ür Fragen auf, die den Familien,</w:t>
      </w:r>
      <w:r w:rsidR="00132D53">
        <w:t xml:space="preserve"> mit denen sie arbeiten</w:t>
      </w:r>
      <w:r w:rsidR="009E61FD">
        <w:t>,</w:t>
      </w:r>
      <w:r w:rsidR="00132D53">
        <w:t xml:space="preserve"> sonst unangenehm sind. Hier kommt eine besondere Niederschwelligkeit zum Tragen, die auf geteilten Erfahrungen beruht. Gleichzeitig betrachten sich die Brückenbauer/innen als Partizipierende und sehen für die Familien Möglichkeiten, ebenfalls besser zu partizipieren. Sie erkennen die Schwierigkeiten der Familien und ermutigen sie zu Schritten gesellschaftlicher Teilhabe. Dies fängt bei der Ermutigung, Elt</w:t>
      </w:r>
      <w:r w:rsidR="009E61FD">
        <w:t>erngespräche selbständig</w:t>
      </w:r>
      <w:r w:rsidR="00132D53">
        <w:t xml:space="preserve"> </w:t>
      </w:r>
      <w:r w:rsidR="005A2D18">
        <w:t xml:space="preserve">wahrzunehmen, an. </w:t>
      </w:r>
      <w:r w:rsidR="00132D53">
        <w:t>Sie klären sie über ihre Bildungs-, Ausbildungs- und Arbeitsmöglichkeiten auf und motivieren die Familien, ihre Chancen wahrzunehmen. Hier wird beispielsweise die beharrende Unterstützung in der Teilnahme eines Deutschkurses einer bereits seit einigen Jahren in Deutschland lebenden Mutter genannt. Als weiteres Erfolgsbeispiel nennen die Brückenbauer/innen zwei Mütter, die sie dabei unterstützt haben, ihre Ausbildung aus dem Herkunftsland anerkennen zu lassen, sodass sie heute als Fachkräfte in Kitas arbeiten.</w:t>
      </w:r>
    </w:p>
    <w:p w14:paraId="0CA406E4" w14:textId="0BA90A5C" w:rsidR="001362CD" w:rsidRDefault="001362CD" w:rsidP="004B6BDC"/>
    <w:p w14:paraId="6EFF215E" w14:textId="4276D0FA" w:rsidR="001362CD" w:rsidRDefault="001362CD" w:rsidP="004B6BDC">
      <w:r>
        <w:t xml:space="preserve">Als besonders schwierig bezeichnen die Brückenbauer/innen die Abgrenzung ihres Aufgabenfeldes. Viele Personen kämen mit Themen und Fragen auf sie zu, die nicht im Bildungs- und Erziehungsbereich lägen. </w:t>
      </w:r>
      <w:r w:rsidR="00924E86">
        <w:t>Manche</w:t>
      </w:r>
      <w:r>
        <w:t xml:space="preserve"> Brückenbauer/innen </w:t>
      </w:r>
      <w:r w:rsidR="00924E86">
        <w:t xml:space="preserve">wünschen </w:t>
      </w:r>
      <w:r>
        <w:t>sich, die Menschen auch in diesen Belangen unterstützen zu können. Die Abgrenzung</w:t>
      </w:r>
      <w:r w:rsidR="00924E86">
        <w:t xml:space="preserve"> fällt den Brückenbauer/innen häufig schwer. Ebenso die Eingrenzung der Tätigkeit auf bestimmte Stadtteile wird insbesondere von Brückenbauer/innen kritisiert, die außerhalb des Projektgebiets wohnen.</w:t>
      </w:r>
    </w:p>
    <w:p w14:paraId="00162A7E" w14:textId="6D68E316" w:rsidR="001362CD" w:rsidRDefault="001362CD" w:rsidP="004B6BDC"/>
    <w:p w14:paraId="1FF192E5" w14:textId="5627FAE4" w:rsidR="007E6AD2" w:rsidRDefault="001362CD" w:rsidP="007E6AD2">
      <w:r>
        <w:t>Die eigenen Erfahrungen dienen den Brückenbauer/innen als vielfältige Ressourcen in ihrer ehrenamtlichen Täti</w:t>
      </w:r>
      <w:r w:rsidR="009E61FD">
        <w:t>gkeit. Einerseits sind es eigene</w:t>
      </w:r>
      <w:r>
        <w:t xml:space="preserve"> Migrationserfahrungen, andererseits sind es Erfahrungen als Elternteil oder vorige nicht-institutionalisierte ehrenamtliche Tätigkeiten. Zudem profitieren die Brückenbauer/innen von ihrer Mehrsprachigkeit, die sie als Brückenbauer/in für andere einsetzen können. Sie beschreiben die eigene Hilfsbereitschaft als elementares Motiv für ihre Tätigkeit. Diese gehe häufig weit über die Tätigkeit als Brückenbauer/in hinaus. Die Gruppe der Brückenbauer/innen steht ebenfalls als Ressource im Hintergrund. So kennen die Brückenbauer/innen gegenseitig ihre Stärken und Schwächen und können sich gegenseitig unterstützen. Hierfür beschreiben sich die Brückenbauer/innen als stark vernetzt. Sie sprechen von einer hohen Verlässlichkeit und von Teamwork innerhalb der Gruppe. Zudem nennen sie die Projektkoordinatorinnen als wichtige Unterstützung, in der Anfangsphase sowie in schwierigen Fällen. Als wichtige Plattform für den Austausch untereinander und mit den Koordinatorinnen nennen sie die regelmäßigen Brückenbauer/innen-Seminare.</w:t>
      </w:r>
    </w:p>
    <w:p w14:paraId="597ECFEF" w14:textId="77777777" w:rsidR="009E61FD" w:rsidRPr="007E6AD2" w:rsidRDefault="009E61FD" w:rsidP="007E6AD2"/>
    <w:p w14:paraId="1EDD7CBE" w14:textId="4C6A82B2" w:rsidR="000A2CD4" w:rsidRDefault="000A2CD4" w:rsidP="000A2CD4">
      <w:pPr>
        <w:pStyle w:val="berschrift3"/>
      </w:pPr>
      <w:bookmarkStart w:id="102" w:name="_Toc9538178"/>
      <w:r>
        <w:t xml:space="preserve">Fokusgruppe </w:t>
      </w:r>
      <w:r w:rsidR="00A8001B">
        <w:t>Einrichtungsvertreter/innen 2019</w:t>
      </w:r>
      <w:bookmarkEnd w:id="102"/>
    </w:p>
    <w:p w14:paraId="422C53A5" w14:textId="74FFEAC4" w:rsidR="00924E86" w:rsidRDefault="00924E86" w:rsidP="00924E86">
      <w:r>
        <w:t>Die Vertreter/innen der kooperierenden Einrichtungen beschreiben in der Fokusgruppe im April 2019 das Projekt in vielfältiger Weise. Eine für die Einrichtungen bedeutsame Aufgabe der Brückenbauer/innen sei die Präsenz in der Einrichtung sowie die Begleitung der Familien in die Einrichtung, sei es zu festen Terminen oder zu offenen Angeboten. Sie beschreiben, dass die Angebote in den Einrichtungen für die Familien durch die Brückenbauer/innen niederschwelliger werden. Durch die Präsenz der Brückenbauer/innen haben auch unsichere Familien einen Anhaltspunkt und Ansprechpartner. So können sie Vertrauen fassen und Angebote wahrnehmen. Die Brückenbauer/innen kontaktieren die Familien von sich aus und erinnern an Termine. Die Vertreter/innen der Einrichtungen berichten von einem besseren Zugang zu den Familien durch die Brückenbauer/innen.</w:t>
      </w:r>
    </w:p>
    <w:p w14:paraId="18DE5B1D" w14:textId="255A2F65" w:rsidR="00EC6582" w:rsidRDefault="00EC6582" w:rsidP="00924E86"/>
    <w:p w14:paraId="63EF0A25" w14:textId="15368B6A" w:rsidR="00EC6582" w:rsidRDefault="00EC6582" w:rsidP="00EC6582">
      <w:r>
        <w:t>Die Vertreter/innen der Einrichtungen bezeichnen die Brückenbauer/innen als Vermittler/innen zwischen Kulturen und Sprachen. Durch die Nähe zur Herkunftskultur werden die Fachkräfte entlastet. Insbesondere in schwierigen Fällen sind die Einrichtungen dankbar für Beratung und Vermittlung durch die Brückenbauer/innen. Sie berichten zudem davon, dass die Brückenbauer/innen zu einer neuen Vermischung der Menschen in den Stadtteilen beitragen. Sie beschreiben die Brückenbauer/innen als Vorbilder dafür, dass Integration gelingen kann. Dies führe zu aktivem Empowerment und mache den Familien Mut.</w:t>
      </w:r>
    </w:p>
    <w:p w14:paraId="688F1D39" w14:textId="2FDBFAD4" w:rsidR="00EC6582" w:rsidRDefault="00EC6582" w:rsidP="00EC6582"/>
    <w:p w14:paraId="25325F06" w14:textId="70704F59" w:rsidR="00EC6582" w:rsidRDefault="00EC6582" w:rsidP="00EC6582">
      <w:r>
        <w:t xml:space="preserve">Die Vertreter/innen der Einrichtungen beobachten ebenso wie die Brückenbauer/innen selbst die Schwierigkeit der Abgrenzung. Es falle den Brückenbauer/innen teilweise schwer, sich privat in den Einrichtungen zu bewegen und nicht durchgängig als Brückenbauer/in wahrgenommen zu werden. Für Themen, die eine gewisse Diskretion bedürfen, sehen die Vertreter/innen der Einrichtungen die Brückenbauer/innen zum Teil zu nah an den Familien. Als Lösung sei es hilfreich, bei entsprechenden </w:t>
      </w:r>
      <w:r w:rsidR="00AD0BE7">
        <w:t>Aufgaben</w:t>
      </w:r>
      <w:r>
        <w:t xml:space="preserve"> Brückenbauer/innen aus anderen Stadtteilen ein</w:t>
      </w:r>
      <w:r w:rsidR="00AD0BE7">
        <w:t>zusetzen. Auch sehen die Vertreter/innen der Einrichtungen zum Teil ein Manko an professioneller Distanz. Es handele sich um Ehrenamtliche, die in der Hinsicht nicht gesc</w:t>
      </w:r>
      <w:r w:rsidR="009E61FD">
        <w:t xml:space="preserve">hult seien. </w:t>
      </w:r>
      <w:r w:rsidR="00AD0BE7">
        <w:t>Zudem sehen manche Vertreter/innen Schwierigkeiten im Umgang mit eigenen Erfahrungen der Brü</w:t>
      </w:r>
      <w:r w:rsidR="009E61FD">
        <w:t xml:space="preserve">ckenbauer/innen. Diese </w:t>
      </w:r>
      <w:r w:rsidR="00AD0BE7">
        <w:t xml:space="preserve">prägten teilweise zu sehr ihre Arbeit und grenze so die Handlungsmöglichkeiten ein. Zum Teil wünschen sich die Vertreter/innen von </w:t>
      </w:r>
      <w:proofErr w:type="gramStart"/>
      <w:r w:rsidR="00AD0BE7">
        <w:t>den Brückenbauer</w:t>
      </w:r>
      <w:proofErr w:type="gramEnd"/>
      <w:r w:rsidR="00AD0BE7">
        <w:t>/innen ein höheres fachliches Wissen, beispielsweise zu den Themen Asyl oder Ausbildung. Sie wünschen sich des Weiteren mehr Männer im Team der Brückenbauer/innen und je nach Bedarf zusätzliche Sprachen. Sie sehen in ihrem Arbeitsfeld einen weiteren Bedarf an Unterstützung in der Art der Brückenbauer/innen und schlagen vor, den Bildungsbegriff des Projekts auf alle Generationen zu erweitern. So könnten auch ältere Personen mit Migrationsgeschichte und geringen Deutschkenntnissen unterstützt werden.</w:t>
      </w:r>
    </w:p>
    <w:p w14:paraId="6900F54B" w14:textId="64CF3408" w:rsidR="00AD0BE7" w:rsidRDefault="00AD0BE7" w:rsidP="00EC6582"/>
    <w:p w14:paraId="7C0C056C" w14:textId="453ABE7B" w:rsidR="00AD0BE7" w:rsidRDefault="00AD0BE7" w:rsidP="00EC6582">
      <w:r>
        <w:t xml:space="preserve">Die Vertreter/innen sehen für ihre Einrichtungen vielfältige Vorteile durch die Brückenbauer/innen. Zum Teil habe sich ihr eigenes Angebotsspektrum erweitert. Beispielsweise seien manche Ausflüge </w:t>
      </w:r>
      <w:r w:rsidR="003E48E9">
        <w:t>ohne Brückenbauer/innen nicht möglich. Auch einige Elterngespräche hätten ohne Brückenbauer/innen nicht stattgefunden. Gerade durch die Brückenbauer/innen hätten manche Einrichtungen im offenen Bereich erst Zugang zu bestimmten Familien erlangt. Die Nachfrage nach Brückenbauer/innen wachse, auch außerhalb der durch das Projekt betreuten Stadtteile. Eine Vertreterin äußert sich mit den Worten: „Ich könnte mir meine Arbeit ohne Brückenbauer gar nicht mehr vorstellen“.</w:t>
      </w:r>
    </w:p>
    <w:bookmarkEnd w:id="101"/>
    <w:p w14:paraId="55D4B36A" w14:textId="77777777" w:rsidR="007E6AD2" w:rsidRPr="007E6AD2" w:rsidRDefault="007E6AD2" w:rsidP="007E6AD2"/>
    <w:p w14:paraId="23A86F32" w14:textId="2B06D69B" w:rsidR="00AD0BE7" w:rsidRDefault="000A2CD4" w:rsidP="000A2CD4">
      <w:pPr>
        <w:pStyle w:val="berschrift3"/>
      </w:pPr>
      <w:bookmarkStart w:id="103" w:name="_Toc9538179"/>
      <w:r>
        <w:t>Zusammenfassung</w:t>
      </w:r>
      <w:bookmarkEnd w:id="103"/>
    </w:p>
    <w:p w14:paraId="48CF067B" w14:textId="7C0FFEDC" w:rsidR="005A3A18" w:rsidRDefault="004966F9" w:rsidP="00AD0BE7">
      <w:r>
        <w:t>In den Fokusgruppen sind weniger Unterschiede zwischen den Jahren entstanden, als sich ergänzende Aussagen, die in der Summe ein breites Bild des Projekts darstellen.</w:t>
      </w:r>
      <w:r w:rsidR="00316E61">
        <w:t xml:space="preserve"> Das Aufgabenfeld der Brückenbauer/innen wird als beda</w:t>
      </w:r>
      <w:r w:rsidR="009E61FD">
        <w:t>rfsorientiert beschrieben. Themen</w:t>
      </w:r>
      <w:r w:rsidR="00316E61">
        <w:t xml:space="preserve"> rund um Bildung und Erziehung versuchen die Brückenbauer/innen abzufangen. Eine Abgrenzung dieses Feldes fällt ihnen oftmals schwer, dies beobachten auch die Einrichtungsvertreter/innen.</w:t>
      </w:r>
      <w:r w:rsidR="001825B7">
        <w:t xml:space="preserve"> Die Brückenbauer/innen bieten den Familien einerseits konkrete Hilfen im Alltag, andererseits ermutigen sie die Familien auch zu sozialer Teilhabe und geben ihnen Hilfestellungen hierfür. Dafür ist entscheidend, dass die Brückenbauer/innen als Vorbilder fungieren. Sie haben oftmals selbst eine Migrationsgeschichte und kennen zum Teil die Problematiken der Familien, mit denen sie arbeiten aus eigener Erfahrung. Dies führt einerseits zu einem engen Vertrauensverhältnis, andererseits macht es den Familien Mut, sich integrieren zu können, ohne ihre Herkunftskultur zu verlieren. Die Brückenbauer/innen leisten jedoch auch Integration in die andere Richtung, indem sie Toleranz und Verständnis aufseiten der Einrichtungen für die Familien verstärken. Die Einrichtungen sehen die Brückenbauer/innen als zum Teil unerlässliche Unterstützung für ihre Arbeit. Der Bedarf wächst mit der Bekanntheit des Projekts.</w:t>
      </w:r>
      <w:r w:rsidR="005A3A18">
        <w:br w:type="page"/>
      </w:r>
    </w:p>
    <w:p w14:paraId="1716599F" w14:textId="620C887E" w:rsidR="00324B04" w:rsidRPr="00BF7725" w:rsidRDefault="005A3A18" w:rsidP="00324B04">
      <w:pPr>
        <w:pStyle w:val="berschrift1"/>
        <w:rPr>
          <w:rFonts w:cs="Arial"/>
        </w:rPr>
      </w:pPr>
      <w:bookmarkStart w:id="104" w:name="_Toc9538180"/>
      <w:bookmarkStart w:id="105" w:name="_Hlk531707130"/>
      <w:bookmarkStart w:id="106" w:name="_Hlk532052079"/>
      <w:bookmarkEnd w:id="96"/>
      <w:bookmarkEnd w:id="97"/>
      <w:r>
        <w:rPr>
          <w:rFonts w:cs="Arial"/>
        </w:rPr>
        <w:t>Resümee und Ausblick</w:t>
      </w:r>
      <w:bookmarkEnd w:id="104"/>
    </w:p>
    <w:p w14:paraId="6B103D0B" w14:textId="11621D79" w:rsidR="00324B04" w:rsidRDefault="002D6056" w:rsidP="00324B04">
      <w:r>
        <w:t xml:space="preserve">Zu Beginn der Evaluation </w:t>
      </w:r>
      <w:r w:rsidR="00324B04">
        <w:t>wurde die Frage aufgeworfen,</w:t>
      </w:r>
      <w:r w:rsidR="00324B04" w:rsidRPr="00417C99">
        <w:rPr>
          <w:i/>
        </w:rPr>
        <w:t xml:space="preserve"> </w:t>
      </w:r>
      <w:r w:rsidR="00324B04" w:rsidRPr="0033242B">
        <w:t>wie das Projekt „Interkulturelle Brückenb</w:t>
      </w:r>
      <w:r w:rsidR="00C840C2">
        <w:t xml:space="preserve">auer/innen“ </w:t>
      </w:r>
      <w:r w:rsidR="00324B04" w:rsidRPr="0033242B">
        <w:t>im Hinblick auf Möglichkeiten zur Unterstützung von Familien mit Migrationsgeschichte</w:t>
      </w:r>
      <w:r w:rsidR="003009CE">
        <w:t xml:space="preserve"> zu bewerten ist</w:t>
      </w:r>
      <w:r w:rsidR="00324B04">
        <w:t>.</w:t>
      </w:r>
      <w:bookmarkEnd w:id="105"/>
      <w:r w:rsidR="00324B04">
        <w:t xml:space="preserve"> Es wurde gezeigt, dass das Projekt breit aufgestellt ist </w:t>
      </w:r>
      <w:r w:rsidR="003009CE">
        <w:t>und niederschwellig vor Ort zu einer festen Anlaufstelle geworden ist. Zwar befähigt</w:t>
      </w:r>
      <w:r w:rsidR="00324B04">
        <w:t xml:space="preserve"> eine eigene Migrationsgeschichte, wie sie die Brückenbauer/innen in der Regel aufweisen, nicht grundsätzlich zu interkulturell kompetentem Handeln</w:t>
      </w:r>
      <w:r w:rsidR="003009CE">
        <w:t>, i</w:t>
      </w:r>
      <w:r w:rsidR="00324B04">
        <w:t xml:space="preserve">m Sinne eines niederschwelligen Angebots, in dem einfache Fragen beantwortet werden können und das auf professionelle Unterstützungssysteme verweisen kann, ist das Projekt jedoch </w:t>
      </w:r>
      <w:r w:rsidR="007065A0">
        <w:t>gut</w:t>
      </w:r>
      <w:r w:rsidR="00324B04">
        <w:t xml:space="preserve"> aufgestellt, um Familien mit Migrationsgeschichte lebensnahe Unterstützung </w:t>
      </w:r>
      <w:r w:rsidR="003009CE">
        <w:t xml:space="preserve">vor Ort </w:t>
      </w:r>
      <w:r w:rsidR="00324B04">
        <w:t>anzubieten. Insbesondere die offenen Sprechstunden bieten dafür</w:t>
      </w:r>
      <w:r w:rsidR="00324B04" w:rsidRPr="00067599">
        <w:t xml:space="preserve"> </w:t>
      </w:r>
      <w:r w:rsidR="00324B04">
        <w:t xml:space="preserve">Potenzial. </w:t>
      </w:r>
      <w:r w:rsidR="003009CE">
        <w:t>Dies wird dadurch begünstigt</w:t>
      </w:r>
      <w:r w:rsidR="00324B04">
        <w:t xml:space="preserve">, dass diese dort stattfinden, wo sich </w:t>
      </w:r>
      <w:proofErr w:type="gramStart"/>
      <w:r w:rsidR="00324B04">
        <w:t>die Adressat</w:t>
      </w:r>
      <w:proofErr w:type="gramEnd"/>
      <w:r w:rsidR="00324B04">
        <w:t>/innen-Gruppe im Alltag aufhält</w:t>
      </w:r>
      <w:r w:rsidR="003009CE">
        <w:t>, beispielsweise in Schulen und Kitas, aber auch in Flüchtlingsunterkünften</w:t>
      </w:r>
      <w:r w:rsidR="00324B04">
        <w:t xml:space="preserve">. </w:t>
      </w:r>
    </w:p>
    <w:p w14:paraId="6902CFB9" w14:textId="77777777" w:rsidR="00324B04" w:rsidRDefault="00324B04" w:rsidP="00324B04"/>
    <w:p w14:paraId="2BE7C872" w14:textId="108DFBF4" w:rsidR="00324B04" w:rsidRDefault="003009CE" w:rsidP="00324B04">
      <w:r>
        <w:t>F</w:t>
      </w:r>
      <w:r w:rsidR="00324B04">
        <w:t xml:space="preserve">ür Familien mit Migrationsgeschichte </w:t>
      </w:r>
      <w:r>
        <w:t>ergeben</w:t>
      </w:r>
      <w:r w:rsidRPr="003009CE">
        <w:t xml:space="preserve"> </w:t>
      </w:r>
      <w:r>
        <w:t xml:space="preserve">sich </w:t>
      </w:r>
      <w:r w:rsidR="00324B04">
        <w:t xml:space="preserve">in deutschen Bildungseinrichtungen </w:t>
      </w:r>
      <w:r w:rsidR="00C840C2">
        <w:t>besondere Anforderungen</w:t>
      </w:r>
      <w:r w:rsidR="00324B04">
        <w:t>. Unterschiedliche, noch nicht endgültig bestimmbare Faktoren</w:t>
      </w:r>
      <w:r w:rsidR="00C840C2">
        <w:t>,</w:t>
      </w:r>
      <w:r w:rsidR="00324B04">
        <w:t xml:space="preserve"> führen zu Bildungsungleichheiten zwischen Kindern mit und ohne Migrationsgeschichte. Institutionelle Diskriminierungsmechanismen spielen hierbei eine gewichtige Rolle. Manche Lebensbedingungen, die sich durch Migration ergeben, können sich zum Teil fundamental auf das Familienleben auswirken und Eltern vor erzieherische Herausforderungen stellen. Dies gilt insbesondere, aber nicht ausschließlich</w:t>
      </w:r>
      <w:r w:rsidR="00C840C2">
        <w:t>,</w:t>
      </w:r>
      <w:r w:rsidR="00324B04">
        <w:t xml:space="preserve"> für neuzugewanderte Familien. Da sich Familien mit Migrationsgeschichte bevorzugt Personen aus der eigenen Familie oder der ‚In-Group‘ zur Unterstützung suchen, </w:t>
      </w:r>
      <w:r>
        <w:t>ist</w:t>
      </w:r>
      <w:r w:rsidR="00324B04">
        <w:t xml:space="preserve"> der Einsatz von interkulturellen Brückenbauer/innen, die selbst eine Migrationsgeschichte aufweisen, sinnvoll, um diese Adressat/innen</w:t>
      </w:r>
      <w:r>
        <w:t>-G</w:t>
      </w:r>
      <w:r w:rsidR="00324B04">
        <w:t>ruppe zu erreichen.</w:t>
      </w:r>
    </w:p>
    <w:p w14:paraId="6027254B" w14:textId="58CEA8D4" w:rsidR="00A151B1" w:rsidRDefault="00A151B1" w:rsidP="00324B04"/>
    <w:p w14:paraId="0B2FAD27" w14:textId="07705025" w:rsidR="00A151B1" w:rsidRDefault="00A151B1" w:rsidP="00324B04">
      <w:r>
        <w:t xml:space="preserve">Durch die eigene Migrationsgeschichte sprechen die Brückenbauer/innen mehrere Sprachen und können so niederschwellig in der Familiensprache mit </w:t>
      </w:r>
      <w:proofErr w:type="gramStart"/>
      <w:r>
        <w:t>den Adressat</w:t>
      </w:r>
      <w:proofErr w:type="gramEnd"/>
      <w:r>
        <w:t>/innen in Kontakt kommen. Dies baut Ängste ab und verringert das Risiko von Missverständnissen. Die Brückenbauer/innen wohnen meist selbst in den Projekt-Stadtbezirken, wodurch sie sich gut auskennen und als Wegweiser fungieren</w:t>
      </w:r>
      <w:r w:rsidR="00016026">
        <w:t>.</w:t>
      </w:r>
    </w:p>
    <w:p w14:paraId="79DB8065" w14:textId="77777777" w:rsidR="00324B04" w:rsidRDefault="00324B04" w:rsidP="00324B04">
      <w:pPr>
        <w:rPr>
          <w:highlight w:val="yellow"/>
        </w:rPr>
      </w:pPr>
    </w:p>
    <w:p w14:paraId="5F584CB3" w14:textId="736972DA" w:rsidR="00A151B1" w:rsidRDefault="003009CE" w:rsidP="00324B04">
      <w:r>
        <w:t>Die Anleitung und Begleitung durch sozialpädagogische Koordinatorinnen sind ein zentrales Element, u</w:t>
      </w:r>
      <w:r w:rsidR="00324B04" w:rsidRPr="00894F12">
        <w:t xml:space="preserve">m die </w:t>
      </w:r>
      <w:r w:rsidR="00324B04">
        <w:t>Qualität und Professionalität des Programms sicherzustellen</w:t>
      </w:r>
      <w:r>
        <w:t>. Zudem liegt ein hoher Schwerpunkt auf interkultureller Kompetenz</w:t>
      </w:r>
      <w:r w:rsidR="00324B04">
        <w:t xml:space="preserve">. Die eigene Migrationsgeschichte der Brückenbauer/innen kann zwar den Zugang zur Adressat/innengruppe erleichtern, ersetzt professionelle interkulturelle Kompetenz jedoch nicht. Durch </w:t>
      </w:r>
      <w:r>
        <w:t>das aktuell laufende</w:t>
      </w:r>
      <w:r w:rsidR="00324B04">
        <w:t xml:space="preserve"> Qualifizierungsprogramm </w:t>
      </w:r>
      <w:r>
        <w:t>werden</w:t>
      </w:r>
      <w:r w:rsidR="00324B04">
        <w:t xml:space="preserve"> hier Grundlagen geschaffen</w:t>
      </w:r>
      <w:r>
        <w:t>, die den Brückenbauer/innen ein semiprofessionelles interkulturell kompetentes Arbeiten ermöglichen.</w:t>
      </w:r>
      <w:r w:rsidR="00324B04">
        <w:t xml:space="preserve"> </w:t>
      </w:r>
      <w:r>
        <w:t>Dieses</w:t>
      </w:r>
      <w:r w:rsidR="00324B04">
        <w:t xml:space="preserve"> Qualifizierungsprogramm ist auch insofern als sinnvoll zu erachten, als dass die (angehenden) Brückenbauer/innen hier weitere Kompetenzen erwerben, die im Umgang mit unterschiedlichen Familien und ihren Bedürfnissen vonnöten sind. Kenntnisse über professionelle Unterstützungssysteme und Mechanismen institutioneller Diskriminierung </w:t>
      </w:r>
      <w:r>
        <w:t>erleichtern</w:t>
      </w:r>
      <w:r w:rsidR="00324B04">
        <w:t xml:space="preserve"> es den Brückenbauer/innen, adäquat zu handeln und die Familien an passgenaue Angebote weiterzuvermitteln. Ehrenamtliche ohne entsprechende Vorkenntnisse könnten sonst für die umfangreichen Aufgaben nicht angemessen vorber</w:t>
      </w:r>
      <w:r w:rsidR="007065A0">
        <w:t xml:space="preserve">eitet sein. Der </w:t>
      </w:r>
      <w:r w:rsidR="00324B04">
        <w:t xml:space="preserve">Einsatz </w:t>
      </w:r>
      <w:r w:rsidR="007065A0">
        <w:t>von Ehrenamtlichen</w:t>
      </w:r>
      <w:r w:rsidR="00324B04">
        <w:t xml:space="preserve"> in diesem Programm </w:t>
      </w:r>
      <w:r w:rsidR="007065A0">
        <w:t xml:space="preserve">kann </w:t>
      </w:r>
      <w:r w:rsidR="00324B04">
        <w:t>als sinnvoll erachtet werden, um den Zugang zu</w:t>
      </w:r>
      <w:r>
        <w:t xml:space="preserve">r </w:t>
      </w:r>
      <w:r w:rsidR="00324B04">
        <w:t>Adressat/innen</w:t>
      </w:r>
      <w:r>
        <w:t>-G</w:t>
      </w:r>
      <w:r w:rsidR="00324B04">
        <w:t xml:space="preserve">ruppe zu erleichtern und ein quantitativ größeres Angebot aufstellen zu können. Auch die Brückenbauer/innen selbst </w:t>
      </w:r>
      <w:r>
        <w:t>profitieren</w:t>
      </w:r>
      <w:r w:rsidR="00324B04">
        <w:t xml:space="preserve"> von ihrer Arbeit, indem sie umfangreiche Erfahrungen sammeln und Kompetenzen erwerben, die im privaten und beruflichen Alltag gefragt sein können.</w:t>
      </w:r>
      <w:r w:rsidR="00A151B1">
        <w:t xml:space="preserve"> </w:t>
      </w:r>
    </w:p>
    <w:p w14:paraId="208BC76A" w14:textId="77777777" w:rsidR="00A151B1" w:rsidRDefault="00A151B1" w:rsidP="00324B04"/>
    <w:p w14:paraId="207F74A4" w14:textId="321D1739" w:rsidR="00324B04" w:rsidRDefault="00A151B1" w:rsidP="00324B04">
      <w:r>
        <w:t>Durch die sozialpädagogische Begleitung und Anleitung sowie das Qualifizierungsprogramm</w:t>
      </w:r>
      <w:r w:rsidR="00324B04">
        <w:t xml:space="preserve"> bietet das Projekt </w:t>
      </w:r>
      <w:r>
        <w:t>breite Möglichkeiten</w:t>
      </w:r>
      <w:r w:rsidR="00324B04">
        <w:t xml:space="preserve">, Familien mit Migrationsgeschichte </w:t>
      </w:r>
      <w:r>
        <w:t xml:space="preserve">semiprofessionelle </w:t>
      </w:r>
      <w:r w:rsidR="00324B04">
        <w:t>Unterstützung in Bildungs- und Erziehungsfragen und im Umgang mit pädagogischen Einrichtungen zu bieten</w:t>
      </w:r>
      <w:r>
        <w:t xml:space="preserve"> und Anschluss an professionelle Einrichtungen zu sichern</w:t>
      </w:r>
      <w:r w:rsidR="00324B04">
        <w:t>. Dabei könnten kompensatorisch zum Teil Bildungsungleichheiten verringert und Diskriminierungen entgegengewirkt werden</w:t>
      </w:r>
      <w:r>
        <w:t>.</w:t>
      </w:r>
      <w:r w:rsidR="00324B04">
        <w:t xml:space="preserve"> </w:t>
      </w:r>
    </w:p>
    <w:p w14:paraId="54AA752B" w14:textId="77777777" w:rsidR="00324B04" w:rsidRDefault="00324B04" w:rsidP="00324B04"/>
    <w:p w14:paraId="131BD335" w14:textId="61CDB34E" w:rsidR="00FA5AD8" w:rsidRDefault="00324B04" w:rsidP="00324B04">
      <w:r>
        <w:t xml:space="preserve">Das Projekt „Interkulturelle Brückenbauer/innen“ ist ein niederschwelliges Unterstützungssystem, das in den Stadtteilen und in der Themenabdeckung unterschiedlich etabliert ist. Gerade für den Grundschulbereich in Wangen und Untertürkeim ist das Projekt mittlerweile eine feste Größe. </w:t>
      </w:r>
      <w:r w:rsidR="00A151B1">
        <w:t xml:space="preserve">Auch in vielen anderen Themen </w:t>
      </w:r>
      <w:r w:rsidR="00016026">
        <w:t xml:space="preserve">rund um Bildung und Erziehung </w:t>
      </w:r>
      <w:r w:rsidR="00A151B1">
        <w:t>fungieren die Brückenbauer/innen als feste Anlaufstelle</w:t>
      </w:r>
      <w:r w:rsidR="00016026">
        <w:t>, sei es Ausbildung, Sprachkurs, Jugendamt oder Fragen der Erziehung.</w:t>
      </w:r>
      <w:r w:rsidR="00A151B1">
        <w:t xml:space="preserve"> Das Projekt hat sich innerhalb kürzester Zeit in den Stadtbezirken etabliert und der Ruf nach Brückenbauer/innen ist mittlerweile nicht mehr nur in den Projektstadtbezirken zu vernehmen. </w:t>
      </w:r>
      <w:r w:rsidR="00FA5AD8">
        <w:t xml:space="preserve">Die Auftragslage wächst stetig und einige Einrichtungen können sich ihre Arbeit ohne Brückenbauer/innen nicht mehr vorstellen. Die Brückenbauer/innen leisten Integrationsarbeit auf beiden Seiten, einerseits bei den Familien, andererseits bei den Einrichtungen. Dies führt zu besser vernetzten und interkulturell lebendigen Stadtteilen. Familien werden befähigt, an der Gesellschaft teilzuhaben und Bildungsangebote wahrzunehmen. Einrichtungen erfahren Unterstützung in der Arbeit mit Familien mit Migrationsgeschichte und verbessern dabei selbst ihre interkulturellen Kompetenzen. Zu guter Letzt profitieren ebenfalls die Brückenbauer/innen selbst von dem Projekt, in dem sie ein breites Netzwerk aufbauen, sich selbst und die Stadtteile weiterentwickeln. Mit einer professionellen sozialpädagogischen Begleitung und regelmäßigen Fortbildungen für die Brückenbauer/innen ergibt sich eine Institution, die für viele Einrichtungen und Familien an unterschiedlichen Standorten </w:t>
      </w:r>
      <w:r w:rsidR="0067206B">
        <w:t>einen großen Mehrwert bietet</w:t>
      </w:r>
      <w:r w:rsidR="00FA5AD8">
        <w:t>.</w:t>
      </w:r>
    </w:p>
    <w:p w14:paraId="62C56C03" w14:textId="4377FB10" w:rsidR="005A3A18" w:rsidRDefault="005A3A18" w:rsidP="00324B04">
      <w:r>
        <w:br w:type="page"/>
      </w:r>
    </w:p>
    <w:bookmarkEnd w:id="106" w:displacedByCustomXml="next"/>
    <w:sdt>
      <w:sdtPr>
        <w:rPr>
          <w:rFonts w:eastAsiaTheme="minorEastAsia" w:cs="Arial"/>
          <w:color w:val="auto"/>
          <w:sz w:val="22"/>
          <w:szCs w:val="22"/>
        </w:rPr>
        <w:tag w:val="CitaviBibliography"/>
        <w:id w:val="32160057"/>
        <w:placeholder>
          <w:docPart w:val="DefaultPlaceholder_-1854013440"/>
        </w:placeholder>
      </w:sdtPr>
      <w:sdtContent>
        <w:p w14:paraId="5F8F5F83" w14:textId="77777777" w:rsidR="00D66192" w:rsidRDefault="00646D55" w:rsidP="00D66192">
          <w:pPr>
            <w:pStyle w:val="CitaviBibliographyHeading"/>
          </w:pPr>
          <w:r>
            <w:fldChar w:fldCharType="begin"/>
          </w:r>
          <w:r>
            <w:instrText>ADDIN CitaviBibliography</w:instrText>
          </w:r>
          <w:r>
            <w:fldChar w:fldCharType="separate"/>
          </w:r>
          <w:bookmarkStart w:id="107" w:name="_Toc9538181"/>
          <w:r w:rsidR="00D66192">
            <w:t>Literatur</w:t>
          </w:r>
          <w:bookmarkEnd w:id="107"/>
        </w:p>
        <w:p w14:paraId="7F0DDF0E" w14:textId="77777777" w:rsidR="00D66192" w:rsidRDefault="00D66192" w:rsidP="00D66192">
          <w:pPr>
            <w:pStyle w:val="CitaviBibliographyEntry"/>
          </w:pPr>
          <w:bookmarkStart w:id="108" w:name="_CTVL001809b5f4c13ff4f9c91862badb22b8f92"/>
          <w:r>
            <w:t xml:space="preserve">DeGEval - Gesellschaft für Evaluation e.V. (2016). </w:t>
          </w:r>
          <w:bookmarkEnd w:id="108"/>
          <w:r w:rsidRPr="00D66192">
            <w:rPr>
              <w:i/>
            </w:rPr>
            <w:t>Standards für Evaluation. Erste Revision 2016</w:t>
          </w:r>
          <w:r w:rsidRPr="00D66192">
            <w:t>. Mainz.</w:t>
          </w:r>
        </w:p>
        <w:p w14:paraId="354685CA" w14:textId="77777777" w:rsidR="00D66192" w:rsidRDefault="00D66192" w:rsidP="00D66192">
          <w:pPr>
            <w:pStyle w:val="CitaviBibliographyEntry"/>
          </w:pPr>
          <w:bookmarkStart w:id="109" w:name="_CTVL001497f115204bf4953bf25469080c37c80"/>
          <w:r>
            <w:t xml:space="preserve">Freitag, M. (2014). </w:t>
          </w:r>
          <w:bookmarkEnd w:id="109"/>
          <w:r w:rsidRPr="00D66192">
            <w:rPr>
              <w:i/>
            </w:rPr>
            <w:t>Research: Kommunikation im Projektmanagement</w:t>
          </w:r>
          <w:r w:rsidRPr="00D66192">
            <w:t>. Dissertation (2. Auflage).</w:t>
          </w:r>
        </w:p>
        <w:p w14:paraId="5B07F818" w14:textId="77777777" w:rsidR="00D66192" w:rsidRDefault="00D66192" w:rsidP="00D66192">
          <w:pPr>
            <w:pStyle w:val="CitaviBibliographyEntry"/>
          </w:pPr>
          <w:bookmarkStart w:id="110" w:name="_CTVL001ba48262956194f7aa9900d39bf66db13"/>
          <w:r>
            <w:t xml:space="preserve">Gaitanides, S. (2011). Zugänge der Familienarbeit zu Migrantenfamilien. In V. Fischer &amp; M. Springer (Hrsg.), </w:t>
          </w:r>
          <w:bookmarkEnd w:id="110"/>
          <w:r w:rsidRPr="00D66192">
            <w:rPr>
              <w:i/>
            </w:rPr>
            <w:t>Reihe Politik und Bildung. Bd. 59: Handbuch Migration und Familie. Grundlagen für die soziale Arbeit mit Familien</w:t>
          </w:r>
          <w:r w:rsidRPr="00D66192">
            <w:t xml:space="preserve"> (S. 323–333). Schwalbach/Ts.: Wochenschau-Verl.</w:t>
          </w:r>
        </w:p>
        <w:p w14:paraId="4753238F" w14:textId="77777777" w:rsidR="00D66192" w:rsidRDefault="00D66192" w:rsidP="00D66192">
          <w:pPr>
            <w:pStyle w:val="CitaviBibliographyEntry"/>
          </w:pPr>
          <w:bookmarkStart w:id="111" w:name="_CTVL001e5e466cde346413e876032e5d508c0c7"/>
          <w:r>
            <w:t xml:space="preserve">Huth, S. (2017). Lotsen-, Paten- und Mentorenprojekte. In T. Groß, S. Huth, B. Jagusch, A. Klein, &amp; S. Naumann (Hrsg.), </w:t>
          </w:r>
          <w:bookmarkEnd w:id="111"/>
          <w:r w:rsidRPr="00D66192">
            <w:rPr>
              <w:i/>
            </w:rPr>
            <w:t>Politik und Bildung: Engagierte Migranten. Teilhabe in der Bürgergesellschaft</w:t>
          </w:r>
          <w:r w:rsidRPr="00D66192">
            <w:t xml:space="preserve"> (S. 185–191). Schwalbach/Ts.: Wochenschau-Verlag.</w:t>
          </w:r>
        </w:p>
        <w:p w14:paraId="573F8EE4" w14:textId="77777777" w:rsidR="00D66192" w:rsidRDefault="00D66192" w:rsidP="00D66192">
          <w:pPr>
            <w:pStyle w:val="CitaviBibliographyEntry"/>
          </w:pPr>
          <w:bookmarkStart w:id="112" w:name="_CTVL001e5cf2751bc7e4b45a7473e6d25e4a92e"/>
          <w:r>
            <w:t xml:space="preserve">Landeshauptstadt Stuttgart, S. A. (2018). Statistisches Jahrbuch 2016/2017. </w:t>
          </w:r>
          <w:bookmarkEnd w:id="112"/>
          <w:r w:rsidRPr="00D66192">
            <w:rPr>
              <w:i/>
            </w:rPr>
            <w:t>Statistik und Informationsmanagement Jahrbücher 63</w:t>
          </w:r>
          <w:r w:rsidRPr="00D66192">
            <w:t>. https://servicex.stuttgart.de/lhs-services/komunis/documents/11950_1_Statistisches_Jahrbuch_2016_2017_Taschenbuch_A5_broschuert.PDF.</w:t>
          </w:r>
        </w:p>
        <w:p w14:paraId="7C561185" w14:textId="77777777" w:rsidR="00D66192" w:rsidRDefault="00D66192" w:rsidP="00D66192">
          <w:pPr>
            <w:pStyle w:val="CitaviBibliographyEntry"/>
          </w:pPr>
          <w:bookmarkStart w:id="113" w:name="_CTVL001023928587b8746ada147d5ba3ae62f2d"/>
          <w:r>
            <w:t xml:space="preserve">Mayring, P. (2015). </w:t>
          </w:r>
          <w:bookmarkEnd w:id="113"/>
          <w:r w:rsidRPr="00D66192">
            <w:rPr>
              <w:i/>
            </w:rPr>
            <w:t>Qualitative Inhaltsanalyse. Grundlagen und Techniken</w:t>
          </w:r>
          <w:r w:rsidRPr="00D66192">
            <w:t xml:space="preserve"> (12., überarb. Aufl.). Weinheim, Basel: Beltz.</w:t>
          </w:r>
        </w:p>
        <w:p w14:paraId="5329873C" w14:textId="77777777" w:rsidR="00D66192" w:rsidRDefault="00D66192" w:rsidP="00D66192">
          <w:pPr>
            <w:pStyle w:val="CitaviBibliographyEntry"/>
          </w:pPr>
          <w:bookmarkStart w:id="114" w:name="_CTVL0016e68cb626efc45fda55edfc6374f83b2"/>
          <w:r>
            <w:t xml:space="preserve">Merchel, J. (2015). </w:t>
          </w:r>
          <w:bookmarkEnd w:id="114"/>
          <w:r w:rsidRPr="00D66192">
            <w:rPr>
              <w:i/>
            </w:rPr>
            <w:t>UTB Soziale Arbeit, Studierende. Bd. 3395: Evaluation in der Sozialen Arbeit</w:t>
          </w:r>
          <w:r w:rsidRPr="00D66192">
            <w:t xml:space="preserve"> (2., aktual. Aufl.). München: UTB; Reinhardt.</w:t>
          </w:r>
        </w:p>
        <w:p w14:paraId="5F830F78" w14:textId="77777777" w:rsidR="00D66192" w:rsidRDefault="00D66192" w:rsidP="00D66192">
          <w:pPr>
            <w:pStyle w:val="CitaviBibliographyEntry"/>
          </w:pPr>
          <w:bookmarkStart w:id="115" w:name="_CTVL0017a75365309fb4c049e4323c2216c4c20"/>
          <w:r>
            <w:t xml:space="preserve">Statistisches Bundesamt (2018). </w:t>
          </w:r>
          <w:bookmarkEnd w:id="115"/>
          <w:r w:rsidRPr="00D66192">
            <w:rPr>
              <w:i/>
            </w:rPr>
            <w:t>Bevölkerung und Erwerbstätigkeit. Bevölkerung mit Migrationshintergrund</w:t>
          </w:r>
          <w:r w:rsidRPr="00D66192">
            <w:t>. Ergebnisse des Mikrozensus 2017. https://www.destatis.de/DE/Publikationen/Thematisch/Bevoelkerung/MigrationIntegration/Migrationshintergrund2010220177004.pdf?__blob=publicationFile.</w:t>
          </w:r>
        </w:p>
        <w:p w14:paraId="11456913" w14:textId="77777777" w:rsidR="00D66192" w:rsidRDefault="00D66192" w:rsidP="00D66192">
          <w:pPr>
            <w:pStyle w:val="CitaviBibliographyEntry"/>
          </w:pPr>
          <w:bookmarkStart w:id="116" w:name="_CTVL0019407af07cde443eba7537214f568749b"/>
          <w:r>
            <w:t xml:space="preserve">Stockmann, R., &amp; Meyer, W. (2014). </w:t>
          </w:r>
          <w:bookmarkEnd w:id="116"/>
          <w:r w:rsidRPr="00D66192">
            <w:rPr>
              <w:i/>
            </w:rPr>
            <w:t>UTB Sozialwissenschaften. Bd. 8337: Evaluation. Eine Einführung</w:t>
          </w:r>
          <w:r w:rsidRPr="00D66192">
            <w:t xml:space="preserve"> (2., überarb. und aktualisierte Aufl.). Opladen, Stuttgart: Budrich; UTB.</w:t>
          </w:r>
        </w:p>
        <w:p w14:paraId="010E1AAB" w14:textId="77777777" w:rsidR="00D66192" w:rsidRDefault="00D66192" w:rsidP="00D66192">
          <w:pPr>
            <w:pStyle w:val="CitaviBibliographyEntry"/>
          </w:pPr>
          <w:bookmarkStart w:id="117" w:name="_CTVL001194d69c6a875493599c87ba214908d8a"/>
          <w:r>
            <w:t xml:space="preserve">Süzen, T. (2017). Diversitätsbewusste Arbeit mit Familien und älteren Menschen mit Migrationsgeschichte. In A. Polat (Hrsg.), </w:t>
          </w:r>
          <w:bookmarkEnd w:id="117"/>
          <w:r w:rsidRPr="00D66192">
            <w:rPr>
              <w:i/>
            </w:rPr>
            <w:t>Grundwissen Soziale Arbeit. Band 14: Migration und Soziale Arbeit. Wissen, Haltung, Handlung</w:t>
          </w:r>
          <w:r w:rsidRPr="00D66192">
            <w:t xml:space="preserve"> (1. Auflage, S. 165–192). Stuttgart: Verlag W. Kohlhammer.</w:t>
          </w:r>
        </w:p>
        <w:p w14:paraId="746F6635" w14:textId="2757DFF3" w:rsidR="00646D55" w:rsidRDefault="00D66192" w:rsidP="00D66192">
          <w:pPr>
            <w:pStyle w:val="CitaviBibliographyEntry"/>
          </w:pPr>
          <w:bookmarkStart w:id="118" w:name="_CTVL0012dac74292d8943dcaef574534e98a69a"/>
          <w:r>
            <w:t xml:space="preserve">Tietze, W., Becker-Stoll, F., Bensel, J., Eckhardt, A. G., Haug-Schnabel, G., Kalicki, B., Keller, H., &amp; Leyendecker, B. (Hrsg.) (2013). </w:t>
          </w:r>
          <w:bookmarkEnd w:id="118"/>
          <w:r w:rsidRPr="00D66192">
            <w:rPr>
              <w:i/>
            </w:rPr>
            <w:t>NUBBEK Nationale Untersuchung zur Bildung, Betreuung und Erziehung in der frühen Kindheit. Fragestellungen und Ergebnisse im Überblick</w:t>
          </w:r>
          <w:r w:rsidRPr="00D66192">
            <w:t>. Berlin.</w:t>
          </w:r>
          <w:r w:rsidR="00646D55">
            <w:fldChar w:fldCharType="end"/>
          </w:r>
        </w:p>
      </w:sdtContent>
    </w:sdt>
    <w:p w14:paraId="09DC7EFD" w14:textId="2487C584" w:rsidR="00646D55" w:rsidRDefault="00646D55" w:rsidP="00646D55"/>
    <w:sectPr w:rsidR="00646D55" w:rsidSect="0097425D">
      <w:headerReference w:type="even" r:id="rId40"/>
      <w:headerReference w:type="default" r:id="rId41"/>
      <w:footerReference w:type="default" r:id="rId42"/>
      <w:headerReference w:type="first" r:id="rId43"/>
      <w:type w:val="continuous"/>
      <w:pgSz w:w="11906" w:h="16838"/>
      <w:pgMar w:top="1417"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42AA0" w14:textId="77777777" w:rsidR="00501276" w:rsidRDefault="00501276" w:rsidP="00BF486A">
      <w:pPr>
        <w:spacing w:line="240" w:lineRule="auto"/>
      </w:pPr>
      <w:r>
        <w:separator/>
      </w:r>
    </w:p>
  </w:endnote>
  <w:endnote w:type="continuationSeparator" w:id="0">
    <w:p w14:paraId="3D7EB18B" w14:textId="77777777" w:rsidR="00501276" w:rsidRDefault="00501276" w:rsidP="00BF4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BA67" w14:textId="261651D0" w:rsidR="00501276" w:rsidRDefault="00501276">
    <w:pPr>
      <w:pStyle w:val="Fuzeile"/>
      <w:jc w:val="right"/>
    </w:pPr>
  </w:p>
  <w:p w14:paraId="0D4CBC98" w14:textId="4BC68BE7" w:rsidR="00501276" w:rsidRDefault="00FF535C" w:rsidP="007D23E6">
    <w:pPr>
      <w:pStyle w:val="Fuzeile"/>
      <w:jc w:val="right"/>
    </w:pPr>
    <w:r>
      <w:t>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612D1" w14:textId="7E8E8216" w:rsidR="00501276" w:rsidRDefault="00501276" w:rsidP="00BD491F">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E535" w14:textId="01E442E7" w:rsidR="00501276" w:rsidRPr="008A7A91" w:rsidRDefault="00501276" w:rsidP="00BD491F">
    <w:pPr>
      <w:pStyle w:val="Fuzeile"/>
      <w:jc w:val="right"/>
    </w:pPr>
    <w:r>
      <w:fldChar w:fldCharType="begin"/>
    </w:r>
    <w:r>
      <w:instrText>PAGE   \* MERGEFORMAT</w:instrText>
    </w:r>
    <w:r>
      <w:fldChar w:fldCharType="separate"/>
    </w:r>
    <w:r w:rsidR="007E09AE">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420E4" w14:textId="77777777" w:rsidR="00501276" w:rsidRDefault="00501276" w:rsidP="00BF486A">
      <w:pPr>
        <w:spacing w:line="240" w:lineRule="auto"/>
      </w:pPr>
      <w:r>
        <w:separator/>
      </w:r>
    </w:p>
  </w:footnote>
  <w:footnote w:type="continuationSeparator" w:id="0">
    <w:p w14:paraId="5BA9B2F7" w14:textId="77777777" w:rsidR="00501276" w:rsidRDefault="00501276" w:rsidP="00BF48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D2F8" w14:textId="2917BFE1" w:rsidR="00501276" w:rsidRPr="000921A3" w:rsidRDefault="00501276" w:rsidP="000921A3">
    <w:pPr>
      <w:pStyle w:val="Kopfzeile"/>
      <w:jc w:val="center"/>
      <w:rPr>
        <w:color w:val="A51B3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894E" w14:textId="2937A584" w:rsidR="00501276" w:rsidRDefault="005012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B054" w14:textId="56D58587" w:rsidR="00501276" w:rsidRDefault="00501276" w:rsidP="00B67061">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5A5F" w14:textId="43B24616" w:rsidR="00501276" w:rsidRDefault="005012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04C0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F4FE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34A0CF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ABA58E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13086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9E1F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E48B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1842F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E8CD8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0E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4B74C1"/>
    <w:multiLevelType w:val="hybridMultilevel"/>
    <w:tmpl w:val="D5443F0C"/>
    <w:lvl w:ilvl="0" w:tplc="EA32303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B802F7"/>
    <w:multiLevelType w:val="hybridMultilevel"/>
    <w:tmpl w:val="B980130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A873AD"/>
    <w:multiLevelType w:val="hybridMultilevel"/>
    <w:tmpl w:val="660A2CBE"/>
    <w:lvl w:ilvl="0" w:tplc="5906C28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C20BC0"/>
    <w:multiLevelType w:val="hybridMultilevel"/>
    <w:tmpl w:val="D75ECA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7F4826"/>
    <w:multiLevelType w:val="hybridMultilevel"/>
    <w:tmpl w:val="C186BEA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E11E6E"/>
    <w:multiLevelType w:val="hybridMultilevel"/>
    <w:tmpl w:val="46580F84"/>
    <w:lvl w:ilvl="0" w:tplc="94AE4404">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CB5B0F"/>
    <w:multiLevelType w:val="hybridMultilevel"/>
    <w:tmpl w:val="37343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7604CC9"/>
    <w:multiLevelType w:val="hybridMultilevel"/>
    <w:tmpl w:val="99C22688"/>
    <w:lvl w:ilvl="0" w:tplc="649C33E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EB56A0"/>
    <w:multiLevelType w:val="hybridMultilevel"/>
    <w:tmpl w:val="F6664960"/>
    <w:lvl w:ilvl="0" w:tplc="EA32303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2C65CF"/>
    <w:multiLevelType w:val="hybridMultilevel"/>
    <w:tmpl w:val="D00AB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F8133E"/>
    <w:multiLevelType w:val="multilevel"/>
    <w:tmpl w:val="E744D24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714C43D8"/>
    <w:multiLevelType w:val="hybridMultilevel"/>
    <w:tmpl w:val="DCEE450A"/>
    <w:lvl w:ilvl="0" w:tplc="07024ED0">
      <w:start w:val="1"/>
      <w:numFmt w:val="upperLetter"/>
      <w:pStyle w:val="AnhangMA"/>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876AE7"/>
    <w:multiLevelType w:val="hybridMultilevel"/>
    <w:tmpl w:val="C186BEA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8"/>
  </w:num>
  <w:num w:numId="14">
    <w:abstractNumId w:val="10"/>
  </w:num>
  <w:num w:numId="15">
    <w:abstractNumId w:val="21"/>
  </w:num>
  <w:num w:numId="16">
    <w:abstractNumId w:val="11"/>
  </w:num>
  <w:num w:numId="17">
    <w:abstractNumId w:val="17"/>
  </w:num>
  <w:num w:numId="18">
    <w:abstractNumId w:val="14"/>
  </w:num>
  <w:num w:numId="19">
    <w:abstractNumId w:val="13"/>
  </w:num>
  <w:num w:numId="20">
    <w:abstractNumId w:val="12"/>
  </w:num>
  <w:num w:numId="21">
    <w:abstractNumId w:val="22"/>
  </w:num>
  <w:num w:numId="22">
    <w:abstractNumId w:val="16"/>
  </w:num>
  <w:num w:numId="23">
    <w:abstractNumId w:val="19"/>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EE"/>
    <w:rsid w:val="000024F1"/>
    <w:rsid w:val="000035EA"/>
    <w:rsid w:val="00003F42"/>
    <w:rsid w:val="000046B2"/>
    <w:rsid w:val="00007975"/>
    <w:rsid w:val="00011C71"/>
    <w:rsid w:val="00012135"/>
    <w:rsid w:val="00013DBE"/>
    <w:rsid w:val="0001467A"/>
    <w:rsid w:val="00014CDA"/>
    <w:rsid w:val="00015F27"/>
    <w:rsid w:val="00016026"/>
    <w:rsid w:val="00017F3B"/>
    <w:rsid w:val="00023106"/>
    <w:rsid w:val="000239FE"/>
    <w:rsid w:val="00023D7E"/>
    <w:rsid w:val="00024CDF"/>
    <w:rsid w:val="000260DF"/>
    <w:rsid w:val="0002662D"/>
    <w:rsid w:val="000272CA"/>
    <w:rsid w:val="00027770"/>
    <w:rsid w:val="00027B6B"/>
    <w:rsid w:val="00030F4D"/>
    <w:rsid w:val="000333F8"/>
    <w:rsid w:val="00033AB2"/>
    <w:rsid w:val="0003460D"/>
    <w:rsid w:val="000373AB"/>
    <w:rsid w:val="00041862"/>
    <w:rsid w:val="00041D18"/>
    <w:rsid w:val="000420A7"/>
    <w:rsid w:val="00045833"/>
    <w:rsid w:val="000467B6"/>
    <w:rsid w:val="00046993"/>
    <w:rsid w:val="0004755B"/>
    <w:rsid w:val="000503C1"/>
    <w:rsid w:val="00052731"/>
    <w:rsid w:val="000539C4"/>
    <w:rsid w:val="00053E05"/>
    <w:rsid w:val="00055242"/>
    <w:rsid w:val="00055D5D"/>
    <w:rsid w:val="000567FA"/>
    <w:rsid w:val="00060460"/>
    <w:rsid w:val="0006102E"/>
    <w:rsid w:val="00061446"/>
    <w:rsid w:val="000624EE"/>
    <w:rsid w:val="000627E9"/>
    <w:rsid w:val="000701D2"/>
    <w:rsid w:val="0007289A"/>
    <w:rsid w:val="00072DC2"/>
    <w:rsid w:val="000732B6"/>
    <w:rsid w:val="000737FC"/>
    <w:rsid w:val="000751C9"/>
    <w:rsid w:val="0007554D"/>
    <w:rsid w:val="00080302"/>
    <w:rsid w:val="00081118"/>
    <w:rsid w:val="00084652"/>
    <w:rsid w:val="00085709"/>
    <w:rsid w:val="00085FA2"/>
    <w:rsid w:val="0008748F"/>
    <w:rsid w:val="00087F23"/>
    <w:rsid w:val="000912FA"/>
    <w:rsid w:val="00091C0E"/>
    <w:rsid w:val="000921A3"/>
    <w:rsid w:val="00092BAD"/>
    <w:rsid w:val="000931DC"/>
    <w:rsid w:val="00094B60"/>
    <w:rsid w:val="000A01FE"/>
    <w:rsid w:val="000A09A6"/>
    <w:rsid w:val="000A16D2"/>
    <w:rsid w:val="000A2CD4"/>
    <w:rsid w:val="000A2D35"/>
    <w:rsid w:val="000A570D"/>
    <w:rsid w:val="000A689D"/>
    <w:rsid w:val="000B0F4E"/>
    <w:rsid w:val="000B1867"/>
    <w:rsid w:val="000B1918"/>
    <w:rsid w:val="000B1F95"/>
    <w:rsid w:val="000B22BE"/>
    <w:rsid w:val="000B28B2"/>
    <w:rsid w:val="000B36F7"/>
    <w:rsid w:val="000B6E59"/>
    <w:rsid w:val="000B7EDE"/>
    <w:rsid w:val="000C1BEC"/>
    <w:rsid w:val="000C4365"/>
    <w:rsid w:val="000C5A8D"/>
    <w:rsid w:val="000C5E45"/>
    <w:rsid w:val="000D0442"/>
    <w:rsid w:val="000D1723"/>
    <w:rsid w:val="000D1AF1"/>
    <w:rsid w:val="000D3E82"/>
    <w:rsid w:val="000D50FC"/>
    <w:rsid w:val="000D5391"/>
    <w:rsid w:val="000D626C"/>
    <w:rsid w:val="000D65FD"/>
    <w:rsid w:val="000D677E"/>
    <w:rsid w:val="000D6FFA"/>
    <w:rsid w:val="000D7CD9"/>
    <w:rsid w:val="000E0B9A"/>
    <w:rsid w:val="000E10CF"/>
    <w:rsid w:val="000E1385"/>
    <w:rsid w:val="000E1D86"/>
    <w:rsid w:val="000E3898"/>
    <w:rsid w:val="000E5328"/>
    <w:rsid w:val="000E6A25"/>
    <w:rsid w:val="000E7ED6"/>
    <w:rsid w:val="000E7F26"/>
    <w:rsid w:val="000F183D"/>
    <w:rsid w:val="000F3262"/>
    <w:rsid w:val="000F3E88"/>
    <w:rsid w:val="000F7756"/>
    <w:rsid w:val="001017FB"/>
    <w:rsid w:val="00102511"/>
    <w:rsid w:val="00104F44"/>
    <w:rsid w:val="00112EEB"/>
    <w:rsid w:val="001133E2"/>
    <w:rsid w:val="00113C00"/>
    <w:rsid w:val="00113F51"/>
    <w:rsid w:val="00115EC4"/>
    <w:rsid w:val="00120923"/>
    <w:rsid w:val="001210A9"/>
    <w:rsid w:val="001237DF"/>
    <w:rsid w:val="00123B3B"/>
    <w:rsid w:val="00125721"/>
    <w:rsid w:val="0012700D"/>
    <w:rsid w:val="001279F7"/>
    <w:rsid w:val="00132849"/>
    <w:rsid w:val="00132D53"/>
    <w:rsid w:val="0013386C"/>
    <w:rsid w:val="00135C89"/>
    <w:rsid w:val="001362CD"/>
    <w:rsid w:val="00136A14"/>
    <w:rsid w:val="00141888"/>
    <w:rsid w:val="001428E2"/>
    <w:rsid w:val="00144888"/>
    <w:rsid w:val="00145C1E"/>
    <w:rsid w:val="001470CC"/>
    <w:rsid w:val="00150B77"/>
    <w:rsid w:val="0015103C"/>
    <w:rsid w:val="00151D9B"/>
    <w:rsid w:val="00152D13"/>
    <w:rsid w:val="001535B6"/>
    <w:rsid w:val="00153A7C"/>
    <w:rsid w:val="00156A1B"/>
    <w:rsid w:val="00157FE1"/>
    <w:rsid w:val="001617C8"/>
    <w:rsid w:val="001617FB"/>
    <w:rsid w:val="00162544"/>
    <w:rsid w:val="00162E97"/>
    <w:rsid w:val="00165D76"/>
    <w:rsid w:val="00166810"/>
    <w:rsid w:val="00166BFC"/>
    <w:rsid w:val="00172F40"/>
    <w:rsid w:val="00173BB3"/>
    <w:rsid w:val="00173ED6"/>
    <w:rsid w:val="00174008"/>
    <w:rsid w:val="00174D04"/>
    <w:rsid w:val="00175A28"/>
    <w:rsid w:val="00176059"/>
    <w:rsid w:val="001806AB"/>
    <w:rsid w:val="00181440"/>
    <w:rsid w:val="00181CBC"/>
    <w:rsid w:val="001825B7"/>
    <w:rsid w:val="00182D87"/>
    <w:rsid w:val="00183184"/>
    <w:rsid w:val="0018374D"/>
    <w:rsid w:val="00183F9D"/>
    <w:rsid w:val="0019422F"/>
    <w:rsid w:val="00194441"/>
    <w:rsid w:val="00195710"/>
    <w:rsid w:val="001957B0"/>
    <w:rsid w:val="001A3572"/>
    <w:rsid w:val="001A3DD7"/>
    <w:rsid w:val="001A4B79"/>
    <w:rsid w:val="001A4C98"/>
    <w:rsid w:val="001A640C"/>
    <w:rsid w:val="001A64F5"/>
    <w:rsid w:val="001A6D9B"/>
    <w:rsid w:val="001B16C3"/>
    <w:rsid w:val="001B2254"/>
    <w:rsid w:val="001B2B5D"/>
    <w:rsid w:val="001B3844"/>
    <w:rsid w:val="001B424E"/>
    <w:rsid w:val="001B4823"/>
    <w:rsid w:val="001B4E9F"/>
    <w:rsid w:val="001B6B29"/>
    <w:rsid w:val="001B7482"/>
    <w:rsid w:val="001C1815"/>
    <w:rsid w:val="001C2712"/>
    <w:rsid w:val="001C3ABE"/>
    <w:rsid w:val="001C429F"/>
    <w:rsid w:val="001C645B"/>
    <w:rsid w:val="001C6C46"/>
    <w:rsid w:val="001D167E"/>
    <w:rsid w:val="001D2D5D"/>
    <w:rsid w:val="001D5686"/>
    <w:rsid w:val="001E00B9"/>
    <w:rsid w:val="001E1897"/>
    <w:rsid w:val="001E1FC1"/>
    <w:rsid w:val="001E2010"/>
    <w:rsid w:val="001E4229"/>
    <w:rsid w:val="001E51FD"/>
    <w:rsid w:val="001E6184"/>
    <w:rsid w:val="001E6C90"/>
    <w:rsid w:val="001E6DED"/>
    <w:rsid w:val="001E6E5F"/>
    <w:rsid w:val="001E77F3"/>
    <w:rsid w:val="001F05B5"/>
    <w:rsid w:val="001F1007"/>
    <w:rsid w:val="001F21D0"/>
    <w:rsid w:val="001F375E"/>
    <w:rsid w:val="001F538C"/>
    <w:rsid w:val="001F67BA"/>
    <w:rsid w:val="0020090F"/>
    <w:rsid w:val="00200E4B"/>
    <w:rsid w:val="00201AF4"/>
    <w:rsid w:val="00201D4A"/>
    <w:rsid w:val="00202211"/>
    <w:rsid w:val="00203540"/>
    <w:rsid w:val="00203BDB"/>
    <w:rsid w:val="00204F89"/>
    <w:rsid w:val="00205F68"/>
    <w:rsid w:val="0021093A"/>
    <w:rsid w:val="00211620"/>
    <w:rsid w:val="00211BE2"/>
    <w:rsid w:val="0021255D"/>
    <w:rsid w:val="00212BFC"/>
    <w:rsid w:val="00213410"/>
    <w:rsid w:val="00213C81"/>
    <w:rsid w:val="00214ADE"/>
    <w:rsid w:val="00214FD9"/>
    <w:rsid w:val="00215182"/>
    <w:rsid w:val="00215DC2"/>
    <w:rsid w:val="002172E6"/>
    <w:rsid w:val="0021774D"/>
    <w:rsid w:val="00217C43"/>
    <w:rsid w:val="00220A8C"/>
    <w:rsid w:val="002213AF"/>
    <w:rsid w:val="00221EC7"/>
    <w:rsid w:val="002273B4"/>
    <w:rsid w:val="00227CAE"/>
    <w:rsid w:val="0023164A"/>
    <w:rsid w:val="002327B5"/>
    <w:rsid w:val="00232825"/>
    <w:rsid w:val="00233CD7"/>
    <w:rsid w:val="0023458C"/>
    <w:rsid w:val="002348D1"/>
    <w:rsid w:val="002348FE"/>
    <w:rsid w:val="00235979"/>
    <w:rsid w:val="00240875"/>
    <w:rsid w:val="00240E88"/>
    <w:rsid w:val="00241165"/>
    <w:rsid w:val="00242E29"/>
    <w:rsid w:val="0024332D"/>
    <w:rsid w:val="00244998"/>
    <w:rsid w:val="0024508A"/>
    <w:rsid w:val="00247094"/>
    <w:rsid w:val="002502CB"/>
    <w:rsid w:val="002513F0"/>
    <w:rsid w:val="00251862"/>
    <w:rsid w:val="002519B9"/>
    <w:rsid w:val="00252A88"/>
    <w:rsid w:val="00253F88"/>
    <w:rsid w:val="0025577A"/>
    <w:rsid w:val="00256DC8"/>
    <w:rsid w:val="002572B4"/>
    <w:rsid w:val="00260B10"/>
    <w:rsid w:val="00260C72"/>
    <w:rsid w:val="00261210"/>
    <w:rsid w:val="00263D28"/>
    <w:rsid w:val="002667D7"/>
    <w:rsid w:val="00270CE3"/>
    <w:rsid w:val="0027167D"/>
    <w:rsid w:val="002716C5"/>
    <w:rsid w:val="002731AA"/>
    <w:rsid w:val="002737D0"/>
    <w:rsid w:val="00273AD3"/>
    <w:rsid w:val="00274AA1"/>
    <w:rsid w:val="00276016"/>
    <w:rsid w:val="00276F78"/>
    <w:rsid w:val="00277AF7"/>
    <w:rsid w:val="00281366"/>
    <w:rsid w:val="002814EC"/>
    <w:rsid w:val="00281D65"/>
    <w:rsid w:val="00282E53"/>
    <w:rsid w:val="00284B77"/>
    <w:rsid w:val="00284E41"/>
    <w:rsid w:val="00291935"/>
    <w:rsid w:val="00292441"/>
    <w:rsid w:val="00294459"/>
    <w:rsid w:val="0029572B"/>
    <w:rsid w:val="00296043"/>
    <w:rsid w:val="002A00E2"/>
    <w:rsid w:val="002A11D7"/>
    <w:rsid w:val="002A50F9"/>
    <w:rsid w:val="002B026A"/>
    <w:rsid w:val="002B04AE"/>
    <w:rsid w:val="002B04BD"/>
    <w:rsid w:val="002B0D45"/>
    <w:rsid w:val="002B4F5A"/>
    <w:rsid w:val="002B54EC"/>
    <w:rsid w:val="002B603F"/>
    <w:rsid w:val="002B6722"/>
    <w:rsid w:val="002B67EC"/>
    <w:rsid w:val="002B6F5E"/>
    <w:rsid w:val="002B7B4F"/>
    <w:rsid w:val="002C01D1"/>
    <w:rsid w:val="002C0F9F"/>
    <w:rsid w:val="002C210A"/>
    <w:rsid w:val="002C6B24"/>
    <w:rsid w:val="002C70CD"/>
    <w:rsid w:val="002C7334"/>
    <w:rsid w:val="002D0EC2"/>
    <w:rsid w:val="002D1475"/>
    <w:rsid w:val="002D1A9C"/>
    <w:rsid w:val="002D1B7C"/>
    <w:rsid w:val="002D1DD6"/>
    <w:rsid w:val="002D4CA6"/>
    <w:rsid w:val="002D5144"/>
    <w:rsid w:val="002D5A21"/>
    <w:rsid w:val="002D6056"/>
    <w:rsid w:val="002D7642"/>
    <w:rsid w:val="002D79B2"/>
    <w:rsid w:val="002E11E6"/>
    <w:rsid w:val="002E2965"/>
    <w:rsid w:val="002E588E"/>
    <w:rsid w:val="002E6AE7"/>
    <w:rsid w:val="002E7140"/>
    <w:rsid w:val="002F0127"/>
    <w:rsid w:val="002F1258"/>
    <w:rsid w:val="002F1DBA"/>
    <w:rsid w:val="002F394C"/>
    <w:rsid w:val="002F5C07"/>
    <w:rsid w:val="002F5C3F"/>
    <w:rsid w:val="002F6DB3"/>
    <w:rsid w:val="002F6EAA"/>
    <w:rsid w:val="002F7087"/>
    <w:rsid w:val="00300460"/>
    <w:rsid w:val="003009CE"/>
    <w:rsid w:val="00300AF3"/>
    <w:rsid w:val="00300D9F"/>
    <w:rsid w:val="003041DB"/>
    <w:rsid w:val="003046F7"/>
    <w:rsid w:val="00305ED6"/>
    <w:rsid w:val="00306110"/>
    <w:rsid w:val="003076DF"/>
    <w:rsid w:val="003143A5"/>
    <w:rsid w:val="00316E61"/>
    <w:rsid w:val="00320C84"/>
    <w:rsid w:val="003216B6"/>
    <w:rsid w:val="0032386A"/>
    <w:rsid w:val="00323A00"/>
    <w:rsid w:val="00324B04"/>
    <w:rsid w:val="0032597F"/>
    <w:rsid w:val="00325F55"/>
    <w:rsid w:val="00332D47"/>
    <w:rsid w:val="00333FC4"/>
    <w:rsid w:val="003348CD"/>
    <w:rsid w:val="00341AD8"/>
    <w:rsid w:val="0034282C"/>
    <w:rsid w:val="003445B1"/>
    <w:rsid w:val="00345AF8"/>
    <w:rsid w:val="003473C2"/>
    <w:rsid w:val="00350662"/>
    <w:rsid w:val="00350C57"/>
    <w:rsid w:val="0035121F"/>
    <w:rsid w:val="00352B74"/>
    <w:rsid w:val="00353398"/>
    <w:rsid w:val="003539F0"/>
    <w:rsid w:val="00353BA3"/>
    <w:rsid w:val="00354EAF"/>
    <w:rsid w:val="0035576C"/>
    <w:rsid w:val="0035689D"/>
    <w:rsid w:val="00357E40"/>
    <w:rsid w:val="00360282"/>
    <w:rsid w:val="00360D35"/>
    <w:rsid w:val="00365710"/>
    <w:rsid w:val="00365A30"/>
    <w:rsid w:val="00367186"/>
    <w:rsid w:val="00370842"/>
    <w:rsid w:val="003709A0"/>
    <w:rsid w:val="003717B4"/>
    <w:rsid w:val="00371B9E"/>
    <w:rsid w:val="00372544"/>
    <w:rsid w:val="00373F1D"/>
    <w:rsid w:val="0037467A"/>
    <w:rsid w:val="00374853"/>
    <w:rsid w:val="003753C1"/>
    <w:rsid w:val="0037565A"/>
    <w:rsid w:val="00380B60"/>
    <w:rsid w:val="00381FE6"/>
    <w:rsid w:val="00383153"/>
    <w:rsid w:val="0038364A"/>
    <w:rsid w:val="00384535"/>
    <w:rsid w:val="0038740A"/>
    <w:rsid w:val="0039147D"/>
    <w:rsid w:val="0039228F"/>
    <w:rsid w:val="00392823"/>
    <w:rsid w:val="00392980"/>
    <w:rsid w:val="00393869"/>
    <w:rsid w:val="003941C8"/>
    <w:rsid w:val="0039476C"/>
    <w:rsid w:val="003950C1"/>
    <w:rsid w:val="00395ACF"/>
    <w:rsid w:val="00395D15"/>
    <w:rsid w:val="003A1F61"/>
    <w:rsid w:val="003A266C"/>
    <w:rsid w:val="003A6A5F"/>
    <w:rsid w:val="003B0072"/>
    <w:rsid w:val="003B0672"/>
    <w:rsid w:val="003B0A04"/>
    <w:rsid w:val="003B13F9"/>
    <w:rsid w:val="003B2262"/>
    <w:rsid w:val="003B25FA"/>
    <w:rsid w:val="003B2AF2"/>
    <w:rsid w:val="003B3309"/>
    <w:rsid w:val="003B5105"/>
    <w:rsid w:val="003B74F6"/>
    <w:rsid w:val="003B7BE4"/>
    <w:rsid w:val="003C1119"/>
    <w:rsid w:val="003C2671"/>
    <w:rsid w:val="003C2D1E"/>
    <w:rsid w:val="003C3764"/>
    <w:rsid w:val="003C4C33"/>
    <w:rsid w:val="003C50D4"/>
    <w:rsid w:val="003C6975"/>
    <w:rsid w:val="003C7FF9"/>
    <w:rsid w:val="003D09F6"/>
    <w:rsid w:val="003D207B"/>
    <w:rsid w:val="003D21DD"/>
    <w:rsid w:val="003D2520"/>
    <w:rsid w:val="003D2FF0"/>
    <w:rsid w:val="003D3662"/>
    <w:rsid w:val="003D3715"/>
    <w:rsid w:val="003D3CFC"/>
    <w:rsid w:val="003D4F3D"/>
    <w:rsid w:val="003D58F3"/>
    <w:rsid w:val="003D5938"/>
    <w:rsid w:val="003D60A6"/>
    <w:rsid w:val="003D66BA"/>
    <w:rsid w:val="003E12A4"/>
    <w:rsid w:val="003E1ABA"/>
    <w:rsid w:val="003E247F"/>
    <w:rsid w:val="003E2D4B"/>
    <w:rsid w:val="003E31B7"/>
    <w:rsid w:val="003E36FE"/>
    <w:rsid w:val="003E398F"/>
    <w:rsid w:val="003E40E6"/>
    <w:rsid w:val="003E48E9"/>
    <w:rsid w:val="003E50AE"/>
    <w:rsid w:val="003E62D0"/>
    <w:rsid w:val="003E73DE"/>
    <w:rsid w:val="003E73F0"/>
    <w:rsid w:val="003E7601"/>
    <w:rsid w:val="003F3540"/>
    <w:rsid w:val="003F4336"/>
    <w:rsid w:val="003F5315"/>
    <w:rsid w:val="003F6115"/>
    <w:rsid w:val="003F64D6"/>
    <w:rsid w:val="004002F3"/>
    <w:rsid w:val="00402040"/>
    <w:rsid w:val="00402890"/>
    <w:rsid w:val="004037F5"/>
    <w:rsid w:val="00403F70"/>
    <w:rsid w:val="00404E86"/>
    <w:rsid w:val="004054F8"/>
    <w:rsid w:val="00405CE5"/>
    <w:rsid w:val="004073EF"/>
    <w:rsid w:val="00410050"/>
    <w:rsid w:val="0041164B"/>
    <w:rsid w:val="00413973"/>
    <w:rsid w:val="00416114"/>
    <w:rsid w:val="00416741"/>
    <w:rsid w:val="00417EAE"/>
    <w:rsid w:val="00423BB9"/>
    <w:rsid w:val="0042400D"/>
    <w:rsid w:val="004251F3"/>
    <w:rsid w:val="004255A8"/>
    <w:rsid w:val="00426727"/>
    <w:rsid w:val="0042711E"/>
    <w:rsid w:val="00427335"/>
    <w:rsid w:val="00427DB3"/>
    <w:rsid w:val="0043134D"/>
    <w:rsid w:val="00431C38"/>
    <w:rsid w:val="004324B7"/>
    <w:rsid w:val="004328AA"/>
    <w:rsid w:val="004357C4"/>
    <w:rsid w:val="00437072"/>
    <w:rsid w:val="00437E32"/>
    <w:rsid w:val="00440F1B"/>
    <w:rsid w:val="0044151B"/>
    <w:rsid w:val="004415CD"/>
    <w:rsid w:val="00442E0A"/>
    <w:rsid w:val="004433EF"/>
    <w:rsid w:val="00444357"/>
    <w:rsid w:val="0044567A"/>
    <w:rsid w:val="004472DB"/>
    <w:rsid w:val="00447F79"/>
    <w:rsid w:val="0045061A"/>
    <w:rsid w:val="00450C6D"/>
    <w:rsid w:val="00452455"/>
    <w:rsid w:val="004562A7"/>
    <w:rsid w:val="0045757C"/>
    <w:rsid w:val="004639B0"/>
    <w:rsid w:val="0046419E"/>
    <w:rsid w:val="00465B05"/>
    <w:rsid w:val="004668F8"/>
    <w:rsid w:val="00466C99"/>
    <w:rsid w:val="004701CB"/>
    <w:rsid w:val="00470B4F"/>
    <w:rsid w:val="00471AC9"/>
    <w:rsid w:val="00471BCE"/>
    <w:rsid w:val="00474116"/>
    <w:rsid w:val="004749C9"/>
    <w:rsid w:val="00475A76"/>
    <w:rsid w:val="0048144D"/>
    <w:rsid w:val="00481937"/>
    <w:rsid w:val="00481C63"/>
    <w:rsid w:val="00482658"/>
    <w:rsid w:val="00482791"/>
    <w:rsid w:val="004842E9"/>
    <w:rsid w:val="00486E15"/>
    <w:rsid w:val="00490FBD"/>
    <w:rsid w:val="00493528"/>
    <w:rsid w:val="00495665"/>
    <w:rsid w:val="004966F9"/>
    <w:rsid w:val="004A11D7"/>
    <w:rsid w:val="004A137E"/>
    <w:rsid w:val="004A371D"/>
    <w:rsid w:val="004A4389"/>
    <w:rsid w:val="004A4444"/>
    <w:rsid w:val="004A5276"/>
    <w:rsid w:val="004A6195"/>
    <w:rsid w:val="004A64D8"/>
    <w:rsid w:val="004B0181"/>
    <w:rsid w:val="004B2305"/>
    <w:rsid w:val="004B2CD7"/>
    <w:rsid w:val="004B3133"/>
    <w:rsid w:val="004B3581"/>
    <w:rsid w:val="004B481C"/>
    <w:rsid w:val="004B59F5"/>
    <w:rsid w:val="004B5A92"/>
    <w:rsid w:val="004B5C68"/>
    <w:rsid w:val="004B6611"/>
    <w:rsid w:val="004B6BDC"/>
    <w:rsid w:val="004B6CBE"/>
    <w:rsid w:val="004B7288"/>
    <w:rsid w:val="004B7B1B"/>
    <w:rsid w:val="004C064F"/>
    <w:rsid w:val="004C532E"/>
    <w:rsid w:val="004C546F"/>
    <w:rsid w:val="004C6A38"/>
    <w:rsid w:val="004D1BAB"/>
    <w:rsid w:val="004D5141"/>
    <w:rsid w:val="004D69DF"/>
    <w:rsid w:val="004E0D03"/>
    <w:rsid w:val="004E2202"/>
    <w:rsid w:val="004E7828"/>
    <w:rsid w:val="004E7AA1"/>
    <w:rsid w:val="004F042D"/>
    <w:rsid w:val="004F102D"/>
    <w:rsid w:val="004F21AB"/>
    <w:rsid w:val="004F7D17"/>
    <w:rsid w:val="00500280"/>
    <w:rsid w:val="00501276"/>
    <w:rsid w:val="005020A0"/>
    <w:rsid w:val="00503C4D"/>
    <w:rsid w:val="00503D7A"/>
    <w:rsid w:val="005049D5"/>
    <w:rsid w:val="00504DC1"/>
    <w:rsid w:val="005062DB"/>
    <w:rsid w:val="0050639C"/>
    <w:rsid w:val="00510B01"/>
    <w:rsid w:val="0051124B"/>
    <w:rsid w:val="005112BE"/>
    <w:rsid w:val="00512417"/>
    <w:rsid w:val="00513EEF"/>
    <w:rsid w:val="005147EF"/>
    <w:rsid w:val="005161A7"/>
    <w:rsid w:val="00521027"/>
    <w:rsid w:val="005213BE"/>
    <w:rsid w:val="005222E8"/>
    <w:rsid w:val="00522939"/>
    <w:rsid w:val="00522F41"/>
    <w:rsid w:val="00523DCD"/>
    <w:rsid w:val="00524728"/>
    <w:rsid w:val="005258F2"/>
    <w:rsid w:val="00526149"/>
    <w:rsid w:val="005276B1"/>
    <w:rsid w:val="0052787E"/>
    <w:rsid w:val="005309C5"/>
    <w:rsid w:val="00530D90"/>
    <w:rsid w:val="005322F1"/>
    <w:rsid w:val="00532770"/>
    <w:rsid w:val="0053279B"/>
    <w:rsid w:val="0053285B"/>
    <w:rsid w:val="00533649"/>
    <w:rsid w:val="005348DA"/>
    <w:rsid w:val="00535333"/>
    <w:rsid w:val="00535909"/>
    <w:rsid w:val="005408D2"/>
    <w:rsid w:val="00540D94"/>
    <w:rsid w:val="005411CA"/>
    <w:rsid w:val="005416BE"/>
    <w:rsid w:val="005424BF"/>
    <w:rsid w:val="005428B6"/>
    <w:rsid w:val="0054354C"/>
    <w:rsid w:val="00544821"/>
    <w:rsid w:val="00544DE2"/>
    <w:rsid w:val="0054521E"/>
    <w:rsid w:val="00545A25"/>
    <w:rsid w:val="0054634C"/>
    <w:rsid w:val="00546424"/>
    <w:rsid w:val="005468EF"/>
    <w:rsid w:val="00547C32"/>
    <w:rsid w:val="00551B3E"/>
    <w:rsid w:val="00551B77"/>
    <w:rsid w:val="0055392E"/>
    <w:rsid w:val="00554BE5"/>
    <w:rsid w:val="00554E5A"/>
    <w:rsid w:val="00554EB7"/>
    <w:rsid w:val="0055607B"/>
    <w:rsid w:val="00556263"/>
    <w:rsid w:val="005569E7"/>
    <w:rsid w:val="005576CE"/>
    <w:rsid w:val="00560B9E"/>
    <w:rsid w:val="005610E4"/>
    <w:rsid w:val="005633CD"/>
    <w:rsid w:val="00563834"/>
    <w:rsid w:val="005644AA"/>
    <w:rsid w:val="005669EF"/>
    <w:rsid w:val="00567299"/>
    <w:rsid w:val="005677B6"/>
    <w:rsid w:val="00567981"/>
    <w:rsid w:val="00570A8E"/>
    <w:rsid w:val="005710F9"/>
    <w:rsid w:val="00571174"/>
    <w:rsid w:val="00571282"/>
    <w:rsid w:val="00571B07"/>
    <w:rsid w:val="00574C2D"/>
    <w:rsid w:val="00574C83"/>
    <w:rsid w:val="005752CA"/>
    <w:rsid w:val="00575BAA"/>
    <w:rsid w:val="00575D5D"/>
    <w:rsid w:val="005761D5"/>
    <w:rsid w:val="00576A8E"/>
    <w:rsid w:val="0057701A"/>
    <w:rsid w:val="0057725B"/>
    <w:rsid w:val="00580229"/>
    <w:rsid w:val="005807BC"/>
    <w:rsid w:val="00581317"/>
    <w:rsid w:val="005820F1"/>
    <w:rsid w:val="005850E9"/>
    <w:rsid w:val="00587543"/>
    <w:rsid w:val="00587F38"/>
    <w:rsid w:val="00591D99"/>
    <w:rsid w:val="00592002"/>
    <w:rsid w:val="00592861"/>
    <w:rsid w:val="00593EE9"/>
    <w:rsid w:val="005962B2"/>
    <w:rsid w:val="00596835"/>
    <w:rsid w:val="00597E65"/>
    <w:rsid w:val="005A0045"/>
    <w:rsid w:val="005A019C"/>
    <w:rsid w:val="005A093B"/>
    <w:rsid w:val="005A14B4"/>
    <w:rsid w:val="005A1B48"/>
    <w:rsid w:val="005A220E"/>
    <w:rsid w:val="005A2D18"/>
    <w:rsid w:val="005A3357"/>
    <w:rsid w:val="005A35EE"/>
    <w:rsid w:val="005A3A18"/>
    <w:rsid w:val="005A443E"/>
    <w:rsid w:val="005A49F4"/>
    <w:rsid w:val="005A57A8"/>
    <w:rsid w:val="005B0621"/>
    <w:rsid w:val="005B0E88"/>
    <w:rsid w:val="005B4CC0"/>
    <w:rsid w:val="005B6AED"/>
    <w:rsid w:val="005B6FD4"/>
    <w:rsid w:val="005B7013"/>
    <w:rsid w:val="005B77B8"/>
    <w:rsid w:val="005C2CFB"/>
    <w:rsid w:val="005C6DC4"/>
    <w:rsid w:val="005C7FE3"/>
    <w:rsid w:val="005D0492"/>
    <w:rsid w:val="005D2F35"/>
    <w:rsid w:val="005D5032"/>
    <w:rsid w:val="005D59CB"/>
    <w:rsid w:val="005D59F6"/>
    <w:rsid w:val="005E0F37"/>
    <w:rsid w:val="005E1232"/>
    <w:rsid w:val="005E2394"/>
    <w:rsid w:val="005E475F"/>
    <w:rsid w:val="005F149F"/>
    <w:rsid w:val="005F1E48"/>
    <w:rsid w:val="005F3CDF"/>
    <w:rsid w:val="005F4097"/>
    <w:rsid w:val="005F46F4"/>
    <w:rsid w:val="005F492A"/>
    <w:rsid w:val="005F557C"/>
    <w:rsid w:val="005F582A"/>
    <w:rsid w:val="005F59C7"/>
    <w:rsid w:val="005F5AB5"/>
    <w:rsid w:val="005F6552"/>
    <w:rsid w:val="00600903"/>
    <w:rsid w:val="00601936"/>
    <w:rsid w:val="00601AA8"/>
    <w:rsid w:val="00601B48"/>
    <w:rsid w:val="00601C30"/>
    <w:rsid w:val="00601ECA"/>
    <w:rsid w:val="00602D0A"/>
    <w:rsid w:val="00602F9B"/>
    <w:rsid w:val="00603A1F"/>
    <w:rsid w:val="00604B69"/>
    <w:rsid w:val="00605DB9"/>
    <w:rsid w:val="00607097"/>
    <w:rsid w:val="006101EB"/>
    <w:rsid w:val="00610D49"/>
    <w:rsid w:val="0061454F"/>
    <w:rsid w:val="00615212"/>
    <w:rsid w:val="0061559D"/>
    <w:rsid w:val="00617FFE"/>
    <w:rsid w:val="00621FE9"/>
    <w:rsid w:val="00622E3C"/>
    <w:rsid w:val="006235FC"/>
    <w:rsid w:val="00623B25"/>
    <w:rsid w:val="00625880"/>
    <w:rsid w:val="006322FF"/>
    <w:rsid w:val="006334CE"/>
    <w:rsid w:val="006344FF"/>
    <w:rsid w:val="006351BB"/>
    <w:rsid w:val="00636BA8"/>
    <w:rsid w:val="00641235"/>
    <w:rsid w:val="00641F3C"/>
    <w:rsid w:val="0064330D"/>
    <w:rsid w:val="00644217"/>
    <w:rsid w:val="00644353"/>
    <w:rsid w:val="00646D55"/>
    <w:rsid w:val="00650720"/>
    <w:rsid w:val="00651644"/>
    <w:rsid w:val="006522AD"/>
    <w:rsid w:val="00653FED"/>
    <w:rsid w:val="00655152"/>
    <w:rsid w:val="006551B4"/>
    <w:rsid w:val="0065527F"/>
    <w:rsid w:val="00656D2E"/>
    <w:rsid w:val="00660CBB"/>
    <w:rsid w:val="00661B3F"/>
    <w:rsid w:val="00661D3C"/>
    <w:rsid w:val="00662646"/>
    <w:rsid w:val="006661D4"/>
    <w:rsid w:val="00671812"/>
    <w:rsid w:val="00671D1A"/>
    <w:rsid w:val="0067206B"/>
    <w:rsid w:val="00673DD5"/>
    <w:rsid w:val="006742FC"/>
    <w:rsid w:val="006748E1"/>
    <w:rsid w:val="00675B84"/>
    <w:rsid w:val="0067667B"/>
    <w:rsid w:val="006766F1"/>
    <w:rsid w:val="006771C6"/>
    <w:rsid w:val="00677411"/>
    <w:rsid w:val="00677907"/>
    <w:rsid w:val="0067799C"/>
    <w:rsid w:val="0068012C"/>
    <w:rsid w:val="006801B3"/>
    <w:rsid w:val="00680C71"/>
    <w:rsid w:val="00683823"/>
    <w:rsid w:val="006849AD"/>
    <w:rsid w:val="00684D9E"/>
    <w:rsid w:val="006878F3"/>
    <w:rsid w:val="006900C6"/>
    <w:rsid w:val="006905DA"/>
    <w:rsid w:val="00691294"/>
    <w:rsid w:val="00691E9D"/>
    <w:rsid w:val="00693156"/>
    <w:rsid w:val="0069508C"/>
    <w:rsid w:val="00697EF2"/>
    <w:rsid w:val="006A007B"/>
    <w:rsid w:val="006A2952"/>
    <w:rsid w:val="006A29CE"/>
    <w:rsid w:val="006A2C8B"/>
    <w:rsid w:val="006A557A"/>
    <w:rsid w:val="006A5F93"/>
    <w:rsid w:val="006A6240"/>
    <w:rsid w:val="006A6837"/>
    <w:rsid w:val="006B0907"/>
    <w:rsid w:val="006B0935"/>
    <w:rsid w:val="006B0E2E"/>
    <w:rsid w:val="006B1FAA"/>
    <w:rsid w:val="006B5DD3"/>
    <w:rsid w:val="006B658E"/>
    <w:rsid w:val="006B71A2"/>
    <w:rsid w:val="006B7418"/>
    <w:rsid w:val="006C0BF7"/>
    <w:rsid w:val="006C1E47"/>
    <w:rsid w:val="006C227E"/>
    <w:rsid w:val="006C3CB2"/>
    <w:rsid w:val="006C7CA1"/>
    <w:rsid w:val="006D0043"/>
    <w:rsid w:val="006D05E6"/>
    <w:rsid w:val="006D0BDD"/>
    <w:rsid w:val="006D249D"/>
    <w:rsid w:val="006D4F54"/>
    <w:rsid w:val="006E00BB"/>
    <w:rsid w:val="006E04B8"/>
    <w:rsid w:val="006E3720"/>
    <w:rsid w:val="006E5BFE"/>
    <w:rsid w:val="006E68E6"/>
    <w:rsid w:val="006E776F"/>
    <w:rsid w:val="006E7920"/>
    <w:rsid w:val="006F17FB"/>
    <w:rsid w:val="006F2277"/>
    <w:rsid w:val="006F2DCD"/>
    <w:rsid w:val="006F4205"/>
    <w:rsid w:val="006F5971"/>
    <w:rsid w:val="006F7FA2"/>
    <w:rsid w:val="0070072C"/>
    <w:rsid w:val="007009A3"/>
    <w:rsid w:val="00700D89"/>
    <w:rsid w:val="007020B4"/>
    <w:rsid w:val="00704152"/>
    <w:rsid w:val="00704CE6"/>
    <w:rsid w:val="007065A0"/>
    <w:rsid w:val="00707194"/>
    <w:rsid w:val="00707678"/>
    <w:rsid w:val="00707AE4"/>
    <w:rsid w:val="00711675"/>
    <w:rsid w:val="0071174A"/>
    <w:rsid w:val="00713096"/>
    <w:rsid w:val="007131EA"/>
    <w:rsid w:val="007140C5"/>
    <w:rsid w:val="00714501"/>
    <w:rsid w:val="00714F45"/>
    <w:rsid w:val="00720BBB"/>
    <w:rsid w:val="007218C6"/>
    <w:rsid w:val="00721EE5"/>
    <w:rsid w:val="00722E19"/>
    <w:rsid w:val="00724725"/>
    <w:rsid w:val="0072514F"/>
    <w:rsid w:val="007257D1"/>
    <w:rsid w:val="00725A51"/>
    <w:rsid w:val="00725FEF"/>
    <w:rsid w:val="00730263"/>
    <w:rsid w:val="00730608"/>
    <w:rsid w:val="00730F82"/>
    <w:rsid w:val="00731228"/>
    <w:rsid w:val="0073150B"/>
    <w:rsid w:val="00731CAA"/>
    <w:rsid w:val="00732205"/>
    <w:rsid w:val="007336AB"/>
    <w:rsid w:val="00733CC8"/>
    <w:rsid w:val="0073412F"/>
    <w:rsid w:val="007343C1"/>
    <w:rsid w:val="00734845"/>
    <w:rsid w:val="0073527C"/>
    <w:rsid w:val="0073587B"/>
    <w:rsid w:val="00735ADA"/>
    <w:rsid w:val="00735B18"/>
    <w:rsid w:val="00737F0D"/>
    <w:rsid w:val="007410A1"/>
    <w:rsid w:val="007427C8"/>
    <w:rsid w:val="00742BC9"/>
    <w:rsid w:val="007455A0"/>
    <w:rsid w:val="007466D5"/>
    <w:rsid w:val="00746C23"/>
    <w:rsid w:val="00746FDA"/>
    <w:rsid w:val="0075067A"/>
    <w:rsid w:val="00750AB1"/>
    <w:rsid w:val="00750D8A"/>
    <w:rsid w:val="00751350"/>
    <w:rsid w:val="007540FE"/>
    <w:rsid w:val="00754508"/>
    <w:rsid w:val="0075568C"/>
    <w:rsid w:val="007571AC"/>
    <w:rsid w:val="00757D35"/>
    <w:rsid w:val="00760343"/>
    <w:rsid w:val="0076049E"/>
    <w:rsid w:val="00760BCD"/>
    <w:rsid w:val="007625BC"/>
    <w:rsid w:val="0076278C"/>
    <w:rsid w:val="00762F33"/>
    <w:rsid w:val="00764F94"/>
    <w:rsid w:val="007656F1"/>
    <w:rsid w:val="007711D4"/>
    <w:rsid w:val="00772233"/>
    <w:rsid w:val="007726F3"/>
    <w:rsid w:val="00774EF4"/>
    <w:rsid w:val="007751DD"/>
    <w:rsid w:val="007752D7"/>
    <w:rsid w:val="0077797B"/>
    <w:rsid w:val="00780866"/>
    <w:rsid w:val="00780F62"/>
    <w:rsid w:val="00781F65"/>
    <w:rsid w:val="0078430E"/>
    <w:rsid w:val="007877AA"/>
    <w:rsid w:val="0079070B"/>
    <w:rsid w:val="00791475"/>
    <w:rsid w:val="00792BD8"/>
    <w:rsid w:val="00794130"/>
    <w:rsid w:val="007944D6"/>
    <w:rsid w:val="007947AB"/>
    <w:rsid w:val="00794B57"/>
    <w:rsid w:val="00794E2C"/>
    <w:rsid w:val="0079659F"/>
    <w:rsid w:val="007A1EAF"/>
    <w:rsid w:val="007A217F"/>
    <w:rsid w:val="007A45CF"/>
    <w:rsid w:val="007A5189"/>
    <w:rsid w:val="007A5547"/>
    <w:rsid w:val="007A58D3"/>
    <w:rsid w:val="007A625C"/>
    <w:rsid w:val="007B4274"/>
    <w:rsid w:val="007B4F0C"/>
    <w:rsid w:val="007B51D2"/>
    <w:rsid w:val="007B5313"/>
    <w:rsid w:val="007B74E7"/>
    <w:rsid w:val="007C0BB6"/>
    <w:rsid w:val="007C0BC8"/>
    <w:rsid w:val="007C16BB"/>
    <w:rsid w:val="007C2399"/>
    <w:rsid w:val="007C2C6C"/>
    <w:rsid w:val="007C2F8C"/>
    <w:rsid w:val="007C3407"/>
    <w:rsid w:val="007C3474"/>
    <w:rsid w:val="007C5DF0"/>
    <w:rsid w:val="007D23E6"/>
    <w:rsid w:val="007D3EFA"/>
    <w:rsid w:val="007D4256"/>
    <w:rsid w:val="007D4BA3"/>
    <w:rsid w:val="007D4CCC"/>
    <w:rsid w:val="007D4FAE"/>
    <w:rsid w:val="007D6A78"/>
    <w:rsid w:val="007E04F1"/>
    <w:rsid w:val="007E09AE"/>
    <w:rsid w:val="007E11D3"/>
    <w:rsid w:val="007E2C93"/>
    <w:rsid w:val="007E36EA"/>
    <w:rsid w:val="007E383C"/>
    <w:rsid w:val="007E3B28"/>
    <w:rsid w:val="007E461C"/>
    <w:rsid w:val="007E4878"/>
    <w:rsid w:val="007E54C3"/>
    <w:rsid w:val="007E6AD2"/>
    <w:rsid w:val="007E6D44"/>
    <w:rsid w:val="007E7C3E"/>
    <w:rsid w:val="007F07EE"/>
    <w:rsid w:val="007F1181"/>
    <w:rsid w:val="007F20C2"/>
    <w:rsid w:val="007F2D22"/>
    <w:rsid w:val="007F30B9"/>
    <w:rsid w:val="007F32EE"/>
    <w:rsid w:val="007F3EC3"/>
    <w:rsid w:val="007F528D"/>
    <w:rsid w:val="007F7840"/>
    <w:rsid w:val="007F7B36"/>
    <w:rsid w:val="007F7F7F"/>
    <w:rsid w:val="0080039A"/>
    <w:rsid w:val="00802FA3"/>
    <w:rsid w:val="008034CB"/>
    <w:rsid w:val="00804D36"/>
    <w:rsid w:val="00805401"/>
    <w:rsid w:val="0081060A"/>
    <w:rsid w:val="0081067C"/>
    <w:rsid w:val="0081115C"/>
    <w:rsid w:val="00811D6C"/>
    <w:rsid w:val="00812492"/>
    <w:rsid w:val="00812EE8"/>
    <w:rsid w:val="00813AAC"/>
    <w:rsid w:val="00813B09"/>
    <w:rsid w:val="008159C2"/>
    <w:rsid w:val="008164EC"/>
    <w:rsid w:val="0081665F"/>
    <w:rsid w:val="0081693C"/>
    <w:rsid w:val="00820217"/>
    <w:rsid w:val="00821B08"/>
    <w:rsid w:val="008221A9"/>
    <w:rsid w:val="00822EED"/>
    <w:rsid w:val="00822EEF"/>
    <w:rsid w:val="008231D7"/>
    <w:rsid w:val="008268CE"/>
    <w:rsid w:val="00831444"/>
    <w:rsid w:val="00832A58"/>
    <w:rsid w:val="00833CEA"/>
    <w:rsid w:val="00835894"/>
    <w:rsid w:val="00835927"/>
    <w:rsid w:val="008375C2"/>
    <w:rsid w:val="0084114D"/>
    <w:rsid w:val="008421FA"/>
    <w:rsid w:val="00844272"/>
    <w:rsid w:val="00846D8F"/>
    <w:rsid w:val="00847AC1"/>
    <w:rsid w:val="008510BF"/>
    <w:rsid w:val="0085165E"/>
    <w:rsid w:val="00851856"/>
    <w:rsid w:val="0085312C"/>
    <w:rsid w:val="00854128"/>
    <w:rsid w:val="00855CBA"/>
    <w:rsid w:val="00856EE1"/>
    <w:rsid w:val="00857860"/>
    <w:rsid w:val="008610A1"/>
    <w:rsid w:val="00861D5A"/>
    <w:rsid w:val="00862448"/>
    <w:rsid w:val="00862B3E"/>
    <w:rsid w:val="008634FA"/>
    <w:rsid w:val="008638AB"/>
    <w:rsid w:val="008651D1"/>
    <w:rsid w:val="00865AF3"/>
    <w:rsid w:val="0086713F"/>
    <w:rsid w:val="00870177"/>
    <w:rsid w:val="00872578"/>
    <w:rsid w:val="00873722"/>
    <w:rsid w:val="00873969"/>
    <w:rsid w:val="00874B75"/>
    <w:rsid w:val="00876F9A"/>
    <w:rsid w:val="008811AF"/>
    <w:rsid w:val="008822C6"/>
    <w:rsid w:val="0088331B"/>
    <w:rsid w:val="00884DE8"/>
    <w:rsid w:val="008850E6"/>
    <w:rsid w:val="008858CA"/>
    <w:rsid w:val="0088601F"/>
    <w:rsid w:val="008866F0"/>
    <w:rsid w:val="008928D3"/>
    <w:rsid w:val="0089442F"/>
    <w:rsid w:val="00894F12"/>
    <w:rsid w:val="008A275B"/>
    <w:rsid w:val="008A29AA"/>
    <w:rsid w:val="008A2E8B"/>
    <w:rsid w:val="008A30DE"/>
    <w:rsid w:val="008A43D8"/>
    <w:rsid w:val="008A7A91"/>
    <w:rsid w:val="008B12C4"/>
    <w:rsid w:val="008B16CB"/>
    <w:rsid w:val="008B25AF"/>
    <w:rsid w:val="008B274E"/>
    <w:rsid w:val="008B4617"/>
    <w:rsid w:val="008B48F7"/>
    <w:rsid w:val="008C0A77"/>
    <w:rsid w:val="008C0BD6"/>
    <w:rsid w:val="008C2F07"/>
    <w:rsid w:val="008C414A"/>
    <w:rsid w:val="008C4226"/>
    <w:rsid w:val="008C471D"/>
    <w:rsid w:val="008C47D2"/>
    <w:rsid w:val="008C5536"/>
    <w:rsid w:val="008C5EFB"/>
    <w:rsid w:val="008C62FF"/>
    <w:rsid w:val="008D189A"/>
    <w:rsid w:val="008D2AAD"/>
    <w:rsid w:val="008D2CA0"/>
    <w:rsid w:val="008D3F4E"/>
    <w:rsid w:val="008D4FAF"/>
    <w:rsid w:val="008D52B4"/>
    <w:rsid w:val="008D6B5B"/>
    <w:rsid w:val="008D6B77"/>
    <w:rsid w:val="008D6E53"/>
    <w:rsid w:val="008D6E65"/>
    <w:rsid w:val="008D7306"/>
    <w:rsid w:val="008D756E"/>
    <w:rsid w:val="008E1A8E"/>
    <w:rsid w:val="008E2FBE"/>
    <w:rsid w:val="008E57BE"/>
    <w:rsid w:val="008E70C9"/>
    <w:rsid w:val="008E757E"/>
    <w:rsid w:val="008F1AC8"/>
    <w:rsid w:val="008F2CBC"/>
    <w:rsid w:val="008F2CD4"/>
    <w:rsid w:val="008F3C03"/>
    <w:rsid w:val="008F3FC7"/>
    <w:rsid w:val="008F468C"/>
    <w:rsid w:val="008F6117"/>
    <w:rsid w:val="008F7822"/>
    <w:rsid w:val="009005E7"/>
    <w:rsid w:val="009022D1"/>
    <w:rsid w:val="009022EF"/>
    <w:rsid w:val="00902BEA"/>
    <w:rsid w:val="00903098"/>
    <w:rsid w:val="009054ED"/>
    <w:rsid w:val="009057C8"/>
    <w:rsid w:val="00905E1F"/>
    <w:rsid w:val="00907388"/>
    <w:rsid w:val="00907DB7"/>
    <w:rsid w:val="00912A6D"/>
    <w:rsid w:val="00912EE9"/>
    <w:rsid w:val="00913651"/>
    <w:rsid w:val="00914E30"/>
    <w:rsid w:val="00914F74"/>
    <w:rsid w:val="00915109"/>
    <w:rsid w:val="009155DE"/>
    <w:rsid w:val="00915737"/>
    <w:rsid w:val="00915A1D"/>
    <w:rsid w:val="00915D71"/>
    <w:rsid w:val="00916CEC"/>
    <w:rsid w:val="00920427"/>
    <w:rsid w:val="00920809"/>
    <w:rsid w:val="0092119C"/>
    <w:rsid w:val="0092198E"/>
    <w:rsid w:val="00924E86"/>
    <w:rsid w:val="009255A0"/>
    <w:rsid w:val="00925F93"/>
    <w:rsid w:val="00926227"/>
    <w:rsid w:val="009314D8"/>
    <w:rsid w:val="00931DA9"/>
    <w:rsid w:val="00936AAF"/>
    <w:rsid w:val="00937DCA"/>
    <w:rsid w:val="00941CE2"/>
    <w:rsid w:val="0094264B"/>
    <w:rsid w:val="00943DF3"/>
    <w:rsid w:val="009452A2"/>
    <w:rsid w:val="009454BE"/>
    <w:rsid w:val="0094573B"/>
    <w:rsid w:val="00947D07"/>
    <w:rsid w:val="009501AB"/>
    <w:rsid w:val="00950916"/>
    <w:rsid w:val="009512EA"/>
    <w:rsid w:val="00951A67"/>
    <w:rsid w:val="00955D20"/>
    <w:rsid w:val="00956C60"/>
    <w:rsid w:val="00960BD4"/>
    <w:rsid w:val="00961074"/>
    <w:rsid w:val="009618BA"/>
    <w:rsid w:val="009632F9"/>
    <w:rsid w:val="00964342"/>
    <w:rsid w:val="009679CE"/>
    <w:rsid w:val="00970840"/>
    <w:rsid w:val="009710AD"/>
    <w:rsid w:val="0097147D"/>
    <w:rsid w:val="00971A4B"/>
    <w:rsid w:val="0097425D"/>
    <w:rsid w:val="00974EFA"/>
    <w:rsid w:val="00976874"/>
    <w:rsid w:val="009778AD"/>
    <w:rsid w:val="00980594"/>
    <w:rsid w:val="0098083D"/>
    <w:rsid w:val="00980962"/>
    <w:rsid w:val="00982756"/>
    <w:rsid w:val="0098438A"/>
    <w:rsid w:val="00984921"/>
    <w:rsid w:val="00984D8A"/>
    <w:rsid w:val="009867CB"/>
    <w:rsid w:val="00987CF3"/>
    <w:rsid w:val="00991045"/>
    <w:rsid w:val="009917EB"/>
    <w:rsid w:val="00991811"/>
    <w:rsid w:val="0099188B"/>
    <w:rsid w:val="009923A6"/>
    <w:rsid w:val="00992E7B"/>
    <w:rsid w:val="0099357A"/>
    <w:rsid w:val="00994308"/>
    <w:rsid w:val="009948A0"/>
    <w:rsid w:val="00994E68"/>
    <w:rsid w:val="009952C7"/>
    <w:rsid w:val="00996262"/>
    <w:rsid w:val="009A06C6"/>
    <w:rsid w:val="009A1043"/>
    <w:rsid w:val="009A44B3"/>
    <w:rsid w:val="009A5738"/>
    <w:rsid w:val="009B04AB"/>
    <w:rsid w:val="009B164E"/>
    <w:rsid w:val="009B36F9"/>
    <w:rsid w:val="009B567A"/>
    <w:rsid w:val="009B5985"/>
    <w:rsid w:val="009B7CA6"/>
    <w:rsid w:val="009B7E0C"/>
    <w:rsid w:val="009C3915"/>
    <w:rsid w:val="009C56F4"/>
    <w:rsid w:val="009C5B53"/>
    <w:rsid w:val="009D004D"/>
    <w:rsid w:val="009D1404"/>
    <w:rsid w:val="009D1C62"/>
    <w:rsid w:val="009D342C"/>
    <w:rsid w:val="009D35B4"/>
    <w:rsid w:val="009D3F1B"/>
    <w:rsid w:val="009D4EC1"/>
    <w:rsid w:val="009D5163"/>
    <w:rsid w:val="009D5BB8"/>
    <w:rsid w:val="009D6505"/>
    <w:rsid w:val="009E19E1"/>
    <w:rsid w:val="009E3380"/>
    <w:rsid w:val="009E449C"/>
    <w:rsid w:val="009E44F1"/>
    <w:rsid w:val="009E529B"/>
    <w:rsid w:val="009E5FAE"/>
    <w:rsid w:val="009E61FD"/>
    <w:rsid w:val="009E62E0"/>
    <w:rsid w:val="009F0430"/>
    <w:rsid w:val="009F07A2"/>
    <w:rsid w:val="009F0E1F"/>
    <w:rsid w:val="009F1FFE"/>
    <w:rsid w:val="009F3BE7"/>
    <w:rsid w:val="009F5747"/>
    <w:rsid w:val="009F764E"/>
    <w:rsid w:val="009F7731"/>
    <w:rsid w:val="00A002F7"/>
    <w:rsid w:val="00A007BA"/>
    <w:rsid w:val="00A02FA6"/>
    <w:rsid w:val="00A033A0"/>
    <w:rsid w:val="00A04229"/>
    <w:rsid w:val="00A04F8A"/>
    <w:rsid w:val="00A05FE2"/>
    <w:rsid w:val="00A075DB"/>
    <w:rsid w:val="00A105C7"/>
    <w:rsid w:val="00A148EA"/>
    <w:rsid w:val="00A151B1"/>
    <w:rsid w:val="00A21B65"/>
    <w:rsid w:val="00A22806"/>
    <w:rsid w:val="00A22F0B"/>
    <w:rsid w:val="00A2354B"/>
    <w:rsid w:val="00A23E3A"/>
    <w:rsid w:val="00A24EBC"/>
    <w:rsid w:val="00A25FDB"/>
    <w:rsid w:val="00A27921"/>
    <w:rsid w:val="00A30292"/>
    <w:rsid w:val="00A3157C"/>
    <w:rsid w:val="00A32D02"/>
    <w:rsid w:val="00A33B7B"/>
    <w:rsid w:val="00A33F47"/>
    <w:rsid w:val="00A4031D"/>
    <w:rsid w:val="00A41995"/>
    <w:rsid w:val="00A440C4"/>
    <w:rsid w:val="00A45B52"/>
    <w:rsid w:val="00A501DA"/>
    <w:rsid w:val="00A50909"/>
    <w:rsid w:val="00A51650"/>
    <w:rsid w:val="00A542A2"/>
    <w:rsid w:val="00A55848"/>
    <w:rsid w:val="00A55DAF"/>
    <w:rsid w:val="00A56A55"/>
    <w:rsid w:val="00A570E2"/>
    <w:rsid w:val="00A575AE"/>
    <w:rsid w:val="00A604A2"/>
    <w:rsid w:val="00A61D31"/>
    <w:rsid w:val="00A6216E"/>
    <w:rsid w:val="00A62450"/>
    <w:rsid w:val="00A638F5"/>
    <w:rsid w:val="00A64D17"/>
    <w:rsid w:val="00A655D8"/>
    <w:rsid w:val="00A663D3"/>
    <w:rsid w:val="00A6695A"/>
    <w:rsid w:val="00A6737C"/>
    <w:rsid w:val="00A7114E"/>
    <w:rsid w:val="00A71F0C"/>
    <w:rsid w:val="00A75163"/>
    <w:rsid w:val="00A75262"/>
    <w:rsid w:val="00A75263"/>
    <w:rsid w:val="00A762B5"/>
    <w:rsid w:val="00A8001B"/>
    <w:rsid w:val="00A80A93"/>
    <w:rsid w:val="00A824D1"/>
    <w:rsid w:val="00A83BBF"/>
    <w:rsid w:val="00A849EC"/>
    <w:rsid w:val="00A86745"/>
    <w:rsid w:val="00A869E5"/>
    <w:rsid w:val="00A90643"/>
    <w:rsid w:val="00A910E5"/>
    <w:rsid w:val="00A92AF5"/>
    <w:rsid w:val="00A93561"/>
    <w:rsid w:val="00A93628"/>
    <w:rsid w:val="00AA2C86"/>
    <w:rsid w:val="00AA6B78"/>
    <w:rsid w:val="00AA7B6F"/>
    <w:rsid w:val="00AB10E8"/>
    <w:rsid w:val="00AB2D1B"/>
    <w:rsid w:val="00AB39BE"/>
    <w:rsid w:val="00AB3A14"/>
    <w:rsid w:val="00AB472E"/>
    <w:rsid w:val="00AB4D04"/>
    <w:rsid w:val="00AB7C27"/>
    <w:rsid w:val="00AC0C0E"/>
    <w:rsid w:val="00AC246D"/>
    <w:rsid w:val="00AC2C11"/>
    <w:rsid w:val="00AC32C6"/>
    <w:rsid w:val="00AC475E"/>
    <w:rsid w:val="00AC4F65"/>
    <w:rsid w:val="00AC6C5A"/>
    <w:rsid w:val="00AC706F"/>
    <w:rsid w:val="00AD0BE7"/>
    <w:rsid w:val="00AD10F1"/>
    <w:rsid w:val="00AD1CD5"/>
    <w:rsid w:val="00AD21C0"/>
    <w:rsid w:val="00AD3021"/>
    <w:rsid w:val="00AD4B10"/>
    <w:rsid w:val="00AD713D"/>
    <w:rsid w:val="00AE056A"/>
    <w:rsid w:val="00AE1D15"/>
    <w:rsid w:val="00AE2724"/>
    <w:rsid w:val="00AE2D96"/>
    <w:rsid w:val="00AE3A28"/>
    <w:rsid w:val="00AE594A"/>
    <w:rsid w:val="00AE5BB9"/>
    <w:rsid w:val="00AE6133"/>
    <w:rsid w:val="00AE6A81"/>
    <w:rsid w:val="00AE7AD0"/>
    <w:rsid w:val="00AE7E01"/>
    <w:rsid w:val="00AF0078"/>
    <w:rsid w:val="00AF0A56"/>
    <w:rsid w:val="00AF45A6"/>
    <w:rsid w:val="00AF57CA"/>
    <w:rsid w:val="00AF6C38"/>
    <w:rsid w:val="00AF7E2A"/>
    <w:rsid w:val="00AF7F77"/>
    <w:rsid w:val="00B01D75"/>
    <w:rsid w:val="00B04D5F"/>
    <w:rsid w:val="00B05BD0"/>
    <w:rsid w:val="00B06F8D"/>
    <w:rsid w:val="00B0741C"/>
    <w:rsid w:val="00B075AF"/>
    <w:rsid w:val="00B104E4"/>
    <w:rsid w:val="00B10B01"/>
    <w:rsid w:val="00B10E83"/>
    <w:rsid w:val="00B118C8"/>
    <w:rsid w:val="00B134A8"/>
    <w:rsid w:val="00B13953"/>
    <w:rsid w:val="00B15179"/>
    <w:rsid w:val="00B15843"/>
    <w:rsid w:val="00B20CC0"/>
    <w:rsid w:val="00B22F17"/>
    <w:rsid w:val="00B241C9"/>
    <w:rsid w:val="00B25AD5"/>
    <w:rsid w:val="00B25EF8"/>
    <w:rsid w:val="00B270A4"/>
    <w:rsid w:val="00B27D5B"/>
    <w:rsid w:val="00B30424"/>
    <w:rsid w:val="00B313C3"/>
    <w:rsid w:val="00B33287"/>
    <w:rsid w:val="00B33E08"/>
    <w:rsid w:val="00B35240"/>
    <w:rsid w:val="00B40D81"/>
    <w:rsid w:val="00B421AF"/>
    <w:rsid w:val="00B4221D"/>
    <w:rsid w:val="00B42526"/>
    <w:rsid w:val="00B444A2"/>
    <w:rsid w:val="00B4573D"/>
    <w:rsid w:val="00B45B27"/>
    <w:rsid w:val="00B45C90"/>
    <w:rsid w:val="00B468C9"/>
    <w:rsid w:val="00B50382"/>
    <w:rsid w:val="00B5144A"/>
    <w:rsid w:val="00B51A46"/>
    <w:rsid w:val="00B53CEF"/>
    <w:rsid w:val="00B54C50"/>
    <w:rsid w:val="00B572F4"/>
    <w:rsid w:val="00B577F8"/>
    <w:rsid w:val="00B61BAC"/>
    <w:rsid w:val="00B63C03"/>
    <w:rsid w:val="00B63FB4"/>
    <w:rsid w:val="00B6410A"/>
    <w:rsid w:val="00B6548B"/>
    <w:rsid w:val="00B65B44"/>
    <w:rsid w:val="00B669FA"/>
    <w:rsid w:val="00B67061"/>
    <w:rsid w:val="00B7222F"/>
    <w:rsid w:val="00B72885"/>
    <w:rsid w:val="00B77B62"/>
    <w:rsid w:val="00B81182"/>
    <w:rsid w:val="00B81FB2"/>
    <w:rsid w:val="00B8261A"/>
    <w:rsid w:val="00B83480"/>
    <w:rsid w:val="00B83662"/>
    <w:rsid w:val="00B839D2"/>
    <w:rsid w:val="00B84382"/>
    <w:rsid w:val="00B85462"/>
    <w:rsid w:val="00B859F2"/>
    <w:rsid w:val="00B861F9"/>
    <w:rsid w:val="00B86DD5"/>
    <w:rsid w:val="00B87EA8"/>
    <w:rsid w:val="00B90307"/>
    <w:rsid w:val="00B92750"/>
    <w:rsid w:val="00B92A8E"/>
    <w:rsid w:val="00B933E0"/>
    <w:rsid w:val="00B9380F"/>
    <w:rsid w:val="00B94333"/>
    <w:rsid w:val="00B9707D"/>
    <w:rsid w:val="00BA01CC"/>
    <w:rsid w:val="00BA263F"/>
    <w:rsid w:val="00BA34C8"/>
    <w:rsid w:val="00BA6729"/>
    <w:rsid w:val="00BA6B59"/>
    <w:rsid w:val="00BB099B"/>
    <w:rsid w:val="00BB0E40"/>
    <w:rsid w:val="00BB1198"/>
    <w:rsid w:val="00BB38E0"/>
    <w:rsid w:val="00BB4EBB"/>
    <w:rsid w:val="00BB522B"/>
    <w:rsid w:val="00BB5840"/>
    <w:rsid w:val="00BB587A"/>
    <w:rsid w:val="00BB67A4"/>
    <w:rsid w:val="00BB7EE7"/>
    <w:rsid w:val="00BC11D4"/>
    <w:rsid w:val="00BC1F83"/>
    <w:rsid w:val="00BC424D"/>
    <w:rsid w:val="00BC4B80"/>
    <w:rsid w:val="00BC5AFC"/>
    <w:rsid w:val="00BC5C88"/>
    <w:rsid w:val="00BC637A"/>
    <w:rsid w:val="00BD0BB3"/>
    <w:rsid w:val="00BD0FA2"/>
    <w:rsid w:val="00BD2016"/>
    <w:rsid w:val="00BD2C0A"/>
    <w:rsid w:val="00BD3660"/>
    <w:rsid w:val="00BD491F"/>
    <w:rsid w:val="00BD4B76"/>
    <w:rsid w:val="00BD5AEF"/>
    <w:rsid w:val="00BD5E04"/>
    <w:rsid w:val="00BD7A3F"/>
    <w:rsid w:val="00BD7EEC"/>
    <w:rsid w:val="00BE1582"/>
    <w:rsid w:val="00BE2375"/>
    <w:rsid w:val="00BE486D"/>
    <w:rsid w:val="00BE490C"/>
    <w:rsid w:val="00BE49AD"/>
    <w:rsid w:val="00BE49B0"/>
    <w:rsid w:val="00BE628F"/>
    <w:rsid w:val="00BE6ED2"/>
    <w:rsid w:val="00BE7679"/>
    <w:rsid w:val="00BE7B99"/>
    <w:rsid w:val="00BE7BCA"/>
    <w:rsid w:val="00BE7F7E"/>
    <w:rsid w:val="00BF17AF"/>
    <w:rsid w:val="00BF2C30"/>
    <w:rsid w:val="00BF2E1A"/>
    <w:rsid w:val="00BF30E3"/>
    <w:rsid w:val="00BF4421"/>
    <w:rsid w:val="00BF4722"/>
    <w:rsid w:val="00BF486A"/>
    <w:rsid w:val="00BF4A93"/>
    <w:rsid w:val="00BF5374"/>
    <w:rsid w:val="00BF6139"/>
    <w:rsid w:val="00BF7725"/>
    <w:rsid w:val="00C00076"/>
    <w:rsid w:val="00C0162E"/>
    <w:rsid w:val="00C04CA1"/>
    <w:rsid w:val="00C114E5"/>
    <w:rsid w:val="00C11CD7"/>
    <w:rsid w:val="00C14F31"/>
    <w:rsid w:val="00C15863"/>
    <w:rsid w:val="00C1679F"/>
    <w:rsid w:val="00C20051"/>
    <w:rsid w:val="00C21A7D"/>
    <w:rsid w:val="00C2390D"/>
    <w:rsid w:val="00C23C20"/>
    <w:rsid w:val="00C24EBB"/>
    <w:rsid w:val="00C257AF"/>
    <w:rsid w:val="00C26608"/>
    <w:rsid w:val="00C26A83"/>
    <w:rsid w:val="00C27E3C"/>
    <w:rsid w:val="00C30425"/>
    <w:rsid w:val="00C3121D"/>
    <w:rsid w:val="00C3233B"/>
    <w:rsid w:val="00C327B3"/>
    <w:rsid w:val="00C3342B"/>
    <w:rsid w:val="00C34A5E"/>
    <w:rsid w:val="00C35911"/>
    <w:rsid w:val="00C35DE9"/>
    <w:rsid w:val="00C4059C"/>
    <w:rsid w:val="00C40F9B"/>
    <w:rsid w:val="00C41258"/>
    <w:rsid w:val="00C422C2"/>
    <w:rsid w:val="00C425B6"/>
    <w:rsid w:val="00C459EE"/>
    <w:rsid w:val="00C47FB0"/>
    <w:rsid w:val="00C51294"/>
    <w:rsid w:val="00C512A2"/>
    <w:rsid w:val="00C522F4"/>
    <w:rsid w:val="00C53410"/>
    <w:rsid w:val="00C565C6"/>
    <w:rsid w:val="00C57D7A"/>
    <w:rsid w:val="00C6266D"/>
    <w:rsid w:val="00C636E0"/>
    <w:rsid w:val="00C63FDF"/>
    <w:rsid w:val="00C643CA"/>
    <w:rsid w:val="00C65114"/>
    <w:rsid w:val="00C6620B"/>
    <w:rsid w:val="00C666A9"/>
    <w:rsid w:val="00C66C90"/>
    <w:rsid w:val="00C6721C"/>
    <w:rsid w:val="00C677EE"/>
    <w:rsid w:val="00C708DF"/>
    <w:rsid w:val="00C70C3A"/>
    <w:rsid w:val="00C740B9"/>
    <w:rsid w:val="00C74671"/>
    <w:rsid w:val="00C7468A"/>
    <w:rsid w:val="00C74C59"/>
    <w:rsid w:val="00C75069"/>
    <w:rsid w:val="00C75A32"/>
    <w:rsid w:val="00C777F7"/>
    <w:rsid w:val="00C77B0A"/>
    <w:rsid w:val="00C80017"/>
    <w:rsid w:val="00C806D5"/>
    <w:rsid w:val="00C81840"/>
    <w:rsid w:val="00C8352A"/>
    <w:rsid w:val="00C840C2"/>
    <w:rsid w:val="00C84843"/>
    <w:rsid w:val="00C84A61"/>
    <w:rsid w:val="00C84E10"/>
    <w:rsid w:val="00C858AE"/>
    <w:rsid w:val="00C863FC"/>
    <w:rsid w:val="00C8744C"/>
    <w:rsid w:val="00C87645"/>
    <w:rsid w:val="00C87B62"/>
    <w:rsid w:val="00C91F36"/>
    <w:rsid w:val="00C92640"/>
    <w:rsid w:val="00C94B65"/>
    <w:rsid w:val="00C94FD7"/>
    <w:rsid w:val="00C95262"/>
    <w:rsid w:val="00C96F3C"/>
    <w:rsid w:val="00CA0EF1"/>
    <w:rsid w:val="00CA1106"/>
    <w:rsid w:val="00CA2571"/>
    <w:rsid w:val="00CA3017"/>
    <w:rsid w:val="00CA3051"/>
    <w:rsid w:val="00CA3AEE"/>
    <w:rsid w:val="00CA3ECE"/>
    <w:rsid w:val="00CB00D9"/>
    <w:rsid w:val="00CB2182"/>
    <w:rsid w:val="00CB2A10"/>
    <w:rsid w:val="00CB3692"/>
    <w:rsid w:val="00CB4238"/>
    <w:rsid w:val="00CB4A88"/>
    <w:rsid w:val="00CB4B2A"/>
    <w:rsid w:val="00CB5B93"/>
    <w:rsid w:val="00CC135A"/>
    <w:rsid w:val="00CC23D9"/>
    <w:rsid w:val="00CC2E95"/>
    <w:rsid w:val="00CC34F5"/>
    <w:rsid w:val="00CC3B50"/>
    <w:rsid w:val="00CC3CBD"/>
    <w:rsid w:val="00CD0834"/>
    <w:rsid w:val="00CD39A1"/>
    <w:rsid w:val="00CD6BB8"/>
    <w:rsid w:val="00CD6E11"/>
    <w:rsid w:val="00CE24AB"/>
    <w:rsid w:val="00CE445C"/>
    <w:rsid w:val="00CE4C90"/>
    <w:rsid w:val="00CE5366"/>
    <w:rsid w:val="00CE690F"/>
    <w:rsid w:val="00CE703D"/>
    <w:rsid w:val="00CE76A1"/>
    <w:rsid w:val="00CF1F5A"/>
    <w:rsid w:val="00CF28F4"/>
    <w:rsid w:val="00CF2AE4"/>
    <w:rsid w:val="00CF3273"/>
    <w:rsid w:val="00CF5765"/>
    <w:rsid w:val="00CF6EA2"/>
    <w:rsid w:val="00CF742D"/>
    <w:rsid w:val="00D00880"/>
    <w:rsid w:val="00D0136C"/>
    <w:rsid w:val="00D017C8"/>
    <w:rsid w:val="00D03091"/>
    <w:rsid w:val="00D041DA"/>
    <w:rsid w:val="00D046B7"/>
    <w:rsid w:val="00D047D7"/>
    <w:rsid w:val="00D05560"/>
    <w:rsid w:val="00D073A9"/>
    <w:rsid w:val="00D07537"/>
    <w:rsid w:val="00D077CC"/>
    <w:rsid w:val="00D10891"/>
    <w:rsid w:val="00D11839"/>
    <w:rsid w:val="00D119F1"/>
    <w:rsid w:val="00D12A6E"/>
    <w:rsid w:val="00D12DDE"/>
    <w:rsid w:val="00D138EB"/>
    <w:rsid w:val="00D13C65"/>
    <w:rsid w:val="00D165B4"/>
    <w:rsid w:val="00D16CC2"/>
    <w:rsid w:val="00D17400"/>
    <w:rsid w:val="00D17B03"/>
    <w:rsid w:val="00D20848"/>
    <w:rsid w:val="00D2274E"/>
    <w:rsid w:val="00D23488"/>
    <w:rsid w:val="00D2492A"/>
    <w:rsid w:val="00D24CAD"/>
    <w:rsid w:val="00D257AE"/>
    <w:rsid w:val="00D26792"/>
    <w:rsid w:val="00D2761F"/>
    <w:rsid w:val="00D2762C"/>
    <w:rsid w:val="00D302F3"/>
    <w:rsid w:val="00D304D3"/>
    <w:rsid w:val="00D30E33"/>
    <w:rsid w:val="00D312EB"/>
    <w:rsid w:val="00D319E1"/>
    <w:rsid w:val="00D32B0B"/>
    <w:rsid w:val="00D33473"/>
    <w:rsid w:val="00D33F6E"/>
    <w:rsid w:val="00D3527E"/>
    <w:rsid w:val="00D365F5"/>
    <w:rsid w:val="00D36DC3"/>
    <w:rsid w:val="00D36FD6"/>
    <w:rsid w:val="00D37867"/>
    <w:rsid w:val="00D378DA"/>
    <w:rsid w:val="00D40DF4"/>
    <w:rsid w:val="00D41810"/>
    <w:rsid w:val="00D42442"/>
    <w:rsid w:val="00D42E44"/>
    <w:rsid w:val="00D44063"/>
    <w:rsid w:val="00D4554E"/>
    <w:rsid w:val="00D45C02"/>
    <w:rsid w:val="00D45F5E"/>
    <w:rsid w:val="00D4600C"/>
    <w:rsid w:val="00D46978"/>
    <w:rsid w:val="00D47478"/>
    <w:rsid w:val="00D47A65"/>
    <w:rsid w:val="00D50AFF"/>
    <w:rsid w:val="00D51531"/>
    <w:rsid w:val="00D5498A"/>
    <w:rsid w:val="00D54B31"/>
    <w:rsid w:val="00D54C86"/>
    <w:rsid w:val="00D55185"/>
    <w:rsid w:val="00D55CD1"/>
    <w:rsid w:val="00D57FD4"/>
    <w:rsid w:val="00D6047B"/>
    <w:rsid w:val="00D63B8B"/>
    <w:rsid w:val="00D649A0"/>
    <w:rsid w:val="00D65CEA"/>
    <w:rsid w:val="00D66192"/>
    <w:rsid w:val="00D6657C"/>
    <w:rsid w:val="00D66952"/>
    <w:rsid w:val="00D755A1"/>
    <w:rsid w:val="00D7600E"/>
    <w:rsid w:val="00D76165"/>
    <w:rsid w:val="00D763B9"/>
    <w:rsid w:val="00D76917"/>
    <w:rsid w:val="00D804F9"/>
    <w:rsid w:val="00D81926"/>
    <w:rsid w:val="00D81C2B"/>
    <w:rsid w:val="00D81ED0"/>
    <w:rsid w:val="00D82735"/>
    <w:rsid w:val="00D8440A"/>
    <w:rsid w:val="00D84725"/>
    <w:rsid w:val="00D855DB"/>
    <w:rsid w:val="00D85700"/>
    <w:rsid w:val="00D86D70"/>
    <w:rsid w:val="00D87650"/>
    <w:rsid w:val="00D900CA"/>
    <w:rsid w:val="00D90527"/>
    <w:rsid w:val="00D90751"/>
    <w:rsid w:val="00D92E54"/>
    <w:rsid w:val="00D93F3D"/>
    <w:rsid w:val="00D94170"/>
    <w:rsid w:val="00D9429B"/>
    <w:rsid w:val="00D9472C"/>
    <w:rsid w:val="00D94E7C"/>
    <w:rsid w:val="00D9558B"/>
    <w:rsid w:val="00D96828"/>
    <w:rsid w:val="00D97093"/>
    <w:rsid w:val="00D9725C"/>
    <w:rsid w:val="00DA090A"/>
    <w:rsid w:val="00DA18D2"/>
    <w:rsid w:val="00DA2D2C"/>
    <w:rsid w:val="00DA3733"/>
    <w:rsid w:val="00DA3B44"/>
    <w:rsid w:val="00DA415A"/>
    <w:rsid w:val="00DA4B30"/>
    <w:rsid w:val="00DA5662"/>
    <w:rsid w:val="00DA5F57"/>
    <w:rsid w:val="00DA60D6"/>
    <w:rsid w:val="00DA61C4"/>
    <w:rsid w:val="00DA6D23"/>
    <w:rsid w:val="00DB0F5E"/>
    <w:rsid w:val="00DB2021"/>
    <w:rsid w:val="00DB36D5"/>
    <w:rsid w:val="00DB4733"/>
    <w:rsid w:val="00DB4A23"/>
    <w:rsid w:val="00DB4B7A"/>
    <w:rsid w:val="00DB526B"/>
    <w:rsid w:val="00DB57B5"/>
    <w:rsid w:val="00DB58B5"/>
    <w:rsid w:val="00DC0282"/>
    <w:rsid w:val="00DC032A"/>
    <w:rsid w:val="00DC0C06"/>
    <w:rsid w:val="00DC124D"/>
    <w:rsid w:val="00DC1901"/>
    <w:rsid w:val="00DC246F"/>
    <w:rsid w:val="00DC3B6B"/>
    <w:rsid w:val="00DC46FD"/>
    <w:rsid w:val="00DC4DC2"/>
    <w:rsid w:val="00DC532C"/>
    <w:rsid w:val="00DC5668"/>
    <w:rsid w:val="00DC5AAE"/>
    <w:rsid w:val="00DC715F"/>
    <w:rsid w:val="00DD03BC"/>
    <w:rsid w:val="00DD3FCF"/>
    <w:rsid w:val="00DD410A"/>
    <w:rsid w:val="00DD4F63"/>
    <w:rsid w:val="00DD50F9"/>
    <w:rsid w:val="00DD7315"/>
    <w:rsid w:val="00DE14BC"/>
    <w:rsid w:val="00DE1D22"/>
    <w:rsid w:val="00DE2BF6"/>
    <w:rsid w:val="00DE3166"/>
    <w:rsid w:val="00DE489D"/>
    <w:rsid w:val="00DE4BD4"/>
    <w:rsid w:val="00DE5717"/>
    <w:rsid w:val="00DE70D2"/>
    <w:rsid w:val="00DE74B0"/>
    <w:rsid w:val="00DF0023"/>
    <w:rsid w:val="00DF0481"/>
    <w:rsid w:val="00DF238B"/>
    <w:rsid w:val="00DF2F7B"/>
    <w:rsid w:val="00DF71BA"/>
    <w:rsid w:val="00DF7207"/>
    <w:rsid w:val="00E0148E"/>
    <w:rsid w:val="00E0177D"/>
    <w:rsid w:val="00E01CAF"/>
    <w:rsid w:val="00E023F1"/>
    <w:rsid w:val="00E02C3F"/>
    <w:rsid w:val="00E0695E"/>
    <w:rsid w:val="00E07707"/>
    <w:rsid w:val="00E10443"/>
    <w:rsid w:val="00E12DA4"/>
    <w:rsid w:val="00E14AD8"/>
    <w:rsid w:val="00E23D64"/>
    <w:rsid w:val="00E250F3"/>
    <w:rsid w:val="00E30B95"/>
    <w:rsid w:val="00E30E23"/>
    <w:rsid w:val="00E31819"/>
    <w:rsid w:val="00E319E1"/>
    <w:rsid w:val="00E33F57"/>
    <w:rsid w:val="00E3486E"/>
    <w:rsid w:val="00E34B2F"/>
    <w:rsid w:val="00E35440"/>
    <w:rsid w:val="00E35505"/>
    <w:rsid w:val="00E37D2A"/>
    <w:rsid w:val="00E37E6A"/>
    <w:rsid w:val="00E37E90"/>
    <w:rsid w:val="00E40A86"/>
    <w:rsid w:val="00E42449"/>
    <w:rsid w:val="00E431DD"/>
    <w:rsid w:val="00E432A2"/>
    <w:rsid w:val="00E4348D"/>
    <w:rsid w:val="00E44977"/>
    <w:rsid w:val="00E45A5F"/>
    <w:rsid w:val="00E45ADA"/>
    <w:rsid w:val="00E45C91"/>
    <w:rsid w:val="00E464C6"/>
    <w:rsid w:val="00E46A33"/>
    <w:rsid w:val="00E479CD"/>
    <w:rsid w:val="00E511E5"/>
    <w:rsid w:val="00E5303B"/>
    <w:rsid w:val="00E5374E"/>
    <w:rsid w:val="00E53A2E"/>
    <w:rsid w:val="00E54F23"/>
    <w:rsid w:val="00E57141"/>
    <w:rsid w:val="00E60588"/>
    <w:rsid w:val="00E60ADD"/>
    <w:rsid w:val="00E6117A"/>
    <w:rsid w:val="00E61C95"/>
    <w:rsid w:val="00E61CCC"/>
    <w:rsid w:val="00E61E39"/>
    <w:rsid w:val="00E64165"/>
    <w:rsid w:val="00E643B4"/>
    <w:rsid w:val="00E645D3"/>
    <w:rsid w:val="00E66D02"/>
    <w:rsid w:val="00E67862"/>
    <w:rsid w:val="00E7134E"/>
    <w:rsid w:val="00E720E9"/>
    <w:rsid w:val="00E72748"/>
    <w:rsid w:val="00E732E7"/>
    <w:rsid w:val="00E73B7D"/>
    <w:rsid w:val="00E740F9"/>
    <w:rsid w:val="00E7569F"/>
    <w:rsid w:val="00E76D51"/>
    <w:rsid w:val="00E8070A"/>
    <w:rsid w:val="00E82D37"/>
    <w:rsid w:val="00E8323B"/>
    <w:rsid w:val="00E8404A"/>
    <w:rsid w:val="00E84177"/>
    <w:rsid w:val="00E87A47"/>
    <w:rsid w:val="00E91827"/>
    <w:rsid w:val="00E91863"/>
    <w:rsid w:val="00E925C6"/>
    <w:rsid w:val="00E93919"/>
    <w:rsid w:val="00E943FE"/>
    <w:rsid w:val="00E945F0"/>
    <w:rsid w:val="00E94B77"/>
    <w:rsid w:val="00E96CF0"/>
    <w:rsid w:val="00EA0C93"/>
    <w:rsid w:val="00EA21A4"/>
    <w:rsid w:val="00EA3E05"/>
    <w:rsid w:val="00EA56DD"/>
    <w:rsid w:val="00EA6E27"/>
    <w:rsid w:val="00EA6E7F"/>
    <w:rsid w:val="00EA7D38"/>
    <w:rsid w:val="00EB14A2"/>
    <w:rsid w:val="00EB2837"/>
    <w:rsid w:val="00EB3016"/>
    <w:rsid w:val="00EB7A79"/>
    <w:rsid w:val="00EC0A84"/>
    <w:rsid w:val="00EC1880"/>
    <w:rsid w:val="00EC24D6"/>
    <w:rsid w:val="00EC4210"/>
    <w:rsid w:val="00EC429D"/>
    <w:rsid w:val="00EC59CE"/>
    <w:rsid w:val="00EC6582"/>
    <w:rsid w:val="00EC7B76"/>
    <w:rsid w:val="00ED00BE"/>
    <w:rsid w:val="00ED0DD9"/>
    <w:rsid w:val="00ED1D1B"/>
    <w:rsid w:val="00ED250A"/>
    <w:rsid w:val="00ED2DB5"/>
    <w:rsid w:val="00ED3118"/>
    <w:rsid w:val="00ED48C6"/>
    <w:rsid w:val="00ED4EB8"/>
    <w:rsid w:val="00EE0356"/>
    <w:rsid w:val="00EE0364"/>
    <w:rsid w:val="00EE11B5"/>
    <w:rsid w:val="00EE2EFA"/>
    <w:rsid w:val="00EE4EE7"/>
    <w:rsid w:val="00EF0218"/>
    <w:rsid w:val="00EF08F9"/>
    <w:rsid w:val="00EF0C53"/>
    <w:rsid w:val="00EF10C1"/>
    <w:rsid w:val="00EF13ED"/>
    <w:rsid w:val="00EF2095"/>
    <w:rsid w:val="00EF31B8"/>
    <w:rsid w:val="00EF36D0"/>
    <w:rsid w:val="00EF7291"/>
    <w:rsid w:val="00EF732F"/>
    <w:rsid w:val="00EF78F8"/>
    <w:rsid w:val="00F021ED"/>
    <w:rsid w:val="00F02F9C"/>
    <w:rsid w:val="00F03A5A"/>
    <w:rsid w:val="00F03BC9"/>
    <w:rsid w:val="00F04E80"/>
    <w:rsid w:val="00F051F6"/>
    <w:rsid w:val="00F05806"/>
    <w:rsid w:val="00F070D3"/>
    <w:rsid w:val="00F07A12"/>
    <w:rsid w:val="00F12127"/>
    <w:rsid w:val="00F12E53"/>
    <w:rsid w:val="00F133E0"/>
    <w:rsid w:val="00F14109"/>
    <w:rsid w:val="00F15610"/>
    <w:rsid w:val="00F15AC0"/>
    <w:rsid w:val="00F168E7"/>
    <w:rsid w:val="00F2101F"/>
    <w:rsid w:val="00F21405"/>
    <w:rsid w:val="00F2177F"/>
    <w:rsid w:val="00F223B3"/>
    <w:rsid w:val="00F23955"/>
    <w:rsid w:val="00F24EDC"/>
    <w:rsid w:val="00F24F0B"/>
    <w:rsid w:val="00F30B84"/>
    <w:rsid w:val="00F3156B"/>
    <w:rsid w:val="00F32733"/>
    <w:rsid w:val="00F3697A"/>
    <w:rsid w:val="00F4021F"/>
    <w:rsid w:val="00F40CB7"/>
    <w:rsid w:val="00F40E1D"/>
    <w:rsid w:val="00F41ABC"/>
    <w:rsid w:val="00F432D1"/>
    <w:rsid w:val="00F44541"/>
    <w:rsid w:val="00F44708"/>
    <w:rsid w:val="00F44C4B"/>
    <w:rsid w:val="00F45752"/>
    <w:rsid w:val="00F45E9D"/>
    <w:rsid w:val="00F46B41"/>
    <w:rsid w:val="00F47323"/>
    <w:rsid w:val="00F47F98"/>
    <w:rsid w:val="00F50EA2"/>
    <w:rsid w:val="00F5475F"/>
    <w:rsid w:val="00F5490B"/>
    <w:rsid w:val="00F56556"/>
    <w:rsid w:val="00F5708A"/>
    <w:rsid w:val="00F579B6"/>
    <w:rsid w:val="00F615C3"/>
    <w:rsid w:val="00F6243B"/>
    <w:rsid w:val="00F62A8D"/>
    <w:rsid w:val="00F62BAB"/>
    <w:rsid w:val="00F62C7D"/>
    <w:rsid w:val="00F64A6C"/>
    <w:rsid w:val="00F653D0"/>
    <w:rsid w:val="00F6660A"/>
    <w:rsid w:val="00F66ADE"/>
    <w:rsid w:val="00F66D7C"/>
    <w:rsid w:val="00F6764C"/>
    <w:rsid w:val="00F7050D"/>
    <w:rsid w:val="00F730B4"/>
    <w:rsid w:val="00F74B40"/>
    <w:rsid w:val="00F755AB"/>
    <w:rsid w:val="00F80B0C"/>
    <w:rsid w:val="00F81760"/>
    <w:rsid w:val="00F837FF"/>
    <w:rsid w:val="00F840F7"/>
    <w:rsid w:val="00F84D4F"/>
    <w:rsid w:val="00F85A23"/>
    <w:rsid w:val="00F86B5C"/>
    <w:rsid w:val="00F877AD"/>
    <w:rsid w:val="00F90726"/>
    <w:rsid w:val="00F91C31"/>
    <w:rsid w:val="00F92523"/>
    <w:rsid w:val="00F958E8"/>
    <w:rsid w:val="00F974C0"/>
    <w:rsid w:val="00FA098B"/>
    <w:rsid w:val="00FA139E"/>
    <w:rsid w:val="00FA159E"/>
    <w:rsid w:val="00FA1907"/>
    <w:rsid w:val="00FA1F40"/>
    <w:rsid w:val="00FA25B1"/>
    <w:rsid w:val="00FA3460"/>
    <w:rsid w:val="00FA3AFF"/>
    <w:rsid w:val="00FA5AD8"/>
    <w:rsid w:val="00FB14CB"/>
    <w:rsid w:val="00FB1735"/>
    <w:rsid w:val="00FB227B"/>
    <w:rsid w:val="00FB27C5"/>
    <w:rsid w:val="00FB41A8"/>
    <w:rsid w:val="00FB455A"/>
    <w:rsid w:val="00FB473D"/>
    <w:rsid w:val="00FB4A0C"/>
    <w:rsid w:val="00FB5EE2"/>
    <w:rsid w:val="00FB65E7"/>
    <w:rsid w:val="00FC05A7"/>
    <w:rsid w:val="00FC07B7"/>
    <w:rsid w:val="00FC1ACD"/>
    <w:rsid w:val="00FC2459"/>
    <w:rsid w:val="00FC42DE"/>
    <w:rsid w:val="00FC53E8"/>
    <w:rsid w:val="00FC5E27"/>
    <w:rsid w:val="00FC5FA8"/>
    <w:rsid w:val="00FD0034"/>
    <w:rsid w:val="00FD0B52"/>
    <w:rsid w:val="00FD0E50"/>
    <w:rsid w:val="00FD1899"/>
    <w:rsid w:val="00FD216E"/>
    <w:rsid w:val="00FD5443"/>
    <w:rsid w:val="00FD5707"/>
    <w:rsid w:val="00FD78D3"/>
    <w:rsid w:val="00FE12F2"/>
    <w:rsid w:val="00FE3919"/>
    <w:rsid w:val="00FE50E6"/>
    <w:rsid w:val="00FE7213"/>
    <w:rsid w:val="00FE7E9B"/>
    <w:rsid w:val="00FF06B6"/>
    <w:rsid w:val="00FF1404"/>
    <w:rsid w:val="00FF168A"/>
    <w:rsid w:val="00FF1AC2"/>
    <w:rsid w:val="00FF2121"/>
    <w:rsid w:val="00FF3C29"/>
    <w:rsid w:val="00FF535C"/>
    <w:rsid w:val="00FF70F6"/>
    <w:rsid w:val="00FF7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90806"/>
  <w15:chartTrackingRefBased/>
  <w15:docId w15:val="{9C3B3E41-D719-489C-A483-070864CF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35EE"/>
    <w:pPr>
      <w:spacing w:after="0" w:line="360" w:lineRule="auto"/>
      <w:jc w:val="both"/>
    </w:pPr>
    <w:rPr>
      <w:rFonts w:ascii="Arial" w:eastAsiaTheme="minorEastAsia" w:hAnsi="Arial" w:cs="Arial"/>
      <w:lang w:eastAsia="de-DE"/>
    </w:rPr>
  </w:style>
  <w:style w:type="paragraph" w:styleId="berschrift1">
    <w:name w:val="heading 1"/>
    <w:basedOn w:val="Standard"/>
    <w:next w:val="Standard"/>
    <w:link w:val="berschrift1Zchn"/>
    <w:uiPriority w:val="9"/>
    <w:qFormat/>
    <w:rsid w:val="005A220E"/>
    <w:pPr>
      <w:keepNext/>
      <w:keepLines/>
      <w:numPr>
        <w:numId w:val="1"/>
      </w:numPr>
      <w:spacing w:before="240"/>
      <w:outlineLvl w:val="0"/>
    </w:pPr>
    <w:rPr>
      <w:rFonts w:eastAsiaTheme="majorEastAsia" w:cstheme="majorBidi"/>
      <w:color w:val="A51B38"/>
      <w:sz w:val="32"/>
      <w:szCs w:val="32"/>
    </w:rPr>
  </w:style>
  <w:style w:type="paragraph" w:styleId="berschrift2">
    <w:name w:val="heading 2"/>
    <w:basedOn w:val="Standard"/>
    <w:next w:val="Standard"/>
    <w:link w:val="berschrift2Zchn"/>
    <w:uiPriority w:val="9"/>
    <w:unhideWhenUsed/>
    <w:qFormat/>
    <w:rsid w:val="005A220E"/>
    <w:pPr>
      <w:keepNext/>
      <w:keepLines/>
      <w:numPr>
        <w:ilvl w:val="1"/>
        <w:numId w:val="1"/>
      </w:numPr>
      <w:spacing w:before="40"/>
      <w:outlineLvl w:val="1"/>
    </w:pPr>
    <w:rPr>
      <w:rFonts w:eastAsiaTheme="majorEastAsia" w:cstheme="majorBidi"/>
      <w:color w:val="A51B38"/>
      <w:sz w:val="26"/>
      <w:szCs w:val="26"/>
    </w:rPr>
  </w:style>
  <w:style w:type="paragraph" w:styleId="berschrift3">
    <w:name w:val="heading 3"/>
    <w:basedOn w:val="Standard"/>
    <w:next w:val="Standard"/>
    <w:link w:val="berschrift3Zchn"/>
    <w:uiPriority w:val="9"/>
    <w:unhideWhenUsed/>
    <w:qFormat/>
    <w:rsid w:val="005A220E"/>
    <w:pPr>
      <w:keepNext/>
      <w:keepLines/>
      <w:numPr>
        <w:ilvl w:val="2"/>
        <w:numId w:val="1"/>
      </w:numPr>
      <w:spacing w:before="40"/>
      <w:outlineLvl w:val="2"/>
    </w:pPr>
    <w:rPr>
      <w:rFonts w:eastAsiaTheme="majorEastAsia" w:cstheme="majorBidi"/>
      <w:color w:val="A51B38"/>
      <w:sz w:val="24"/>
      <w:szCs w:val="24"/>
    </w:rPr>
  </w:style>
  <w:style w:type="paragraph" w:styleId="berschrift4">
    <w:name w:val="heading 4"/>
    <w:basedOn w:val="Standard"/>
    <w:next w:val="Standard"/>
    <w:link w:val="berschrift4Zchn"/>
    <w:uiPriority w:val="9"/>
    <w:unhideWhenUsed/>
    <w:qFormat/>
    <w:rsid w:val="00D12DDE"/>
    <w:pPr>
      <w:keepNext/>
      <w:keepLines/>
      <w:numPr>
        <w:ilvl w:val="3"/>
        <w:numId w:val="1"/>
      </w:numPr>
      <w:spacing w:before="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unhideWhenUsed/>
    <w:qFormat/>
    <w:rsid w:val="00D12DDE"/>
    <w:pPr>
      <w:keepNext/>
      <w:keepLines/>
      <w:numPr>
        <w:ilvl w:val="4"/>
        <w:numId w:val="1"/>
      </w:numPr>
      <w:spacing w:before="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unhideWhenUsed/>
    <w:qFormat/>
    <w:rsid w:val="00D12DDE"/>
    <w:pPr>
      <w:keepNext/>
      <w:keepLines/>
      <w:numPr>
        <w:ilvl w:val="5"/>
        <w:numId w:val="1"/>
      </w:numPr>
      <w:spacing w:before="4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5A35E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A35E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A35E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220E"/>
    <w:rPr>
      <w:rFonts w:ascii="Arial" w:eastAsiaTheme="majorEastAsia" w:hAnsi="Arial" w:cstheme="majorBidi"/>
      <w:color w:val="A51B38"/>
      <w:sz w:val="32"/>
      <w:szCs w:val="32"/>
      <w:lang w:eastAsia="de-DE"/>
    </w:rPr>
  </w:style>
  <w:style w:type="character" w:customStyle="1" w:styleId="berschrift2Zchn">
    <w:name w:val="Überschrift 2 Zchn"/>
    <w:basedOn w:val="Absatz-Standardschriftart"/>
    <w:link w:val="berschrift2"/>
    <w:uiPriority w:val="9"/>
    <w:rsid w:val="005A220E"/>
    <w:rPr>
      <w:rFonts w:ascii="Arial" w:eastAsiaTheme="majorEastAsia" w:hAnsi="Arial" w:cstheme="majorBidi"/>
      <w:color w:val="A51B38"/>
      <w:sz w:val="26"/>
      <w:szCs w:val="26"/>
      <w:lang w:eastAsia="de-DE"/>
    </w:rPr>
  </w:style>
  <w:style w:type="character" w:customStyle="1" w:styleId="berschrift3Zchn">
    <w:name w:val="Überschrift 3 Zchn"/>
    <w:basedOn w:val="Absatz-Standardschriftart"/>
    <w:link w:val="berschrift3"/>
    <w:uiPriority w:val="9"/>
    <w:rsid w:val="005A220E"/>
    <w:rPr>
      <w:rFonts w:ascii="Arial" w:eastAsiaTheme="majorEastAsia" w:hAnsi="Arial" w:cstheme="majorBidi"/>
      <w:color w:val="A51B38"/>
      <w:sz w:val="24"/>
      <w:szCs w:val="24"/>
      <w:lang w:eastAsia="de-DE"/>
    </w:rPr>
  </w:style>
  <w:style w:type="character" w:customStyle="1" w:styleId="berschrift4Zchn">
    <w:name w:val="Überschrift 4 Zchn"/>
    <w:basedOn w:val="Absatz-Standardschriftart"/>
    <w:link w:val="berschrift4"/>
    <w:uiPriority w:val="9"/>
    <w:rsid w:val="00D12DDE"/>
    <w:rPr>
      <w:rFonts w:ascii="Arial" w:eastAsiaTheme="majorEastAsia" w:hAnsi="Arial" w:cstheme="majorBidi"/>
      <w:i/>
      <w:iCs/>
      <w:color w:val="2F5496" w:themeColor="accent1" w:themeShade="BF"/>
      <w:lang w:eastAsia="de-DE"/>
    </w:rPr>
  </w:style>
  <w:style w:type="character" w:customStyle="1" w:styleId="berschrift5Zchn">
    <w:name w:val="Überschrift 5 Zchn"/>
    <w:basedOn w:val="Absatz-Standardschriftart"/>
    <w:link w:val="berschrift5"/>
    <w:uiPriority w:val="9"/>
    <w:rsid w:val="00D12DDE"/>
    <w:rPr>
      <w:rFonts w:ascii="Arial" w:eastAsiaTheme="majorEastAsia" w:hAnsi="Arial" w:cstheme="majorBidi"/>
      <w:color w:val="2F5496" w:themeColor="accent1" w:themeShade="BF"/>
      <w:lang w:eastAsia="de-DE"/>
    </w:rPr>
  </w:style>
  <w:style w:type="character" w:customStyle="1" w:styleId="berschrift6Zchn">
    <w:name w:val="Überschrift 6 Zchn"/>
    <w:basedOn w:val="Absatz-Standardschriftart"/>
    <w:link w:val="berschrift6"/>
    <w:uiPriority w:val="9"/>
    <w:rsid w:val="00D12DDE"/>
    <w:rPr>
      <w:rFonts w:ascii="Arial" w:eastAsiaTheme="majorEastAsia" w:hAnsi="Arial"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5A35EE"/>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5A35EE"/>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5A35EE"/>
    <w:rPr>
      <w:rFonts w:asciiTheme="majorHAnsi" w:eastAsiaTheme="majorEastAsia" w:hAnsiTheme="majorHAnsi" w:cstheme="majorBidi"/>
      <w:i/>
      <w:iCs/>
      <w:color w:val="272727" w:themeColor="text1" w:themeTint="D8"/>
      <w:sz w:val="21"/>
      <w:szCs w:val="21"/>
      <w:lang w:eastAsia="de-DE"/>
    </w:rPr>
  </w:style>
  <w:style w:type="paragraph" w:styleId="Titel">
    <w:name w:val="Title"/>
    <w:basedOn w:val="Standard"/>
    <w:next w:val="Standard"/>
    <w:link w:val="TitelZchn"/>
    <w:uiPriority w:val="10"/>
    <w:qFormat/>
    <w:rsid w:val="005644AA"/>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5644AA"/>
    <w:rPr>
      <w:rFonts w:ascii="Arial" w:eastAsiaTheme="majorEastAsia" w:hAnsi="Arial" w:cstheme="majorBidi"/>
      <w:spacing w:val="-10"/>
      <w:kern w:val="28"/>
      <w:sz w:val="56"/>
      <w:szCs w:val="56"/>
    </w:rPr>
  </w:style>
  <w:style w:type="paragraph" w:styleId="Inhaltsverzeichnisberschrift">
    <w:name w:val="TOC Heading"/>
    <w:basedOn w:val="berschrift1"/>
    <w:next w:val="Standard"/>
    <w:uiPriority w:val="39"/>
    <w:unhideWhenUsed/>
    <w:qFormat/>
    <w:rsid w:val="005A35EE"/>
    <w:pPr>
      <w:outlineLvl w:val="9"/>
    </w:pPr>
    <w:rPr>
      <w:rFonts w:asciiTheme="majorHAnsi" w:hAnsiTheme="majorHAnsi"/>
    </w:rPr>
  </w:style>
  <w:style w:type="paragraph" w:styleId="Verzeichnis1">
    <w:name w:val="toc 1"/>
    <w:basedOn w:val="Standard"/>
    <w:next w:val="Standard"/>
    <w:autoRedefine/>
    <w:uiPriority w:val="39"/>
    <w:unhideWhenUsed/>
    <w:rsid w:val="005A35EE"/>
    <w:pPr>
      <w:spacing w:after="100"/>
    </w:pPr>
  </w:style>
  <w:style w:type="character" w:styleId="Hyperlink">
    <w:name w:val="Hyperlink"/>
    <w:basedOn w:val="Absatz-Standardschriftart"/>
    <w:uiPriority w:val="99"/>
    <w:unhideWhenUsed/>
    <w:rsid w:val="005A35EE"/>
    <w:rPr>
      <w:color w:val="0563C1" w:themeColor="hyperlink"/>
      <w:u w:val="single"/>
    </w:rPr>
  </w:style>
  <w:style w:type="paragraph" w:styleId="Listenabsatz">
    <w:name w:val="List Paragraph"/>
    <w:basedOn w:val="Standard"/>
    <w:uiPriority w:val="34"/>
    <w:qFormat/>
    <w:rsid w:val="005A35EE"/>
    <w:pPr>
      <w:spacing w:after="160" w:line="259" w:lineRule="auto"/>
      <w:ind w:left="720"/>
      <w:contextualSpacing/>
      <w:jc w:val="left"/>
    </w:pPr>
    <w:rPr>
      <w:rFonts w:eastAsiaTheme="minorHAnsi" w:cstheme="minorBidi"/>
      <w:lang w:eastAsia="en-US"/>
    </w:rPr>
  </w:style>
  <w:style w:type="paragraph" w:customStyle="1" w:styleId="CitaviBibliographyEntry">
    <w:name w:val="Citavi Bibliography Entry"/>
    <w:basedOn w:val="Standard"/>
    <w:link w:val="CitaviBibliographyEntryZchn"/>
    <w:rsid w:val="005A35EE"/>
    <w:pPr>
      <w:tabs>
        <w:tab w:val="left" w:pos="340"/>
      </w:tabs>
      <w:ind w:left="340" w:hanging="340"/>
      <w:jc w:val="left"/>
    </w:pPr>
  </w:style>
  <w:style w:type="character" w:customStyle="1" w:styleId="CitaviBibliographyEntryZchn">
    <w:name w:val="Citavi Bibliography Entry Zchn"/>
    <w:basedOn w:val="Absatz-Standardschriftart"/>
    <w:link w:val="CitaviBibliographyEntry"/>
    <w:rsid w:val="005A35EE"/>
    <w:rPr>
      <w:rFonts w:ascii="Arial" w:eastAsiaTheme="minorEastAsia" w:hAnsi="Arial" w:cs="Arial"/>
      <w:lang w:eastAsia="de-DE"/>
    </w:rPr>
  </w:style>
  <w:style w:type="paragraph" w:customStyle="1" w:styleId="CitaviBibliographyHeading">
    <w:name w:val="Citavi Bibliography Heading"/>
    <w:basedOn w:val="berschrift1"/>
    <w:link w:val="CitaviBibliographyHeadingZchn"/>
    <w:rsid w:val="005A35EE"/>
    <w:pPr>
      <w:jc w:val="left"/>
    </w:pPr>
  </w:style>
  <w:style w:type="character" w:customStyle="1" w:styleId="CitaviBibliographyHeadingZchn">
    <w:name w:val="Citavi Bibliography Heading Zchn"/>
    <w:basedOn w:val="Absatz-Standardschriftart"/>
    <w:link w:val="CitaviBibliographyHeading"/>
    <w:rsid w:val="005A35EE"/>
    <w:rPr>
      <w:rFonts w:ascii="Arial" w:eastAsiaTheme="majorEastAsia" w:hAnsi="Arial" w:cstheme="majorBidi"/>
      <w:color w:val="A51B38"/>
      <w:sz w:val="32"/>
      <w:szCs w:val="32"/>
      <w:lang w:eastAsia="de-DE"/>
    </w:rPr>
  </w:style>
  <w:style w:type="paragraph" w:customStyle="1" w:styleId="CitaviBibliographySubheading1">
    <w:name w:val="Citavi Bibliography Subheading 1"/>
    <w:basedOn w:val="berschrift2"/>
    <w:link w:val="CitaviBibliographySubheading1Zchn"/>
    <w:rsid w:val="005A35EE"/>
    <w:pPr>
      <w:jc w:val="left"/>
      <w:outlineLvl w:val="9"/>
    </w:pPr>
  </w:style>
  <w:style w:type="character" w:customStyle="1" w:styleId="CitaviBibliographySubheading1Zchn">
    <w:name w:val="Citavi Bibliography Subheading 1 Zchn"/>
    <w:basedOn w:val="Absatz-Standardschriftart"/>
    <w:link w:val="CitaviBibliographySubheading1"/>
    <w:rsid w:val="005A35EE"/>
    <w:rPr>
      <w:rFonts w:ascii="Arial" w:eastAsiaTheme="majorEastAsia" w:hAnsi="Arial" w:cstheme="majorBidi"/>
      <w:color w:val="A51B38"/>
      <w:sz w:val="26"/>
      <w:szCs w:val="26"/>
      <w:lang w:eastAsia="de-DE"/>
    </w:rPr>
  </w:style>
  <w:style w:type="paragraph" w:customStyle="1" w:styleId="CitaviBibliographySubheading2">
    <w:name w:val="Citavi Bibliography Subheading 2"/>
    <w:basedOn w:val="berschrift3"/>
    <w:link w:val="CitaviBibliographySubheading2Zchn"/>
    <w:rsid w:val="005A35EE"/>
    <w:pPr>
      <w:jc w:val="left"/>
      <w:outlineLvl w:val="9"/>
    </w:pPr>
  </w:style>
  <w:style w:type="character" w:customStyle="1" w:styleId="CitaviBibliographySubheading2Zchn">
    <w:name w:val="Citavi Bibliography Subheading 2 Zchn"/>
    <w:basedOn w:val="Absatz-Standardschriftart"/>
    <w:link w:val="CitaviBibliographySubheading2"/>
    <w:rsid w:val="005A35EE"/>
    <w:rPr>
      <w:rFonts w:ascii="Arial" w:eastAsiaTheme="majorEastAsia" w:hAnsi="Arial" w:cstheme="majorBidi"/>
      <w:color w:val="A51B38"/>
      <w:sz w:val="24"/>
      <w:szCs w:val="24"/>
      <w:lang w:eastAsia="de-DE"/>
    </w:rPr>
  </w:style>
  <w:style w:type="paragraph" w:customStyle="1" w:styleId="CitaviBibliographySubheading3">
    <w:name w:val="Citavi Bibliography Subheading 3"/>
    <w:basedOn w:val="berschrift4"/>
    <w:link w:val="CitaviBibliographySubheading3Zchn"/>
    <w:rsid w:val="005A35EE"/>
    <w:pPr>
      <w:jc w:val="left"/>
      <w:outlineLvl w:val="9"/>
    </w:pPr>
  </w:style>
  <w:style w:type="character" w:customStyle="1" w:styleId="CitaviBibliographySubheading3Zchn">
    <w:name w:val="Citavi Bibliography Subheading 3 Zchn"/>
    <w:basedOn w:val="Absatz-Standardschriftart"/>
    <w:link w:val="CitaviBibliographySubheading3"/>
    <w:rsid w:val="005A35EE"/>
    <w:rPr>
      <w:rFonts w:ascii="Arial" w:eastAsiaTheme="majorEastAsia" w:hAnsi="Arial" w:cstheme="majorBidi"/>
      <w:i/>
      <w:iCs/>
      <w:color w:val="2F5496" w:themeColor="accent1" w:themeShade="BF"/>
      <w:lang w:eastAsia="de-DE"/>
    </w:rPr>
  </w:style>
  <w:style w:type="paragraph" w:customStyle="1" w:styleId="CitaviBibliographySubheading4">
    <w:name w:val="Citavi Bibliography Subheading 4"/>
    <w:basedOn w:val="berschrift5"/>
    <w:link w:val="CitaviBibliographySubheading4Zchn"/>
    <w:rsid w:val="005A35EE"/>
    <w:pPr>
      <w:jc w:val="left"/>
      <w:outlineLvl w:val="9"/>
    </w:pPr>
  </w:style>
  <w:style w:type="character" w:customStyle="1" w:styleId="CitaviBibliographySubheading4Zchn">
    <w:name w:val="Citavi Bibliography Subheading 4 Zchn"/>
    <w:basedOn w:val="Absatz-Standardschriftart"/>
    <w:link w:val="CitaviBibliographySubheading4"/>
    <w:rsid w:val="005A35EE"/>
    <w:rPr>
      <w:rFonts w:ascii="Arial" w:eastAsiaTheme="majorEastAsia" w:hAnsi="Arial" w:cstheme="majorBidi"/>
      <w:color w:val="2F5496" w:themeColor="accent1" w:themeShade="BF"/>
      <w:lang w:eastAsia="de-DE"/>
    </w:rPr>
  </w:style>
  <w:style w:type="paragraph" w:customStyle="1" w:styleId="CitaviBibliographySubheading5">
    <w:name w:val="Citavi Bibliography Subheading 5"/>
    <w:basedOn w:val="berschrift6"/>
    <w:link w:val="CitaviBibliographySubheading5Zchn"/>
    <w:rsid w:val="005A35EE"/>
    <w:pPr>
      <w:outlineLvl w:val="9"/>
    </w:pPr>
  </w:style>
  <w:style w:type="character" w:customStyle="1" w:styleId="CitaviBibliographySubheading5Zchn">
    <w:name w:val="Citavi Bibliography Subheading 5 Zchn"/>
    <w:basedOn w:val="Absatz-Standardschriftart"/>
    <w:link w:val="CitaviBibliographySubheading5"/>
    <w:rsid w:val="005A35EE"/>
    <w:rPr>
      <w:rFonts w:ascii="Arial" w:eastAsiaTheme="majorEastAsia" w:hAnsi="Arial" w:cstheme="majorBidi"/>
      <w:color w:val="1F3763" w:themeColor="accent1" w:themeShade="7F"/>
      <w:lang w:eastAsia="de-DE"/>
    </w:rPr>
  </w:style>
  <w:style w:type="paragraph" w:customStyle="1" w:styleId="CitaviBibliographySubheading6">
    <w:name w:val="Citavi Bibliography Subheading 6"/>
    <w:basedOn w:val="berschrift7"/>
    <w:link w:val="CitaviBibliographySubheading6Zchn"/>
    <w:rsid w:val="005A35EE"/>
    <w:pPr>
      <w:outlineLvl w:val="9"/>
    </w:pPr>
  </w:style>
  <w:style w:type="character" w:customStyle="1" w:styleId="CitaviBibliographySubheading6Zchn">
    <w:name w:val="Citavi Bibliography Subheading 6 Zchn"/>
    <w:basedOn w:val="Absatz-Standardschriftart"/>
    <w:link w:val="CitaviBibliographySubheading6"/>
    <w:rsid w:val="005A35EE"/>
    <w:rPr>
      <w:rFonts w:asciiTheme="majorHAnsi" w:eastAsiaTheme="majorEastAsia" w:hAnsiTheme="majorHAnsi" w:cstheme="majorBidi"/>
      <w:i/>
      <w:iCs/>
      <w:color w:val="1F3763" w:themeColor="accent1" w:themeShade="7F"/>
      <w:lang w:eastAsia="de-DE"/>
    </w:rPr>
  </w:style>
  <w:style w:type="paragraph" w:customStyle="1" w:styleId="CitaviBibliographySubheading7">
    <w:name w:val="Citavi Bibliography Subheading 7"/>
    <w:basedOn w:val="berschrift8"/>
    <w:link w:val="CitaviBibliographySubheading7Zchn"/>
    <w:rsid w:val="005A35EE"/>
    <w:pPr>
      <w:outlineLvl w:val="9"/>
    </w:pPr>
  </w:style>
  <w:style w:type="character" w:customStyle="1" w:styleId="CitaviBibliographySubheading7Zchn">
    <w:name w:val="Citavi Bibliography Subheading 7 Zchn"/>
    <w:basedOn w:val="Absatz-Standardschriftart"/>
    <w:link w:val="CitaviBibliographySubheading7"/>
    <w:rsid w:val="005A35EE"/>
    <w:rPr>
      <w:rFonts w:asciiTheme="majorHAnsi" w:eastAsiaTheme="majorEastAsia" w:hAnsiTheme="majorHAnsi" w:cstheme="majorBidi"/>
      <w:color w:val="272727" w:themeColor="text1" w:themeTint="D8"/>
      <w:sz w:val="21"/>
      <w:szCs w:val="21"/>
      <w:lang w:eastAsia="de-DE"/>
    </w:rPr>
  </w:style>
  <w:style w:type="paragraph" w:customStyle="1" w:styleId="CitaviBibliographySubheading8">
    <w:name w:val="Citavi Bibliography Subheading 8"/>
    <w:basedOn w:val="berschrift9"/>
    <w:link w:val="CitaviBibliographySubheading8Zchn"/>
    <w:rsid w:val="005A35EE"/>
    <w:pPr>
      <w:outlineLvl w:val="9"/>
    </w:pPr>
  </w:style>
  <w:style w:type="character" w:customStyle="1" w:styleId="CitaviBibliographySubheading8Zchn">
    <w:name w:val="Citavi Bibliography Subheading 8 Zchn"/>
    <w:basedOn w:val="Absatz-Standardschriftart"/>
    <w:link w:val="CitaviBibliographySubheading8"/>
    <w:rsid w:val="005A35EE"/>
    <w:rPr>
      <w:rFonts w:asciiTheme="majorHAnsi" w:eastAsiaTheme="majorEastAsia" w:hAnsiTheme="majorHAnsi" w:cstheme="majorBidi"/>
      <w:i/>
      <w:iCs/>
      <w:color w:val="272727" w:themeColor="text1" w:themeTint="D8"/>
      <w:sz w:val="21"/>
      <w:szCs w:val="21"/>
      <w:lang w:eastAsia="de-DE"/>
    </w:rPr>
  </w:style>
  <w:style w:type="character" w:styleId="Platzhaltertext">
    <w:name w:val="Placeholder Text"/>
    <w:basedOn w:val="Absatz-Standardschriftart"/>
    <w:uiPriority w:val="99"/>
    <w:semiHidden/>
    <w:rsid w:val="005A35EE"/>
    <w:rPr>
      <w:color w:val="808080"/>
    </w:rPr>
  </w:style>
  <w:style w:type="paragraph" w:styleId="KeinLeerraum">
    <w:name w:val="No Spacing"/>
    <w:uiPriority w:val="1"/>
    <w:qFormat/>
    <w:rsid w:val="005A35EE"/>
    <w:pPr>
      <w:spacing w:after="0" w:line="240" w:lineRule="auto"/>
      <w:jc w:val="both"/>
    </w:pPr>
    <w:rPr>
      <w:rFonts w:ascii="Arial" w:eastAsiaTheme="minorEastAsia" w:hAnsi="Arial" w:cs="Arial"/>
      <w:lang w:eastAsia="de-DE"/>
    </w:rPr>
  </w:style>
  <w:style w:type="paragraph" w:styleId="Verzeichnis2">
    <w:name w:val="toc 2"/>
    <w:basedOn w:val="Standard"/>
    <w:next w:val="Standard"/>
    <w:autoRedefine/>
    <w:uiPriority w:val="39"/>
    <w:unhideWhenUsed/>
    <w:rsid w:val="00240E88"/>
    <w:pPr>
      <w:tabs>
        <w:tab w:val="left" w:pos="880"/>
        <w:tab w:val="right" w:leader="dot" w:pos="9062"/>
      </w:tabs>
      <w:spacing w:after="100" w:line="276" w:lineRule="auto"/>
      <w:ind w:left="220"/>
    </w:pPr>
  </w:style>
  <w:style w:type="paragraph" w:styleId="Verzeichnis3">
    <w:name w:val="toc 3"/>
    <w:basedOn w:val="Standard"/>
    <w:next w:val="Standard"/>
    <w:autoRedefine/>
    <w:uiPriority w:val="39"/>
    <w:unhideWhenUsed/>
    <w:rsid w:val="005A35EE"/>
    <w:pPr>
      <w:spacing w:after="100"/>
      <w:ind w:left="440"/>
    </w:pPr>
  </w:style>
  <w:style w:type="character" w:styleId="Kommentarzeichen">
    <w:name w:val="annotation reference"/>
    <w:basedOn w:val="Absatz-Standardschriftart"/>
    <w:uiPriority w:val="99"/>
    <w:semiHidden/>
    <w:unhideWhenUsed/>
    <w:rsid w:val="00926227"/>
    <w:rPr>
      <w:sz w:val="16"/>
      <w:szCs w:val="16"/>
    </w:rPr>
  </w:style>
  <w:style w:type="paragraph" w:styleId="Kommentartext">
    <w:name w:val="annotation text"/>
    <w:basedOn w:val="Standard"/>
    <w:link w:val="KommentartextZchn"/>
    <w:uiPriority w:val="99"/>
    <w:semiHidden/>
    <w:unhideWhenUsed/>
    <w:rsid w:val="00926227"/>
    <w:pPr>
      <w:spacing w:after="160" w:line="240" w:lineRule="auto"/>
      <w:jc w:val="left"/>
    </w:pPr>
    <w:rPr>
      <w:rFonts w:eastAsia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926227"/>
    <w:rPr>
      <w:rFonts w:ascii="Arial" w:hAnsi="Arial"/>
      <w:sz w:val="20"/>
      <w:szCs w:val="20"/>
    </w:rPr>
  </w:style>
  <w:style w:type="paragraph" w:styleId="Sprechblasentext">
    <w:name w:val="Balloon Text"/>
    <w:basedOn w:val="Standard"/>
    <w:link w:val="SprechblasentextZchn"/>
    <w:uiPriority w:val="99"/>
    <w:semiHidden/>
    <w:unhideWhenUsed/>
    <w:rsid w:val="0092622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6227"/>
    <w:rPr>
      <w:rFonts w:ascii="Segoe UI" w:eastAsiaTheme="minorEastAsia" w:hAnsi="Segoe UI" w:cs="Segoe UI"/>
      <w:sz w:val="18"/>
      <w:szCs w:val="18"/>
      <w:lang w:eastAsia="de-DE"/>
    </w:rPr>
  </w:style>
  <w:style w:type="paragraph" w:styleId="Kopfzeile">
    <w:name w:val="header"/>
    <w:basedOn w:val="Standard"/>
    <w:link w:val="KopfzeileZchn"/>
    <w:uiPriority w:val="99"/>
    <w:unhideWhenUsed/>
    <w:rsid w:val="00BF486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486A"/>
    <w:rPr>
      <w:rFonts w:ascii="Arial" w:eastAsiaTheme="minorEastAsia" w:hAnsi="Arial" w:cs="Arial"/>
      <w:lang w:eastAsia="de-DE"/>
    </w:rPr>
  </w:style>
  <w:style w:type="paragraph" w:styleId="Fuzeile">
    <w:name w:val="footer"/>
    <w:basedOn w:val="Standard"/>
    <w:link w:val="FuzeileZchn"/>
    <w:uiPriority w:val="99"/>
    <w:unhideWhenUsed/>
    <w:rsid w:val="00BF486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486A"/>
    <w:rPr>
      <w:rFonts w:ascii="Arial" w:eastAsiaTheme="minorEastAsia" w:hAnsi="Arial" w:cs="Arial"/>
      <w:lang w:eastAsia="de-DE"/>
    </w:rPr>
  </w:style>
  <w:style w:type="paragraph" w:styleId="Kommentarthema">
    <w:name w:val="annotation subject"/>
    <w:basedOn w:val="Kommentartext"/>
    <w:next w:val="Kommentartext"/>
    <w:link w:val="KommentarthemaZchn"/>
    <w:uiPriority w:val="99"/>
    <w:semiHidden/>
    <w:unhideWhenUsed/>
    <w:rsid w:val="00260B10"/>
    <w:pPr>
      <w:spacing w:after="0"/>
      <w:jc w:val="both"/>
    </w:pPr>
    <w:rPr>
      <w:rFonts w:eastAsiaTheme="minorEastAsia" w:cs="Arial"/>
      <w:b/>
      <w:bCs/>
      <w:lang w:eastAsia="de-DE"/>
    </w:rPr>
  </w:style>
  <w:style w:type="character" w:customStyle="1" w:styleId="KommentarthemaZchn">
    <w:name w:val="Kommentarthema Zchn"/>
    <w:basedOn w:val="KommentartextZchn"/>
    <w:link w:val="Kommentarthema"/>
    <w:uiPriority w:val="99"/>
    <w:semiHidden/>
    <w:rsid w:val="00260B10"/>
    <w:rPr>
      <w:rFonts w:ascii="Arial" w:eastAsiaTheme="minorEastAsia" w:hAnsi="Arial" w:cs="Arial"/>
      <w:b/>
      <w:bCs/>
      <w:sz w:val="20"/>
      <w:szCs w:val="20"/>
      <w:lang w:eastAsia="de-DE"/>
    </w:rPr>
  </w:style>
  <w:style w:type="paragraph" w:styleId="Literaturverzeichnis">
    <w:name w:val="Bibliography"/>
    <w:basedOn w:val="Standard"/>
    <w:next w:val="Standard"/>
    <w:uiPriority w:val="37"/>
    <w:semiHidden/>
    <w:unhideWhenUsed/>
    <w:rsid w:val="00145C1E"/>
  </w:style>
  <w:style w:type="character" w:styleId="Buchtitel">
    <w:name w:val="Book Title"/>
    <w:basedOn w:val="Absatz-Standardschriftart"/>
    <w:uiPriority w:val="33"/>
    <w:qFormat/>
    <w:rsid w:val="00145C1E"/>
    <w:rPr>
      <w:b/>
      <w:bCs/>
      <w:i/>
      <w:iCs/>
      <w:spacing w:val="5"/>
    </w:rPr>
  </w:style>
  <w:style w:type="character" w:styleId="IntensiverVerweis">
    <w:name w:val="Intense Reference"/>
    <w:basedOn w:val="Absatz-Standardschriftart"/>
    <w:uiPriority w:val="32"/>
    <w:qFormat/>
    <w:rsid w:val="00145C1E"/>
    <w:rPr>
      <w:b/>
      <w:bCs/>
      <w:smallCaps/>
      <w:color w:val="4472C4" w:themeColor="accent1"/>
      <w:spacing w:val="5"/>
    </w:rPr>
  </w:style>
  <w:style w:type="character" w:styleId="SchwacherVerweis">
    <w:name w:val="Subtle Reference"/>
    <w:basedOn w:val="Absatz-Standardschriftart"/>
    <w:uiPriority w:val="31"/>
    <w:qFormat/>
    <w:rsid w:val="00145C1E"/>
    <w:rPr>
      <w:smallCaps/>
      <w:color w:val="5A5A5A" w:themeColor="text1" w:themeTint="A5"/>
    </w:rPr>
  </w:style>
  <w:style w:type="character" w:styleId="IntensiveHervorhebung">
    <w:name w:val="Intense Emphasis"/>
    <w:basedOn w:val="Absatz-Standardschriftart"/>
    <w:uiPriority w:val="21"/>
    <w:qFormat/>
    <w:rsid w:val="00145C1E"/>
    <w:rPr>
      <w:i/>
      <w:iCs/>
      <w:color w:val="4472C4" w:themeColor="accent1"/>
    </w:rPr>
  </w:style>
  <w:style w:type="character" w:styleId="SchwacheHervorhebung">
    <w:name w:val="Subtle Emphasis"/>
    <w:basedOn w:val="Absatz-Standardschriftart"/>
    <w:uiPriority w:val="19"/>
    <w:qFormat/>
    <w:rsid w:val="00145C1E"/>
    <w:rPr>
      <w:i/>
      <w:iCs/>
      <w:color w:val="404040" w:themeColor="text1" w:themeTint="BF"/>
    </w:rPr>
  </w:style>
  <w:style w:type="paragraph" w:styleId="IntensivesZitat">
    <w:name w:val="Intense Quote"/>
    <w:basedOn w:val="Standard"/>
    <w:next w:val="Standard"/>
    <w:link w:val="IntensivesZitatZchn"/>
    <w:uiPriority w:val="30"/>
    <w:qFormat/>
    <w:rsid w:val="00145C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145C1E"/>
    <w:rPr>
      <w:rFonts w:ascii="Arial" w:eastAsiaTheme="minorEastAsia" w:hAnsi="Arial" w:cs="Arial"/>
      <w:i/>
      <w:iCs/>
      <w:color w:val="4472C4" w:themeColor="accent1"/>
      <w:lang w:eastAsia="de-DE"/>
    </w:rPr>
  </w:style>
  <w:style w:type="paragraph" w:styleId="Zitat">
    <w:name w:val="Quote"/>
    <w:basedOn w:val="Standard"/>
    <w:next w:val="Standard"/>
    <w:link w:val="ZitatZchn"/>
    <w:uiPriority w:val="29"/>
    <w:qFormat/>
    <w:rsid w:val="00145C1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45C1E"/>
    <w:rPr>
      <w:rFonts w:ascii="Arial" w:eastAsiaTheme="minorEastAsia" w:hAnsi="Arial" w:cs="Arial"/>
      <w:i/>
      <w:iCs/>
      <w:color w:val="404040" w:themeColor="text1" w:themeTint="BF"/>
      <w:lang w:eastAsia="de-DE"/>
    </w:rPr>
  </w:style>
  <w:style w:type="table" w:styleId="MittlereListe1-Akzent1">
    <w:name w:val="Medium List 1 Accent 1"/>
    <w:basedOn w:val="NormaleTabelle"/>
    <w:uiPriority w:val="65"/>
    <w:semiHidden/>
    <w:unhideWhenUsed/>
    <w:rsid w:val="00145C1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145C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145C1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145C1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145C1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145C1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145C1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145C1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145C1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145C1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145C1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145C1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145C1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145C1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145C1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145C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145C1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145C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145C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145C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145C1E"/>
    <w:rPr>
      <w:i/>
      <w:iCs/>
    </w:rPr>
  </w:style>
  <w:style w:type="character" w:styleId="HTMLSchreibmaschine">
    <w:name w:val="HTML Typewriter"/>
    <w:basedOn w:val="Absatz-Standardschriftart"/>
    <w:uiPriority w:val="99"/>
    <w:semiHidden/>
    <w:unhideWhenUsed/>
    <w:rsid w:val="00145C1E"/>
    <w:rPr>
      <w:rFonts w:ascii="Consolas" w:hAnsi="Consolas"/>
      <w:sz w:val="20"/>
      <w:szCs w:val="20"/>
    </w:rPr>
  </w:style>
  <w:style w:type="character" w:styleId="HTMLBeispiel">
    <w:name w:val="HTML Sample"/>
    <w:basedOn w:val="Absatz-Standardschriftart"/>
    <w:uiPriority w:val="99"/>
    <w:semiHidden/>
    <w:unhideWhenUsed/>
    <w:rsid w:val="00145C1E"/>
    <w:rPr>
      <w:rFonts w:ascii="Consolas" w:hAnsi="Consolas"/>
      <w:sz w:val="24"/>
      <w:szCs w:val="24"/>
    </w:rPr>
  </w:style>
  <w:style w:type="paragraph" w:styleId="HTMLVorformatiert">
    <w:name w:val="HTML Preformatted"/>
    <w:basedOn w:val="Standard"/>
    <w:link w:val="HTMLVorformatiertZchn"/>
    <w:uiPriority w:val="99"/>
    <w:semiHidden/>
    <w:unhideWhenUsed/>
    <w:rsid w:val="00145C1E"/>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45C1E"/>
    <w:rPr>
      <w:rFonts w:ascii="Consolas" w:eastAsiaTheme="minorEastAsia" w:hAnsi="Consolas" w:cs="Arial"/>
      <w:sz w:val="20"/>
      <w:szCs w:val="20"/>
      <w:lang w:eastAsia="de-DE"/>
    </w:rPr>
  </w:style>
  <w:style w:type="character" w:styleId="HTMLTastatur">
    <w:name w:val="HTML Keyboard"/>
    <w:basedOn w:val="Absatz-Standardschriftart"/>
    <w:uiPriority w:val="99"/>
    <w:semiHidden/>
    <w:unhideWhenUsed/>
    <w:rsid w:val="00145C1E"/>
    <w:rPr>
      <w:rFonts w:ascii="Consolas" w:hAnsi="Consolas"/>
      <w:sz w:val="20"/>
      <w:szCs w:val="20"/>
    </w:rPr>
  </w:style>
  <w:style w:type="character" w:styleId="HTMLDefinition">
    <w:name w:val="HTML Definition"/>
    <w:basedOn w:val="Absatz-Standardschriftart"/>
    <w:uiPriority w:val="99"/>
    <w:semiHidden/>
    <w:unhideWhenUsed/>
    <w:rsid w:val="00145C1E"/>
    <w:rPr>
      <w:i/>
      <w:iCs/>
    </w:rPr>
  </w:style>
  <w:style w:type="character" w:styleId="HTMLCode">
    <w:name w:val="HTML Code"/>
    <w:basedOn w:val="Absatz-Standardschriftart"/>
    <w:uiPriority w:val="99"/>
    <w:semiHidden/>
    <w:unhideWhenUsed/>
    <w:rsid w:val="00145C1E"/>
    <w:rPr>
      <w:rFonts w:ascii="Consolas" w:hAnsi="Consolas"/>
      <w:sz w:val="20"/>
      <w:szCs w:val="20"/>
    </w:rPr>
  </w:style>
  <w:style w:type="character" w:styleId="HTMLZitat">
    <w:name w:val="HTML Cite"/>
    <w:basedOn w:val="Absatz-Standardschriftart"/>
    <w:uiPriority w:val="99"/>
    <w:semiHidden/>
    <w:unhideWhenUsed/>
    <w:rsid w:val="00145C1E"/>
    <w:rPr>
      <w:i/>
      <w:iCs/>
    </w:rPr>
  </w:style>
  <w:style w:type="paragraph" w:styleId="HTMLAdresse">
    <w:name w:val="HTML Address"/>
    <w:basedOn w:val="Standard"/>
    <w:link w:val="HTMLAdresseZchn"/>
    <w:uiPriority w:val="99"/>
    <w:semiHidden/>
    <w:unhideWhenUsed/>
    <w:rsid w:val="00145C1E"/>
    <w:pPr>
      <w:spacing w:line="240" w:lineRule="auto"/>
    </w:pPr>
    <w:rPr>
      <w:i/>
      <w:iCs/>
    </w:rPr>
  </w:style>
  <w:style w:type="character" w:customStyle="1" w:styleId="HTMLAdresseZchn">
    <w:name w:val="HTML Adresse Zchn"/>
    <w:basedOn w:val="Absatz-Standardschriftart"/>
    <w:link w:val="HTMLAdresse"/>
    <w:uiPriority w:val="99"/>
    <w:semiHidden/>
    <w:rsid w:val="00145C1E"/>
    <w:rPr>
      <w:rFonts w:ascii="Arial" w:eastAsiaTheme="minorEastAsia" w:hAnsi="Arial" w:cs="Arial"/>
      <w:i/>
      <w:iCs/>
      <w:lang w:eastAsia="de-DE"/>
    </w:rPr>
  </w:style>
  <w:style w:type="character" w:styleId="HTMLAkronym">
    <w:name w:val="HTML Acronym"/>
    <w:basedOn w:val="Absatz-Standardschriftart"/>
    <w:uiPriority w:val="99"/>
    <w:semiHidden/>
    <w:unhideWhenUsed/>
    <w:rsid w:val="00145C1E"/>
  </w:style>
  <w:style w:type="paragraph" w:styleId="StandardWeb">
    <w:name w:val="Normal (Web)"/>
    <w:basedOn w:val="Standard"/>
    <w:uiPriority w:val="99"/>
    <w:semiHidden/>
    <w:unhideWhenUsed/>
    <w:rsid w:val="00145C1E"/>
    <w:rPr>
      <w:rFonts w:ascii="Times New Roman" w:hAnsi="Times New Roman" w:cs="Times New Roman"/>
      <w:sz w:val="24"/>
      <w:szCs w:val="24"/>
    </w:rPr>
  </w:style>
  <w:style w:type="paragraph" w:styleId="NurText">
    <w:name w:val="Plain Text"/>
    <w:basedOn w:val="Standard"/>
    <w:link w:val="NurTextZchn"/>
    <w:uiPriority w:val="99"/>
    <w:semiHidden/>
    <w:unhideWhenUsed/>
    <w:rsid w:val="00145C1E"/>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145C1E"/>
    <w:rPr>
      <w:rFonts w:ascii="Consolas" w:eastAsiaTheme="minorEastAsia" w:hAnsi="Consolas" w:cs="Arial"/>
      <w:sz w:val="21"/>
      <w:szCs w:val="21"/>
      <w:lang w:eastAsia="de-DE"/>
    </w:rPr>
  </w:style>
  <w:style w:type="paragraph" w:styleId="Dokumentstruktur">
    <w:name w:val="Document Map"/>
    <w:basedOn w:val="Standard"/>
    <w:link w:val="DokumentstrukturZchn"/>
    <w:uiPriority w:val="99"/>
    <w:semiHidden/>
    <w:unhideWhenUsed/>
    <w:rsid w:val="00145C1E"/>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45C1E"/>
    <w:rPr>
      <w:rFonts w:ascii="Segoe UI" w:eastAsiaTheme="minorEastAsia" w:hAnsi="Segoe UI" w:cs="Segoe UI"/>
      <w:sz w:val="16"/>
      <w:szCs w:val="16"/>
      <w:lang w:eastAsia="de-DE"/>
    </w:rPr>
  </w:style>
  <w:style w:type="character" w:styleId="Hervorhebung">
    <w:name w:val="Emphasis"/>
    <w:basedOn w:val="Absatz-Standardschriftart"/>
    <w:uiPriority w:val="20"/>
    <w:qFormat/>
    <w:rsid w:val="00145C1E"/>
    <w:rPr>
      <w:i/>
      <w:iCs/>
    </w:rPr>
  </w:style>
  <w:style w:type="character" w:styleId="Fett">
    <w:name w:val="Strong"/>
    <w:basedOn w:val="Absatz-Standardschriftart"/>
    <w:uiPriority w:val="22"/>
    <w:qFormat/>
    <w:rsid w:val="00145C1E"/>
    <w:rPr>
      <w:b/>
      <w:bCs/>
    </w:rPr>
  </w:style>
  <w:style w:type="character" w:styleId="BesuchterLink">
    <w:name w:val="FollowedHyperlink"/>
    <w:basedOn w:val="Absatz-Standardschriftart"/>
    <w:uiPriority w:val="99"/>
    <w:semiHidden/>
    <w:unhideWhenUsed/>
    <w:rsid w:val="00145C1E"/>
    <w:rPr>
      <w:color w:val="954F72" w:themeColor="followedHyperlink"/>
      <w:u w:val="single"/>
    </w:rPr>
  </w:style>
  <w:style w:type="paragraph" w:styleId="Blocktext">
    <w:name w:val="Block Text"/>
    <w:basedOn w:val="Standard"/>
    <w:uiPriority w:val="99"/>
    <w:semiHidden/>
    <w:unhideWhenUsed/>
    <w:rsid w:val="00145C1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Textkrper-Einzug3">
    <w:name w:val="Body Text Indent 3"/>
    <w:basedOn w:val="Standard"/>
    <w:link w:val="Textkrper-Einzug3Zchn"/>
    <w:uiPriority w:val="99"/>
    <w:semiHidden/>
    <w:unhideWhenUsed/>
    <w:rsid w:val="00145C1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45C1E"/>
    <w:rPr>
      <w:rFonts w:ascii="Arial" w:eastAsiaTheme="minorEastAsia" w:hAnsi="Arial" w:cs="Arial"/>
      <w:sz w:val="16"/>
      <w:szCs w:val="16"/>
      <w:lang w:eastAsia="de-DE"/>
    </w:rPr>
  </w:style>
  <w:style w:type="paragraph" w:styleId="Textkrper-Einzug2">
    <w:name w:val="Body Text Indent 2"/>
    <w:basedOn w:val="Standard"/>
    <w:link w:val="Textkrper-Einzug2Zchn"/>
    <w:uiPriority w:val="99"/>
    <w:semiHidden/>
    <w:unhideWhenUsed/>
    <w:rsid w:val="00145C1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45C1E"/>
    <w:rPr>
      <w:rFonts w:ascii="Arial" w:eastAsiaTheme="minorEastAsia" w:hAnsi="Arial" w:cs="Arial"/>
      <w:lang w:eastAsia="de-DE"/>
    </w:rPr>
  </w:style>
  <w:style w:type="paragraph" w:styleId="Textkrper3">
    <w:name w:val="Body Text 3"/>
    <w:basedOn w:val="Standard"/>
    <w:link w:val="Textkrper3Zchn"/>
    <w:uiPriority w:val="99"/>
    <w:semiHidden/>
    <w:unhideWhenUsed/>
    <w:rsid w:val="00145C1E"/>
    <w:pPr>
      <w:spacing w:after="120"/>
    </w:pPr>
    <w:rPr>
      <w:sz w:val="16"/>
      <w:szCs w:val="16"/>
    </w:rPr>
  </w:style>
  <w:style w:type="character" w:customStyle="1" w:styleId="Textkrper3Zchn">
    <w:name w:val="Textkörper 3 Zchn"/>
    <w:basedOn w:val="Absatz-Standardschriftart"/>
    <w:link w:val="Textkrper3"/>
    <w:uiPriority w:val="99"/>
    <w:semiHidden/>
    <w:rsid w:val="00145C1E"/>
    <w:rPr>
      <w:rFonts w:ascii="Arial" w:eastAsiaTheme="minorEastAsia" w:hAnsi="Arial" w:cs="Arial"/>
      <w:sz w:val="16"/>
      <w:szCs w:val="16"/>
      <w:lang w:eastAsia="de-DE"/>
    </w:rPr>
  </w:style>
  <w:style w:type="paragraph" w:styleId="Textkrper2">
    <w:name w:val="Body Text 2"/>
    <w:basedOn w:val="Standard"/>
    <w:link w:val="Textkrper2Zchn"/>
    <w:uiPriority w:val="99"/>
    <w:semiHidden/>
    <w:unhideWhenUsed/>
    <w:rsid w:val="00145C1E"/>
    <w:pPr>
      <w:spacing w:after="120" w:line="480" w:lineRule="auto"/>
    </w:pPr>
  </w:style>
  <w:style w:type="character" w:customStyle="1" w:styleId="Textkrper2Zchn">
    <w:name w:val="Textkörper 2 Zchn"/>
    <w:basedOn w:val="Absatz-Standardschriftart"/>
    <w:link w:val="Textkrper2"/>
    <w:uiPriority w:val="99"/>
    <w:semiHidden/>
    <w:rsid w:val="00145C1E"/>
    <w:rPr>
      <w:rFonts w:ascii="Arial" w:eastAsiaTheme="minorEastAsia" w:hAnsi="Arial" w:cs="Arial"/>
      <w:lang w:eastAsia="de-DE"/>
    </w:rPr>
  </w:style>
  <w:style w:type="paragraph" w:styleId="Fu-Endnotenberschrift">
    <w:name w:val="Note Heading"/>
    <w:basedOn w:val="Standard"/>
    <w:next w:val="Standard"/>
    <w:link w:val="Fu-EndnotenberschriftZchn"/>
    <w:uiPriority w:val="99"/>
    <w:semiHidden/>
    <w:unhideWhenUsed/>
    <w:rsid w:val="00145C1E"/>
    <w:pPr>
      <w:spacing w:line="240" w:lineRule="auto"/>
    </w:pPr>
  </w:style>
  <w:style w:type="character" w:customStyle="1" w:styleId="Fu-EndnotenberschriftZchn">
    <w:name w:val="Fuß/-Endnotenüberschrift Zchn"/>
    <w:basedOn w:val="Absatz-Standardschriftart"/>
    <w:link w:val="Fu-Endnotenberschrift"/>
    <w:uiPriority w:val="99"/>
    <w:semiHidden/>
    <w:rsid w:val="00145C1E"/>
    <w:rPr>
      <w:rFonts w:ascii="Arial" w:eastAsiaTheme="minorEastAsia" w:hAnsi="Arial" w:cs="Arial"/>
      <w:lang w:eastAsia="de-DE"/>
    </w:rPr>
  </w:style>
  <w:style w:type="paragraph" w:styleId="Textkrper-Zeileneinzug">
    <w:name w:val="Body Text Indent"/>
    <w:basedOn w:val="Standard"/>
    <w:link w:val="Textkrper-ZeileneinzugZchn"/>
    <w:uiPriority w:val="99"/>
    <w:semiHidden/>
    <w:unhideWhenUsed/>
    <w:rsid w:val="00145C1E"/>
    <w:pPr>
      <w:spacing w:after="120"/>
      <w:ind w:left="283"/>
    </w:pPr>
  </w:style>
  <w:style w:type="character" w:customStyle="1" w:styleId="Textkrper-ZeileneinzugZchn">
    <w:name w:val="Textkörper-Zeileneinzug Zchn"/>
    <w:basedOn w:val="Absatz-Standardschriftart"/>
    <w:link w:val="Textkrper-Zeileneinzug"/>
    <w:uiPriority w:val="99"/>
    <w:semiHidden/>
    <w:rsid w:val="00145C1E"/>
    <w:rPr>
      <w:rFonts w:ascii="Arial" w:eastAsiaTheme="minorEastAsia" w:hAnsi="Arial" w:cs="Arial"/>
      <w:lang w:eastAsia="de-DE"/>
    </w:rPr>
  </w:style>
  <w:style w:type="paragraph" w:styleId="Textkrper-Erstzeileneinzug2">
    <w:name w:val="Body Text First Indent 2"/>
    <w:basedOn w:val="Textkrper-Zeileneinzug"/>
    <w:link w:val="Textkrper-Erstzeileneinzug2Zchn"/>
    <w:uiPriority w:val="99"/>
    <w:semiHidden/>
    <w:unhideWhenUsed/>
    <w:rsid w:val="00145C1E"/>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45C1E"/>
    <w:rPr>
      <w:rFonts w:ascii="Arial" w:eastAsiaTheme="minorEastAsia" w:hAnsi="Arial" w:cs="Arial"/>
      <w:lang w:eastAsia="de-DE"/>
    </w:rPr>
  </w:style>
  <w:style w:type="paragraph" w:styleId="Textkrper">
    <w:name w:val="Body Text"/>
    <w:basedOn w:val="Standard"/>
    <w:link w:val="TextkrperZchn"/>
    <w:uiPriority w:val="99"/>
    <w:semiHidden/>
    <w:unhideWhenUsed/>
    <w:rsid w:val="00145C1E"/>
    <w:pPr>
      <w:spacing w:after="120"/>
    </w:pPr>
  </w:style>
  <w:style w:type="character" w:customStyle="1" w:styleId="TextkrperZchn">
    <w:name w:val="Textkörper Zchn"/>
    <w:basedOn w:val="Absatz-Standardschriftart"/>
    <w:link w:val="Textkrper"/>
    <w:uiPriority w:val="99"/>
    <w:semiHidden/>
    <w:rsid w:val="00145C1E"/>
    <w:rPr>
      <w:rFonts w:ascii="Arial" w:eastAsiaTheme="minorEastAsia" w:hAnsi="Arial" w:cs="Arial"/>
      <w:lang w:eastAsia="de-DE"/>
    </w:rPr>
  </w:style>
  <w:style w:type="paragraph" w:styleId="Textkrper-Erstzeileneinzug">
    <w:name w:val="Body Text First Indent"/>
    <w:basedOn w:val="Textkrper"/>
    <w:link w:val="Textkrper-ErstzeileneinzugZchn"/>
    <w:uiPriority w:val="99"/>
    <w:semiHidden/>
    <w:unhideWhenUsed/>
    <w:rsid w:val="00145C1E"/>
    <w:pPr>
      <w:spacing w:after="0"/>
      <w:ind w:firstLine="360"/>
    </w:pPr>
  </w:style>
  <w:style w:type="character" w:customStyle="1" w:styleId="Textkrper-ErstzeileneinzugZchn">
    <w:name w:val="Textkörper-Erstzeileneinzug Zchn"/>
    <w:basedOn w:val="TextkrperZchn"/>
    <w:link w:val="Textkrper-Erstzeileneinzug"/>
    <w:uiPriority w:val="99"/>
    <w:semiHidden/>
    <w:rsid w:val="00145C1E"/>
    <w:rPr>
      <w:rFonts w:ascii="Arial" w:eastAsiaTheme="minorEastAsia" w:hAnsi="Arial" w:cs="Arial"/>
      <w:lang w:eastAsia="de-DE"/>
    </w:rPr>
  </w:style>
  <w:style w:type="paragraph" w:styleId="Datum">
    <w:name w:val="Date"/>
    <w:basedOn w:val="Standard"/>
    <w:next w:val="Standard"/>
    <w:link w:val="DatumZchn"/>
    <w:uiPriority w:val="99"/>
    <w:semiHidden/>
    <w:unhideWhenUsed/>
    <w:rsid w:val="00145C1E"/>
  </w:style>
  <w:style w:type="character" w:customStyle="1" w:styleId="DatumZchn">
    <w:name w:val="Datum Zchn"/>
    <w:basedOn w:val="Absatz-Standardschriftart"/>
    <w:link w:val="Datum"/>
    <w:uiPriority w:val="99"/>
    <w:semiHidden/>
    <w:rsid w:val="00145C1E"/>
    <w:rPr>
      <w:rFonts w:ascii="Arial" w:eastAsiaTheme="minorEastAsia" w:hAnsi="Arial" w:cs="Arial"/>
      <w:lang w:eastAsia="de-DE"/>
    </w:rPr>
  </w:style>
  <w:style w:type="paragraph" w:styleId="Anrede">
    <w:name w:val="Salutation"/>
    <w:basedOn w:val="Standard"/>
    <w:next w:val="Standard"/>
    <w:link w:val="AnredeZchn"/>
    <w:uiPriority w:val="99"/>
    <w:semiHidden/>
    <w:unhideWhenUsed/>
    <w:rsid w:val="00145C1E"/>
  </w:style>
  <w:style w:type="character" w:customStyle="1" w:styleId="AnredeZchn">
    <w:name w:val="Anrede Zchn"/>
    <w:basedOn w:val="Absatz-Standardschriftart"/>
    <w:link w:val="Anrede"/>
    <w:uiPriority w:val="99"/>
    <w:semiHidden/>
    <w:rsid w:val="00145C1E"/>
    <w:rPr>
      <w:rFonts w:ascii="Arial" w:eastAsiaTheme="minorEastAsia" w:hAnsi="Arial" w:cs="Arial"/>
      <w:lang w:eastAsia="de-DE"/>
    </w:rPr>
  </w:style>
  <w:style w:type="paragraph" w:styleId="Untertitel">
    <w:name w:val="Subtitle"/>
    <w:basedOn w:val="Standard"/>
    <w:next w:val="Standard"/>
    <w:link w:val="UntertitelZchn"/>
    <w:uiPriority w:val="11"/>
    <w:qFormat/>
    <w:rsid w:val="00145C1E"/>
    <w:pPr>
      <w:numPr>
        <w:ilvl w:val="1"/>
      </w:numPr>
      <w:spacing w:after="160"/>
    </w:pPr>
    <w:rPr>
      <w:rFonts w:asciiTheme="minorHAnsi"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145C1E"/>
    <w:rPr>
      <w:rFonts w:eastAsiaTheme="minorEastAsia"/>
      <w:color w:val="5A5A5A" w:themeColor="text1" w:themeTint="A5"/>
      <w:spacing w:val="15"/>
      <w:lang w:eastAsia="de-DE"/>
    </w:rPr>
  </w:style>
  <w:style w:type="paragraph" w:styleId="Nachrichtenkopf">
    <w:name w:val="Message Header"/>
    <w:basedOn w:val="Standard"/>
    <w:link w:val="NachrichtenkopfZchn"/>
    <w:uiPriority w:val="99"/>
    <w:semiHidden/>
    <w:unhideWhenUsed/>
    <w:rsid w:val="00145C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45C1E"/>
    <w:rPr>
      <w:rFonts w:asciiTheme="majorHAnsi" w:eastAsiaTheme="majorEastAsia" w:hAnsiTheme="majorHAnsi" w:cstheme="majorBidi"/>
      <w:sz w:val="24"/>
      <w:szCs w:val="24"/>
      <w:shd w:val="pct20" w:color="auto" w:fill="auto"/>
      <w:lang w:eastAsia="de-DE"/>
    </w:rPr>
  </w:style>
  <w:style w:type="paragraph" w:styleId="Listenfortsetzung5">
    <w:name w:val="List Continue 5"/>
    <w:basedOn w:val="Standard"/>
    <w:uiPriority w:val="99"/>
    <w:semiHidden/>
    <w:unhideWhenUsed/>
    <w:rsid w:val="00145C1E"/>
    <w:pPr>
      <w:spacing w:after="120"/>
      <w:ind w:left="1415"/>
      <w:contextualSpacing/>
    </w:pPr>
  </w:style>
  <w:style w:type="paragraph" w:styleId="Listenfortsetzung4">
    <w:name w:val="List Continue 4"/>
    <w:basedOn w:val="Standard"/>
    <w:uiPriority w:val="99"/>
    <w:semiHidden/>
    <w:unhideWhenUsed/>
    <w:rsid w:val="00145C1E"/>
    <w:pPr>
      <w:spacing w:after="120"/>
      <w:ind w:left="1132"/>
      <w:contextualSpacing/>
    </w:pPr>
  </w:style>
  <w:style w:type="paragraph" w:styleId="Listenfortsetzung3">
    <w:name w:val="List Continue 3"/>
    <w:basedOn w:val="Standard"/>
    <w:uiPriority w:val="99"/>
    <w:semiHidden/>
    <w:unhideWhenUsed/>
    <w:rsid w:val="00145C1E"/>
    <w:pPr>
      <w:spacing w:after="120"/>
      <w:ind w:left="849"/>
      <w:contextualSpacing/>
    </w:pPr>
  </w:style>
  <w:style w:type="paragraph" w:styleId="Listenfortsetzung2">
    <w:name w:val="List Continue 2"/>
    <w:basedOn w:val="Standard"/>
    <w:uiPriority w:val="99"/>
    <w:semiHidden/>
    <w:unhideWhenUsed/>
    <w:rsid w:val="00145C1E"/>
    <w:pPr>
      <w:spacing w:after="120"/>
      <w:ind w:left="566"/>
      <w:contextualSpacing/>
    </w:pPr>
  </w:style>
  <w:style w:type="paragraph" w:styleId="Listenfortsetzung">
    <w:name w:val="List Continue"/>
    <w:basedOn w:val="Standard"/>
    <w:uiPriority w:val="99"/>
    <w:semiHidden/>
    <w:unhideWhenUsed/>
    <w:rsid w:val="00145C1E"/>
    <w:pPr>
      <w:spacing w:after="120"/>
      <w:ind w:left="283"/>
      <w:contextualSpacing/>
    </w:pPr>
  </w:style>
  <w:style w:type="paragraph" w:styleId="Unterschrift">
    <w:name w:val="Signature"/>
    <w:basedOn w:val="Standard"/>
    <w:link w:val="UnterschriftZchn"/>
    <w:uiPriority w:val="99"/>
    <w:semiHidden/>
    <w:unhideWhenUsed/>
    <w:rsid w:val="00145C1E"/>
    <w:pPr>
      <w:spacing w:line="240" w:lineRule="auto"/>
      <w:ind w:left="4252"/>
    </w:pPr>
  </w:style>
  <w:style w:type="character" w:customStyle="1" w:styleId="UnterschriftZchn">
    <w:name w:val="Unterschrift Zchn"/>
    <w:basedOn w:val="Absatz-Standardschriftart"/>
    <w:link w:val="Unterschrift"/>
    <w:uiPriority w:val="99"/>
    <w:semiHidden/>
    <w:rsid w:val="00145C1E"/>
    <w:rPr>
      <w:rFonts w:ascii="Arial" w:eastAsiaTheme="minorEastAsia" w:hAnsi="Arial" w:cs="Arial"/>
      <w:lang w:eastAsia="de-DE"/>
    </w:rPr>
  </w:style>
  <w:style w:type="paragraph" w:styleId="Gruformel">
    <w:name w:val="Closing"/>
    <w:basedOn w:val="Standard"/>
    <w:link w:val="GruformelZchn"/>
    <w:uiPriority w:val="99"/>
    <w:semiHidden/>
    <w:unhideWhenUsed/>
    <w:rsid w:val="00145C1E"/>
    <w:pPr>
      <w:spacing w:line="240" w:lineRule="auto"/>
      <w:ind w:left="4252"/>
    </w:pPr>
  </w:style>
  <w:style w:type="character" w:customStyle="1" w:styleId="GruformelZchn">
    <w:name w:val="Grußformel Zchn"/>
    <w:basedOn w:val="Absatz-Standardschriftart"/>
    <w:link w:val="Gruformel"/>
    <w:uiPriority w:val="99"/>
    <w:semiHidden/>
    <w:rsid w:val="00145C1E"/>
    <w:rPr>
      <w:rFonts w:ascii="Arial" w:eastAsiaTheme="minorEastAsia" w:hAnsi="Arial" w:cs="Arial"/>
      <w:lang w:eastAsia="de-DE"/>
    </w:rPr>
  </w:style>
  <w:style w:type="paragraph" w:styleId="Listennummer5">
    <w:name w:val="List Number 5"/>
    <w:basedOn w:val="Standard"/>
    <w:uiPriority w:val="99"/>
    <w:semiHidden/>
    <w:unhideWhenUsed/>
    <w:rsid w:val="00145C1E"/>
    <w:pPr>
      <w:numPr>
        <w:numId w:val="3"/>
      </w:numPr>
      <w:contextualSpacing/>
    </w:pPr>
  </w:style>
  <w:style w:type="paragraph" w:styleId="Listennummer4">
    <w:name w:val="List Number 4"/>
    <w:basedOn w:val="Standard"/>
    <w:uiPriority w:val="99"/>
    <w:semiHidden/>
    <w:unhideWhenUsed/>
    <w:rsid w:val="00145C1E"/>
    <w:pPr>
      <w:numPr>
        <w:numId w:val="4"/>
      </w:numPr>
      <w:contextualSpacing/>
    </w:pPr>
  </w:style>
  <w:style w:type="paragraph" w:styleId="Listennummer3">
    <w:name w:val="List Number 3"/>
    <w:basedOn w:val="Standard"/>
    <w:uiPriority w:val="99"/>
    <w:semiHidden/>
    <w:unhideWhenUsed/>
    <w:rsid w:val="00145C1E"/>
    <w:pPr>
      <w:numPr>
        <w:numId w:val="5"/>
      </w:numPr>
      <w:contextualSpacing/>
    </w:pPr>
  </w:style>
  <w:style w:type="paragraph" w:styleId="Listennummer2">
    <w:name w:val="List Number 2"/>
    <w:basedOn w:val="Standard"/>
    <w:uiPriority w:val="99"/>
    <w:semiHidden/>
    <w:unhideWhenUsed/>
    <w:rsid w:val="00145C1E"/>
    <w:pPr>
      <w:numPr>
        <w:numId w:val="6"/>
      </w:numPr>
      <w:contextualSpacing/>
    </w:pPr>
  </w:style>
  <w:style w:type="paragraph" w:styleId="Aufzhlungszeichen5">
    <w:name w:val="List Bullet 5"/>
    <w:basedOn w:val="Standard"/>
    <w:uiPriority w:val="99"/>
    <w:semiHidden/>
    <w:unhideWhenUsed/>
    <w:rsid w:val="00145C1E"/>
    <w:pPr>
      <w:numPr>
        <w:numId w:val="7"/>
      </w:numPr>
      <w:contextualSpacing/>
    </w:pPr>
  </w:style>
  <w:style w:type="paragraph" w:styleId="Aufzhlungszeichen4">
    <w:name w:val="List Bullet 4"/>
    <w:basedOn w:val="Standard"/>
    <w:uiPriority w:val="99"/>
    <w:semiHidden/>
    <w:unhideWhenUsed/>
    <w:rsid w:val="00145C1E"/>
    <w:pPr>
      <w:numPr>
        <w:numId w:val="8"/>
      </w:numPr>
      <w:contextualSpacing/>
    </w:pPr>
  </w:style>
  <w:style w:type="paragraph" w:styleId="Aufzhlungszeichen3">
    <w:name w:val="List Bullet 3"/>
    <w:basedOn w:val="Standard"/>
    <w:uiPriority w:val="99"/>
    <w:semiHidden/>
    <w:unhideWhenUsed/>
    <w:rsid w:val="00145C1E"/>
    <w:pPr>
      <w:numPr>
        <w:numId w:val="9"/>
      </w:numPr>
      <w:contextualSpacing/>
    </w:pPr>
  </w:style>
  <w:style w:type="paragraph" w:styleId="Aufzhlungszeichen2">
    <w:name w:val="List Bullet 2"/>
    <w:basedOn w:val="Standard"/>
    <w:uiPriority w:val="99"/>
    <w:semiHidden/>
    <w:unhideWhenUsed/>
    <w:rsid w:val="00145C1E"/>
    <w:pPr>
      <w:numPr>
        <w:numId w:val="10"/>
      </w:numPr>
      <w:contextualSpacing/>
    </w:pPr>
  </w:style>
  <w:style w:type="paragraph" w:styleId="Liste5">
    <w:name w:val="List 5"/>
    <w:basedOn w:val="Standard"/>
    <w:uiPriority w:val="99"/>
    <w:semiHidden/>
    <w:unhideWhenUsed/>
    <w:rsid w:val="00145C1E"/>
    <w:pPr>
      <w:ind w:left="1415" w:hanging="283"/>
      <w:contextualSpacing/>
    </w:pPr>
  </w:style>
  <w:style w:type="paragraph" w:styleId="Liste4">
    <w:name w:val="List 4"/>
    <w:basedOn w:val="Standard"/>
    <w:uiPriority w:val="99"/>
    <w:semiHidden/>
    <w:unhideWhenUsed/>
    <w:rsid w:val="00145C1E"/>
    <w:pPr>
      <w:ind w:left="1132" w:hanging="283"/>
      <w:contextualSpacing/>
    </w:pPr>
  </w:style>
  <w:style w:type="paragraph" w:styleId="Liste3">
    <w:name w:val="List 3"/>
    <w:basedOn w:val="Standard"/>
    <w:uiPriority w:val="99"/>
    <w:semiHidden/>
    <w:unhideWhenUsed/>
    <w:rsid w:val="00145C1E"/>
    <w:pPr>
      <w:ind w:left="849" w:hanging="283"/>
      <w:contextualSpacing/>
    </w:pPr>
  </w:style>
  <w:style w:type="paragraph" w:styleId="Liste2">
    <w:name w:val="List 2"/>
    <w:basedOn w:val="Standard"/>
    <w:uiPriority w:val="99"/>
    <w:semiHidden/>
    <w:unhideWhenUsed/>
    <w:rsid w:val="00145C1E"/>
    <w:pPr>
      <w:ind w:left="566" w:hanging="283"/>
      <w:contextualSpacing/>
    </w:pPr>
  </w:style>
  <w:style w:type="paragraph" w:styleId="Listennummer">
    <w:name w:val="List Number"/>
    <w:basedOn w:val="Standard"/>
    <w:uiPriority w:val="99"/>
    <w:semiHidden/>
    <w:unhideWhenUsed/>
    <w:rsid w:val="00145C1E"/>
    <w:pPr>
      <w:numPr>
        <w:numId w:val="11"/>
      </w:numPr>
      <w:contextualSpacing/>
    </w:pPr>
  </w:style>
  <w:style w:type="paragraph" w:styleId="Aufzhlungszeichen">
    <w:name w:val="List Bullet"/>
    <w:basedOn w:val="Standard"/>
    <w:uiPriority w:val="99"/>
    <w:semiHidden/>
    <w:unhideWhenUsed/>
    <w:rsid w:val="00145C1E"/>
    <w:pPr>
      <w:numPr>
        <w:numId w:val="12"/>
      </w:numPr>
      <w:contextualSpacing/>
    </w:pPr>
  </w:style>
  <w:style w:type="paragraph" w:styleId="Liste">
    <w:name w:val="List"/>
    <w:basedOn w:val="Standard"/>
    <w:uiPriority w:val="99"/>
    <w:semiHidden/>
    <w:unhideWhenUsed/>
    <w:rsid w:val="00145C1E"/>
    <w:pPr>
      <w:ind w:left="283" w:hanging="283"/>
      <w:contextualSpacing/>
    </w:pPr>
  </w:style>
  <w:style w:type="paragraph" w:styleId="RGV-berschrift">
    <w:name w:val="toa heading"/>
    <w:basedOn w:val="Standard"/>
    <w:next w:val="Standard"/>
    <w:uiPriority w:val="99"/>
    <w:semiHidden/>
    <w:unhideWhenUsed/>
    <w:rsid w:val="00145C1E"/>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145C1E"/>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eastAsiaTheme="minorEastAsia" w:hAnsi="Consolas" w:cs="Arial"/>
      <w:sz w:val="20"/>
      <w:szCs w:val="20"/>
      <w:lang w:eastAsia="de-DE"/>
    </w:rPr>
  </w:style>
  <w:style w:type="character" w:customStyle="1" w:styleId="MakrotextZchn">
    <w:name w:val="Makrotext Zchn"/>
    <w:basedOn w:val="Absatz-Standardschriftart"/>
    <w:link w:val="Makrotext"/>
    <w:uiPriority w:val="99"/>
    <w:semiHidden/>
    <w:rsid w:val="00145C1E"/>
    <w:rPr>
      <w:rFonts w:ascii="Consolas" w:eastAsiaTheme="minorEastAsia" w:hAnsi="Consolas" w:cs="Arial"/>
      <w:sz w:val="20"/>
      <w:szCs w:val="20"/>
      <w:lang w:eastAsia="de-DE"/>
    </w:rPr>
  </w:style>
  <w:style w:type="paragraph" w:styleId="Rechtsgrundlagenverzeichnis">
    <w:name w:val="table of authorities"/>
    <w:basedOn w:val="Standard"/>
    <w:next w:val="Standard"/>
    <w:uiPriority w:val="99"/>
    <w:semiHidden/>
    <w:unhideWhenUsed/>
    <w:rsid w:val="00145C1E"/>
    <w:pPr>
      <w:ind w:left="220" w:hanging="220"/>
    </w:pPr>
  </w:style>
  <w:style w:type="paragraph" w:styleId="Endnotentext">
    <w:name w:val="endnote text"/>
    <w:basedOn w:val="Standard"/>
    <w:link w:val="EndnotentextZchn"/>
    <w:uiPriority w:val="99"/>
    <w:semiHidden/>
    <w:unhideWhenUsed/>
    <w:rsid w:val="00145C1E"/>
    <w:pPr>
      <w:spacing w:line="240" w:lineRule="auto"/>
    </w:pPr>
    <w:rPr>
      <w:sz w:val="20"/>
      <w:szCs w:val="20"/>
    </w:rPr>
  </w:style>
  <w:style w:type="character" w:customStyle="1" w:styleId="EndnotentextZchn">
    <w:name w:val="Endnotentext Zchn"/>
    <w:basedOn w:val="Absatz-Standardschriftart"/>
    <w:link w:val="Endnotentext"/>
    <w:uiPriority w:val="99"/>
    <w:semiHidden/>
    <w:rsid w:val="00145C1E"/>
    <w:rPr>
      <w:rFonts w:ascii="Arial" w:eastAsiaTheme="minorEastAsia" w:hAnsi="Arial" w:cs="Arial"/>
      <w:sz w:val="20"/>
      <w:szCs w:val="20"/>
      <w:lang w:eastAsia="de-DE"/>
    </w:rPr>
  </w:style>
  <w:style w:type="character" w:styleId="Endnotenzeichen">
    <w:name w:val="endnote reference"/>
    <w:basedOn w:val="Absatz-Standardschriftart"/>
    <w:uiPriority w:val="99"/>
    <w:semiHidden/>
    <w:unhideWhenUsed/>
    <w:rsid w:val="00145C1E"/>
    <w:rPr>
      <w:vertAlign w:val="superscript"/>
    </w:rPr>
  </w:style>
  <w:style w:type="character" w:styleId="Seitenzahl">
    <w:name w:val="page number"/>
    <w:basedOn w:val="Absatz-Standardschriftart"/>
    <w:uiPriority w:val="99"/>
    <w:semiHidden/>
    <w:unhideWhenUsed/>
    <w:rsid w:val="00145C1E"/>
  </w:style>
  <w:style w:type="character" w:styleId="Zeilennummer">
    <w:name w:val="line number"/>
    <w:basedOn w:val="Absatz-Standardschriftart"/>
    <w:uiPriority w:val="99"/>
    <w:semiHidden/>
    <w:unhideWhenUsed/>
    <w:rsid w:val="00145C1E"/>
  </w:style>
  <w:style w:type="character" w:styleId="Funotenzeichen">
    <w:name w:val="footnote reference"/>
    <w:basedOn w:val="Absatz-Standardschriftart"/>
    <w:uiPriority w:val="99"/>
    <w:semiHidden/>
    <w:unhideWhenUsed/>
    <w:rsid w:val="00145C1E"/>
    <w:rPr>
      <w:vertAlign w:val="superscript"/>
    </w:rPr>
  </w:style>
  <w:style w:type="paragraph" w:styleId="Umschlagabsenderadresse">
    <w:name w:val="envelope return"/>
    <w:basedOn w:val="Standard"/>
    <w:uiPriority w:val="99"/>
    <w:semiHidden/>
    <w:unhideWhenUsed/>
    <w:rsid w:val="00145C1E"/>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45C1E"/>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unhideWhenUsed/>
    <w:rsid w:val="00145C1E"/>
  </w:style>
  <w:style w:type="paragraph" w:styleId="Beschriftung">
    <w:name w:val="caption"/>
    <w:basedOn w:val="Standard"/>
    <w:next w:val="Standard"/>
    <w:uiPriority w:val="35"/>
    <w:unhideWhenUsed/>
    <w:qFormat/>
    <w:rsid w:val="00145C1E"/>
    <w:pPr>
      <w:spacing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145C1E"/>
    <w:pPr>
      <w:spacing w:line="240" w:lineRule="auto"/>
      <w:ind w:left="220" w:hanging="220"/>
    </w:pPr>
  </w:style>
  <w:style w:type="paragraph" w:styleId="Indexberschrift">
    <w:name w:val="index heading"/>
    <w:basedOn w:val="Standard"/>
    <w:next w:val="Index1"/>
    <w:uiPriority w:val="99"/>
    <w:semiHidden/>
    <w:unhideWhenUsed/>
    <w:rsid w:val="00145C1E"/>
    <w:rPr>
      <w:rFonts w:asciiTheme="majorHAnsi" w:eastAsiaTheme="majorEastAsia" w:hAnsiTheme="majorHAnsi" w:cstheme="majorBidi"/>
      <w:b/>
      <w:bCs/>
    </w:rPr>
  </w:style>
  <w:style w:type="paragraph" w:styleId="Funotentext">
    <w:name w:val="footnote text"/>
    <w:basedOn w:val="Standard"/>
    <w:link w:val="FunotentextZchn"/>
    <w:uiPriority w:val="99"/>
    <w:semiHidden/>
    <w:unhideWhenUsed/>
    <w:rsid w:val="00145C1E"/>
    <w:pPr>
      <w:spacing w:line="240" w:lineRule="auto"/>
    </w:pPr>
    <w:rPr>
      <w:sz w:val="20"/>
      <w:szCs w:val="20"/>
    </w:rPr>
  </w:style>
  <w:style w:type="character" w:customStyle="1" w:styleId="FunotentextZchn">
    <w:name w:val="Fußnotentext Zchn"/>
    <w:basedOn w:val="Absatz-Standardschriftart"/>
    <w:link w:val="Funotentext"/>
    <w:uiPriority w:val="99"/>
    <w:semiHidden/>
    <w:rsid w:val="00145C1E"/>
    <w:rPr>
      <w:rFonts w:ascii="Arial" w:eastAsiaTheme="minorEastAsia" w:hAnsi="Arial" w:cs="Arial"/>
      <w:sz w:val="20"/>
      <w:szCs w:val="20"/>
      <w:lang w:eastAsia="de-DE"/>
    </w:rPr>
  </w:style>
  <w:style w:type="paragraph" w:styleId="Standardeinzug">
    <w:name w:val="Normal Indent"/>
    <w:basedOn w:val="Standard"/>
    <w:uiPriority w:val="99"/>
    <w:semiHidden/>
    <w:unhideWhenUsed/>
    <w:rsid w:val="00145C1E"/>
    <w:pPr>
      <w:ind w:left="708"/>
    </w:pPr>
  </w:style>
  <w:style w:type="paragraph" w:styleId="Verzeichnis9">
    <w:name w:val="toc 9"/>
    <w:basedOn w:val="Standard"/>
    <w:next w:val="Standard"/>
    <w:autoRedefine/>
    <w:uiPriority w:val="39"/>
    <w:unhideWhenUsed/>
    <w:rsid w:val="00145C1E"/>
    <w:pPr>
      <w:spacing w:after="100"/>
      <w:ind w:left="1760"/>
    </w:pPr>
  </w:style>
  <w:style w:type="paragraph" w:styleId="Verzeichnis8">
    <w:name w:val="toc 8"/>
    <w:basedOn w:val="Standard"/>
    <w:next w:val="Standard"/>
    <w:autoRedefine/>
    <w:uiPriority w:val="39"/>
    <w:unhideWhenUsed/>
    <w:rsid w:val="00145C1E"/>
    <w:pPr>
      <w:spacing w:after="100"/>
      <w:ind w:left="1540"/>
    </w:pPr>
  </w:style>
  <w:style w:type="paragraph" w:styleId="Verzeichnis7">
    <w:name w:val="toc 7"/>
    <w:basedOn w:val="Standard"/>
    <w:next w:val="Standard"/>
    <w:autoRedefine/>
    <w:uiPriority w:val="39"/>
    <w:unhideWhenUsed/>
    <w:rsid w:val="00145C1E"/>
    <w:pPr>
      <w:spacing w:after="100"/>
      <w:ind w:left="1320"/>
    </w:pPr>
  </w:style>
  <w:style w:type="paragraph" w:styleId="Verzeichnis6">
    <w:name w:val="toc 6"/>
    <w:basedOn w:val="Standard"/>
    <w:next w:val="Standard"/>
    <w:autoRedefine/>
    <w:uiPriority w:val="39"/>
    <w:unhideWhenUsed/>
    <w:rsid w:val="00145C1E"/>
    <w:pPr>
      <w:spacing w:after="100"/>
      <w:ind w:left="1100"/>
    </w:pPr>
  </w:style>
  <w:style w:type="paragraph" w:styleId="Verzeichnis5">
    <w:name w:val="toc 5"/>
    <w:basedOn w:val="Standard"/>
    <w:next w:val="Standard"/>
    <w:autoRedefine/>
    <w:uiPriority w:val="39"/>
    <w:unhideWhenUsed/>
    <w:rsid w:val="00145C1E"/>
    <w:pPr>
      <w:spacing w:after="100"/>
      <w:ind w:left="880"/>
    </w:pPr>
  </w:style>
  <w:style w:type="paragraph" w:styleId="Verzeichnis4">
    <w:name w:val="toc 4"/>
    <w:basedOn w:val="Standard"/>
    <w:next w:val="Standard"/>
    <w:autoRedefine/>
    <w:uiPriority w:val="39"/>
    <w:unhideWhenUsed/>
    <w:rsid w:val="00145C1E"/>
    <w:pPr>
      <w:spacing w:after="100"/>
      <w:ind w:left="660"/>
    </w:pPr>
  </w:style>
  <w:style w:type="paragraph" w:styleId="Index9">
    <w:name w:val="index 9"/>
    <w:basedOn w:val="Standard"/>
    <w:next w:val="Standard"/>
    <w:autoRedefine/>
    <w:uiPriority w:val="99"/>
    <w:semiHidden/>
    <w:unhideWhenUsed/>
    <w:rsid w:val="00145C1E"/>
    <w:pPr>
      <w:spacing w:line="240" w:lineRule="auto"/>
      <w:ind w:left="1980" w:hanging="220"/>
    </w:pPr>
  </w:style>
  <w:style w:type="paragraph" w:styleId="Index8">
    <w:name w:val="index 8"/>
    <w:basedOn w:val="Standard"/>
    <w:next w:val="Standard"/>
    <w:autoRedefine/>
    <w:uiPriority w:val="99"/>
    <w:semiHidden/>
    <w:unhideWhenUsed/>
    <w:rsid w:val="00145C1E"/>
    <w:pPr>
      <w:spacing w:line="240" w:lineRule="auto"/>
      <w:ind w:left="1760" w:hanging="220"/>
    </w:pPr>
  </w:style>
  <w:style w:type="paragraph" w:styleId="Index7">
    <w:name w:val="index 7"/>
    <w:basedOn w:val="Standard"/>
    <w:next w:val="Standard"/>
    <w:autoRedefine/>
    <w:uiPriority w:val="99"/>
    <w:semiHidden/>
    <w:unhideWhenUsed/>
    <w:rsid w:val="00145C1E"/>
    <w:pPr>
      <w:spacing w:line="240" w:lineRule="auto"/>
      <w:ind w:left="1540" w:hanging="220"/>
    </w:pPr>
  </w:style>
  <w:style w:type="paragraph" w:styleId="Index6">
    <w:name w:val="index 6"/>
    <w:basedOn w:val="Standard"/>
    <w:next w:val="Standard"/>
    <w:autoRedefine/>
    <w:uiPriority w:val="99"/>
    <w:semiHidden/>
    <w:unhideWhenUsed/>
    <w:rsid w:val="00145C1E"/>
    <w:pPr>
      <w:spacing w:line="240" w:lineRule="auto"/>
      <w:ind w:left="1320" w:hanging="220"/>
    </w:pPr>
  </w:style>
  <w:style w:type="paragraph" w:styleId="Index5">
    <w:name w:val="index 5"/>
    <w:basedOn w:val="Standard"/>
    <w:next w:val="Standard"/>
    <w:autoRedefine/>
    <w:uiPriority w:val="99"/>
    <w:semiHidden/>
    <w:unhideWhenUsed/>
    <w:rsid w:val="00145C1E"/>
    <w:pPr>
      <w:spacing w:line="240" w:lineRule="auto"/>
      <w:ind w:left="1100" w:hanging="220"/>
    </w:pPr>
  </w:style>
  <w:style w:type="paragraph" w:styleId="Index4">
    <w:name w:val="index 4"/>
    <w:basedOn w:val="Standard"/>
    <w:next w:val="Standard"/>
    <w:autoRedefine/>
    <w:uiPriority w:val="99"/>
    <w:semiHidden/>
    <w:unhideWhenUsed/>
    <w:rsid w:val="00145C1E"/>
    <w:pPr>
      <w:spacing w:line="240" w:lineRule="auto"/>
      <w:ind w:left="880" w:hanging="220"/>
    </w:pPr>
  </w:style>
  <w:style w:type="paragraph" w:styleId="Index3">
    <w:name w:val="index 3"/>
    <w:basedOn w:val="Standard"/>
    <w:next w:val="Standard"/>
    <w:autoRedefine/>
    <w:uiPriority w:val="99"/>
    <w:semiHidden/>
    <w:unhideWhenUsed/>
    <w:rsid w:val="00145C1E"/>
    <w:pPr>
      <w:spacing w:line="240" w:lineRule="auto"/>
      <w:ind w:left="660" w:hanging="220"/>
    </w:pPr>
  </w:style>
  <w:style w:type="paragraph" w:styleId="Index2">
    <w:name w:val="index 2"/>
    <w:basedOn w:val="Standard"/>
    <w:next w:val="Standard"/>
    <w:autoRedefine/>
    <w:uiPriority w:val="99"/>
    <w:semiHidden/>
    <w:unhideWhenUsed/>
    <w:rsid w:val="00145C1E"/>
    <w:pPr>
      <w:spacing w:line="240" w:lineRule="auto"/>
      <w:ind w:left="440" w:hanging="220"/>
    </w:pPr>
  </w:style>
  <w:style w:type="table" w:styleId="Tabellenraster">
    <w:name w:val="Table Grid"/>
    <w:basedOn w:val="NormaleTabelle"/>
    <w:uiPriority w:val="39"/>
    <w:rsid w:val="00546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terarbeit">
    <w:name w:val="Masterarbeit"/>
    <w:basedOn w:val="berschrift1"/>
    <w:link w:val="MasterarbeitZchn"/>
    <w:qFormat/>
    <w:rsid w:val="00E8323B"/>
  </w:style>
  <w:style w:type="paragraph" w:customStyle="1" w:styleId="Masterarbeit2">
    <w:name w:val="Masterarbeit 2"/>
    <w:basedOn w:val="Masterarbeit"/>
    <w:next w:val="berschrift2"/>
    <w:link w:val="Masterarbeit2Zchn"/>
    <w:rsid w:val="00E8323B"/>
  </w:style>
  <w:style w:type="character" w:customStyle="1" w:styleId="MasterarbeitZchn">
    <w:name w:val="Masterarbeit Zchn"/>
    <w:basedOn w:val="berschrift1Zchn"/>
    <w:link w:val="Masterarbeit"/>
    <w:rsid w:val="00E8323B"/>
    <w:rPr>
      <w:rFonts w:ascii="Arial" w:eastAsiaTheme="majorEastAsia" w:hAnsi="Arial" w:cstheme="majorBidi"/>
      <w:color w:val="A51B38"/>
      <w:sz w:val="32"/>
      <w:szCs w:val="32"/>
      <w:lang w:eastAsia="de-DE"/>
    </w:rPr>
  </w:style>
  <w:style w:type="character" w:customStyle="1" w:styleId="Masterarbeit2Zchn">
    <w:name w:val="Masterarbeit 2 Zchn"/>
    <w:basedOn w:val="MasterarbeitZchn"/>
    <w:link w:val="Masterarbeit2"/>
    <w:rsid w:val="00E8323B"/>
    <w:rPr>
      <w:rFonts w:ascii="Arial" w:eastAsiaTheme="majorEastAsia" w:hAnsi="Arial" w:cstheme="majorBidi"/>
      <w:color w:val="A51B38"/>
      <w:sz w:val="32"/>
      <w:szCs w:val="32"/>
      <w:lang w:eastAsia="de-DE"/>
    </w:rPr>
  </w:style>
  <w:style w:type="paragraph" w:customStyle="1" w:styleId="AnhangMA">
    <w:name w:val="Anhang MA"/>
    <w:basedOn w:val="Masterarbeit"/>
    <w:link w:val="AnhangMAZchn"/>
    <w:qFormat/>
    <w:rsid w:val="0075067A"/>
    <w:pPr>
      <w:numPr>
        <w:numId w:val="15"/>
      </w:numPr>
    </w:pPr>
  </w:style>
  <w:style w:type="character" w:customStyle="1" w:styleId="AnhangMAZchn">
    <w:name w:val="Anhang MA Zchn"/>
    <w:basedOn w:val="MasterarbeitZchn"/>
    <w:link w:val="AnhangMA"/>
    <w:rsid w:val="00E023F1"/>
    <w:rPr>
      <w:rFonts w:ascii="Arial" w:eastAsiaTheme="majorEastAsia" w:hAnsi="Arial" w:cstheme="majorBidi"/>
      <w:color w:val="A51B38"/>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6229">
      <w:bodyDiv w:val="1"/>
      <w:marLeft w:val="0"/>
      <w:marRight w:val="0"/>
      <w:marTop w:val="0"/>
      <w:marBottom w:val="0"/>
      <w:divBdr>
        <w:top w:val="none" w:sz="0" w:space="0" w:color="auto"/>
        <w:left w:val="none" w:sz="0" w:space="0" w:color="auto"/>
        <w:bottom w:val="none" w:sz="0" w:space="0" w:color="auto"/>
        <w:right w:val="none" w:sz="0" w:space="0" w:color="auto"/>
      </w:divBdr>
    </w:div>
    <w:div w:id="267471600">
      <w:bodyDiv w:val="1"/>
      <w:marLeft w:val="0"/>
      <w:marRight w:val="0"/>
      <w:marTop w:val="0"/>
      <w:marBottom w:val="0"/>
      <w:divBdr>
        <w:top w:val="none" w:sz="0" w:space="0" w:color="auto"/>
        <w:left w:val="none" w:sz="0" w:space="0" w:color="auto"/>
        <w:bottom w:val="none" w:sz="0" w:space="0" w:color="auto"/>
        <w:right w:val="none" w:sz="0" w:space="0" w:color="auto"/>
      </w:divBdr>
    </w:div>
    <w:div w:id="379863974">
      <w:bodyDiv w:val="1"/>
      <w:marLeft w:val="0"/>
      <w:marRight w:val="0"/>
      <w:marTop w:val="0"/>
      <w:marBottom w:val="0"/>
      <w:divBdr>
        <w:top w:val="none" w:sz="0" w:space="0" w:color="auto"/>
        <w:left w:val="none" w:sz="0" w:space="0" w:color="auto"/>
        <w:bottom w:val="none" w:sz="0" w:space="0" w:color="auto"/>
        <w:right w:val="none" w:sz="0" w:space="0" w:color="auto"/>
      </w:divBdr>
    </w:div>
    <w:div w:id="531112251">
      <w:bodyDiv w:val="1"/>
      <w:marLeft w:val="0"/>
      <w:marRight w:val="0"/>
      <w:marTop w:val="0"/>
      <w:marBottom w:val="0"/>
      <w:divBdr>
        <w:top w:val="none" w:sz="0" w:space="0" w:color="auto"/>
        <w:left w:val="none" w:sz="0" w:space="0" w:color="auto"/>
        <w:bottom w:val="none" w:sz="0" w:space="0" w:color="auto"/>
        <w:right w:val="none" w:sz="0" w:space="0" w:color="auto"/>
      </w:divBdr>
    </w:div>
    <w:div w:id="691684264">
      <w:bodyDiv w:val="1"/>
      <w:marLeft w:val="0"/>
      <w:marRight w:val="0"/>
      <w:marTop w:val="0"/>
      <w:marBottom w:val="0"/>
      <w:divBdr>
        <w:top w:val="none" w:sz="0" w:space="0" w:color="auto"/>
        <w:left w:val="none" w:sz="0" w:space="0" w:color="auto"/>
        <w:bottom w:val="none" w:sz="0" w:space="0" w:color="auto"/>
        <w:right w:val="none" w:sz="0" w:space="0" w:color="auto"/>
      </w:divBdr>
    </w:div>
    <w:div w:id="1011490840">
      <w:bodyDiv w:val="1"/>
      <w:marLeft w:val="0"/>
      <w:marRight w:val="0"/>
      <w:marTop w:val="0"/>
      <w:marBottom w:val="0"/>
      <w:divBdr>
        <w:top w:val="none" w:sz="0" w:space="0" w:color="auto"/>
        <w:left w:val="none" w:sz="0" w:space="0" w:color="auto"/>
        <w:bottom w:val="none" w:sz="0" w:space="0" w:color="auto"/>
        <w:right w:val="none" w:sz="0" w:space="0" w:color="auto"/>
      </w:divBdr>
    </w:div>
    <w:div w:id="1100758637">
      <w:bodyDiv w:val="1"/>
      <w:marLeft w:val="0"/>
      <w:marRight w:val="0"/>
      <w:marTop w:val="0"/>
      <w:marBottom w:val="0"/>
      <w:divBdr>
        <w:top w:val="none" w:sz="0" w:space="0" w:color="auto"/>
        <w:left w:val="none" w:sz="0" w:space="0" w:color="auto"/>
        <w:bottom w:val="none" w:sz="0" w:space="0" w:color="auto"/>
        <w:right w:val="none" w:sz="0" w:space="0" w:color="auto"/>
      </w:divBdr>
    </w:div>
    <w:div w:id="1288662717">
      <w:bodyDiv w:val="1"/>
      <w:marLeft w:val="0"/>
      <w:marRight w:val="0"/>
      <w:marTop w:val="0"/>
      <w:marBottom w:val="0"/>
      <w:divBdr>
        <w:top w:val="none" w:sz="0" w:space="0" w:color="auto"/>
        <w:left w:val="none" w:sz="0" w:space="0" w:color="auto"/>
        <w:bottom w:val="none" w:sz="0" w:space="0" w:color="auto"/>
        <w:right w:val="none" w:sz="0" w:space="0" w:color="auto"/>
      </w:divBdr>
    </w:div>
    <w:div w:id="1691226739">
      <w:bodyDiv w:val="1"/>
      <w:marLeft w:val="0"/>
      <w:marRight w:val="0"/>
      <w:marTop w:val="0"/>
      <w:marBottom w:val="0"/>
      <w:divBdr>
        <w:top w:val="none" w:sz="0" w:space="0" w:color="auto"/>
        <w:left w:val="none" w:sz="0" w:space="0" w:color="auto"/>
        <w:bottom w:val="none" w:sz="0" w:space="0" w:color="auto"/>
        <w:right w:val="none" w:sz="0" w:space="0" w:color="auto"/>
      </w:divBdr>
    </w:div>
    <w:div w:id="1797022118">
      <w:bodyDiv w:val="1"/>
      <w:marLeft w:val="0"/>
      <w:marRight w:val="0"/>
      <w:marTop w:val="0"/>
      <w:marBottom w:val="0"/>
      <w:divBdr>
        <w:top w:val="none" w:sz="0" w:space="0" w:color="auto"/>
        <w:left w:val="none" w:sz="0" w:space="0" w:color="auto"/>
        <w:bottom w:val="none" w:sz="0" w:space="0" w:color="auto"/>
        <w:right w:val="none" w:sz="0" w:space="0" w:color="auto"/>
      </w:divBdr>
    </w:div>
    <w:div w:id="1840265146">
      <w:bodyDiv w:val="1"/>
      <w:marLeft w:val="0"/>
      <w:marRight w:val="0"/>
      <w:marTop w:val="0"/>
      <w:marBottom w:val="0"/>
      <w:divBdr>
        <w:top w:val="none" w:sz="0" w:space="0" w:color="auto"/>
        <w:left w:val="none" w:sz="0" w:space="0" w:color="auto"/>
        <w:bottom w:val="none" w:sz="0" w:space="0" w:color="auto"/>
        <w:right w:val="none" w:sz="0" w:space="0" w:color="auto"/>
      </w:divBdr>
    </w:div>
    <w:div w:id="1854763272">
      <w:bodyDiv w:val="1"/>
      <w:marLeft w:val="0"/>
      <w:marRight w:val="0"/>
      <w:marTop w:val="0"/>
      <w:marBottom w:val="0"/>
      <w:divBdr>
        <w:top w:val="none" w:sz="0" w:space="0" w:color="auto"/>
        <w:left w:val="none" w:sz="0" w:space="0" w:color="auto"/>
        <w:bottom w:val="none" w:sz="0" w:space="0" w:color="auto"/>
        <w:right w:val="none" w:sz="0" w:space="0" w:color="auto"/>
      </w:divBdr>
    </w:div>
    <w:div w:id="1873154249">
      <w:bodyDiv w:val="1"/>
      <w:marLeft w:val="0"/>
      <w:marRight w:val="0"/>
      <w:marTop w:val="0"/>
      <w:marBottom w:val="0"/>
      <w:divBdr>
        <w:top w:val="none" w:sz="0" w:space="0" w:color="auto"/>
        <w:left w:val="none" w:sz="0" w:space="0" w:color="auto"/>
        <w:bottom w:val="none" w:sz="0" w:space="0" w:color="auto"/>
        <w:right w:val="none" w:sz="0" w:space="0" w:color="auto"/>
      </w:divBdr>
    </w:div>
    <w:div w:id="20741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P:\SusiSync\Dateien\Jobs\BiP\Brueckenbauer\Bericht\190519_BB_Bericht.docx" TargetMode="External"/><Relationship Id="rId18" Type="http://schemas.openxmlformats.org/officeDocument/2006/relationships/hyperlink" Target="file:///P:\SusiSync\Dateien\Jobs\BiP\Brueckenbauer\Bericht\190519_BB_Bericht.docx" TargetMode="External"/><Relationship Id="rId26" Type="http://schemas.openxmlformats.org/officeDocument/2006/relationships/chart" Target="charts/chart5.xm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file:///P:\SusiSync\Dateien\Jobs\BiP\Brueckenbauer\Bericht\190519_BB_Bericht.docx"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P:\SusiSync\Dateien\Jobs\BiP\Brueckenbauer\Bericht\190519_BB_Bericht.docx" TargetMode="External"/><Relationship Id="rId17" Type="http://schemas.openxmlformats.org/officeDocument/2006/relationships/hyperlink" Target="file:///P:\SusiSync\Dateien\Jobs\BiP\Brueckenbauer\Bericht\190519_BB_Bericht.docx" TargetMode="External"/><Relationship Id="rId25" Type="http://schemas.openxmlformats.org/officeDocument/2006/relationships/chart" Target="charts/chart4.xml"/><Relationship Id="rId38" Type="http://schemas.openxmlformats.org/officeDocument/2006/relationships/image" Target="media/image2.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P:\SusiSync\Dateien\Jobs\BiP\Brueckenbauer\Bericht\190519_BB_Bericht.docx" TargetMode="External"/><Relationship Id="rId20" Type="http://schemas.openxmlformats.org/officeDocument/2006/relationships/hyperlink" Target="file:///P:\SusiSync\Dateien\Jobs\BiP\Brueckenbauer\Bericht\190519_BB_Bericht.docx" TargetMode="External"/><Relationship Id="rId29" Type="http://schemas.microsoft.com/office/2014/relationships/chartEx" Target="charts/chartEx1.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SusiSync\Dateien\Jobs\BiP\Brueckenbauer\Bericht\190519_BB_Bericht.docx" TargetMode="External"/><Relationship Id="rId24"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header" Target="header2.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P:\SusiSync\Dateien\Jobs\BiP\Brueckenbauer\Bericht\190519_BB_Bericht.docx"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file:///P:\SusiSync\Dateien\Jobs\BiP\Brueckenbauer\Bericht\190519_BB_Bericht.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P:\SusiSync\Dateien\Jobs\BiP\Brueckenbauer\Bericht\190519_BB_Bericht.docx" TargetMode="External"/><Relationship Id="rId22" Type="http://schemas.openxmlformats.org/officeDocument/2006/relationships/chart" Target="charts/chart1.xml"/><Relationship Id="rId27" Type="http://schemas.openxmlformats.org/officeDocument/2006/relationships/chart" Target="charts/chart6.xml"/><Relationship Id="rId43"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rgbClr val="C00000"/>
                </a:solidFill>
                <a:latin typeface="Arial" panose="020B0604020202020204" pitchFamily="34" charset="0"/>
                <a:ea typeface="+mn-ea"/>
                <a:cs typeface="Arial" panose="020B0604020202020204" pitchFamily="34" charset="0"/>
              </a:defRPr>
            </a:pPr>
            <a:r>
              <a:rPr lang="en-US" sz="1200" baseline="0">
                <a:solidFill>
                  <a:srgbClr val="C00000"/>
                </a:solidFill>
                <a:latin typeface="Arial" panose="020B0604020202020204" pitchFamily="34" charset="0"/>
                <a:cs typeface="Arial" panose="020B0604020202020204" pitchFamily="34" charset="0"/>
              </a:rPr>
              <a:t>Anwesende während der </a:t>
            </a:r>
            <a:r>
              <a:rPr lang="en-US" sz="1200" b="0" baseline="0">
                <a:solidFill>
                  <a:srgbClr val="C00000"/>
                </a:solidFill>
                <a:latin typeface="Arial" panose="020B0604020202020204" pitchFamily="34" charset="0"/>
                <a:cs typeface="Arial" panose="020B0604020202020204" pitchFamily="34" charset="0"/>
              </a:rPr>
              <a:t>Einsätze</a:t>
            </a:r>
            <a:endParaRPr lang="en-US" sz="1200" b="0">
              <a:solidFill>
                <a:srgbClr val="C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rgbClr val="C00000"/>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dPt>
            <c:idx val="0"/>
            <c:bubble3D val="0"/>
            <c:spPr>
              <a:solidFill>
                <a:schemeClr val="accent1">
                  <a:shade val="47000"/>
                </a:schemeClr>
              </a:solidFill>
              <a:ln w="19050">
                <a:solidFill>
                  <a:schemeClr val="lt1"/>
                </a:solidFill>
              </a:ln>
              <a:effectLst/>
            </c:spPr>
            <c:extLst>
              <c:ext xmlns:c16="http://schemas.microsoft.com/office/drawing/2014/chart" uri="{C3380CC4-5D6E-409C-BE32-E72D297353CC}">
                <c16:uniqueId val="{00000001-D325-4F69-A9B6-736F57AA4F5C}"/>
              </c:ext>
            </c:extLst>
          </c:dPt>
          <c:dPt>
            <c:idx val="1"/>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3-D325-4F69-A9B6-736F57AA4F5C}"/>
              </c:ext>
            </c:extLst>
          </c:dPt>
          <c:dPt>
            <c:idx val="2"/>
            <c:bubble3D val="0"/>
            <c:spPr>
              <a:solidFill>
                <a:schemeClr val="accent1">
                  <a:shade val="82000"/>
                </a:schemeClr>
              </a:solidFill>
              <a:ln w="19050">
                <a:solidFill>
                  <a:schemeClr val="lt1"/>
                </a:solidFill>
              </a:ln>
              <a:effectLst/>
            </c:spPr>
            <c:extLst>
              <c:ext xmlns:c16="http://schemas.microsoft.com/office/drawing/2014/chart" uri="{C3380CC4-5D6E-409C-BE32-E72D297353CC}">
                <c16:uniqueId val="{00000005-D325-4F69-A9B6-736F57AA4F5C}"/>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07-D325-4F69-A9B6-736F57AA4F5C}"/>
              </c:ext>
            </c:extLst>
          </c:dPt>
          <c:dPt>
            <c:idx val="4"/>
            <c:bubble3D val="0"/>
            <c:spPr>
              <a:solidFill>
                <a:schemeClr val="accent1">
                  <a:tint val="83000"/>
                </a:schemeClr>
              </a:solidFill>
              <a:ln w="19050">
                <a:solidFill>
                  <a:schemeClr val="lt1"/>
                </a:solidFill>
              </a:ln>
              <a:effectLst/>
            </c:spPr>
            <c:extLst>
              <c:ext xmlns:c16="http://schemas.microsoft.com/office/drawing/2014/chart" uri="{C3380CC4-5D6E-409C-BE32-E72D297353CC}">
                <c16:uniqueId val="{00000009-D325-4F69-A9B6-736F57AA4F5C}"/>
              </c:ext>
            </c:extLst>
          </c:dPt>
          <c:dPt>
            <c:idx val="5"/>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B-D325-4F69-A9B6-736F57AA4F5C}"/>
              </c:ext>
            </c:extLst>
          </c:dPt>
          <c:dPt>
            <c:idx val="6"/>
            <c:bubble3D val="0"/>
            <c:spPr>
              <a:solidFill>
                <a:schemeClr val="accent1">
                  <a:tint val="48000"/>
                </a:schemeClr>
              </a:solidFill>
              <a:ln w="19050">
                <a:solidFill>
                  <a:schemeClr val="lt1"/>
                </a:solidFill>
              </a:ln>
              <a:effectLst/>
            </c:spPr>
            <c:extLst>
              <c:ext xmlns:c16="http://schemas.microsoft.com/office/drawing/2014/chart" uri="{C3380CC4-5D6E-409C-BE32-E72D297353CC}">
                <c16:uniqueId val="{0000000D-D325-4F69-A9B6-736F57AA4F5C}"/>
              </c:ext>
            </c:extLst>
          </c:dPt>
          <c:dLbls>
            <c:dLbl>
              <c:idx val="0"/>
              <c:delete val="1"/>
              <c:extLst>
                <c:ext xmlns:c15="http://schemas.microsoft.com/office/drawing/2012/chart" uri="{CE6537A1-D6FC-4f65-9D91-7224C49458BB}"/>
                <c:ext xmlns:c16="http://schemas.microsoft.com/office/drawing/2014/chart" uri="{C3380CC4-5D6E-409C-BE32-E72D297353CC}">
                  <c16:uniqueId val="{00000001-D325-4F69-A9B6-736F57AA4F5C}"/>
                </c:ext>
              </c:extLst>
            </c:dLbl>
            <c:dLbl>
              <c:idx val="1"/>
              <c:layout>
                <c:manualLayout>
                  <c:x val="4.0411720832660376E-2"/>
                  <c:y val="0.1374024645224431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325-4F69-A9B6-736F57AA4F5C}"/>
                </c:ext>
              </c:extLst>
            </c:dLbl>
            <c:dLbl>
              <c:idx val="2"/>
              <c:layout>
                <c:manualLayout>
                  <c:x val="-7.6575281717649851E-2"/>
                  <c:y val="-1.55344988656079E-3"/>
                </c:manualLayout>
              </c:layout>
              <c:showLegendKey val="0"/>
              <c:showVal val="0"/>
              <c:showCatName val="1"/>
              <c:showSerName val="0"/>
              <c:showPercent val="1"/>
              <c:showBubbleSize val="0"/>
              <c:extLst>
                <c:ext xmlns:c15="http://schemas.microsoft.com/office/drawing/2012/chart" uri="{CE6537A1-D6FC-4f65-9D91-7224C49458BB}">
                  <c15:layout>
                    <c:manualLayout>
                      <c:w val="0.23981382761937367"/>
                      <c:h val="0.25019177200551079"/>
                    </c:manualLayout>
                  </c15:layout>
                </c:ext>
                <c:ext xmlns:c16="http://schemas.microsoft.com/office/drawing/2014/chart" uri="{C3380CC4-5D6E-409C-BE32-E72D297353CC}">
                  <c16:uniqueId val="{00000005-D325-4F69-A9B6-736F57AA4F5C}"/>
                </c:ext>
              </c:extLst>
            </c:dLbl>
            <c:dLbl>
              <c:idx val="3"/>
              <c:layout>
                <c:manualLayout>
                  <c:x val="-1.5019434046154067E-3"/>
                  <c:y val="-0.13089189938214246"/>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D325-4F69-A9B6-736F57AA4F5C}"/>
                </c:ext>
              </c:extLst>
            </c:dLbl>
            <c:dLbl>
              <c:idx val="4"/>
              <c:layout>
                <c:manualLayout>
                  <c:x val="0"/>
                  <c:y val="-1.0745504638007206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0"/>
              <c:showCatName val="1"/>
              <c:showSerName val="0"/>
              <c:showPercent val="1"/>
              <c:showBubbleSize val="0"/>
              <c:extLst>
                <c:ext xmlns:c15="http://schemas.microsoft.com/office/drawing/2012/chart" uri="{CE6537A1-D6FC-4f65-9D91-7224C49458BB}">
                  <c15:layout>
                    <c:manualLayout>
                      <c:w val="0.2632058287795993"/>
                      <c:h val="0.19772256728778467"/>
                    </c:manualLayout>
                  </c15:layout>
                </c:ext>
                <c:ext xmlns:c16="http://schemas.microsoft.com/office/drawing/2014/chart" uri="{C3380CC4-5D6E-409C-BE32-E72D297353CC}">
                  <c16:uniqueId val="{00000009-D325-4F69-A9B6-736F57AA4F5C}"/>
                </c:ext>
              </c:extLst>
            </c:dLbl>
            <c:dLbl>
              <c:idx val="5"/>
              <c:layout>
                <c:manualLayout>
                  <c:x val="-0.10490569872589391"/>
                  <c:y val="-4.169135637706303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D325-4F69-A9B6-736F57AA4F5C}"/>
                </c:ext>
              </c:extLst>
            </c:dLbl>
            <c:dLbl>
              <c:idx val="6"/>
              <c:layout>
                <c:manualLayout>
                  <c:x val="1.4125611347761857E-2"/>
                  <c:y val="8.490992973704374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D325-4F69-A9B6-736F57AA4F5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7"/>
              <c:pt idx="0">
                <c:v>Anwesende während der Einsätze</c:v>
              </c:pt>
              <c:pt idx="1">
                <c:v>Betroffene Personen</c:v>
              </c:pt>
              <c:pt idx="2">
                <c:v>Personen aus dem persönlichen Umfeld</c:v>
              </c:pt>
              <c:pt idx="3">
                <c:v>Personen einer Einrichtung</c:v>
              </c:pt>
              <c:pt idx="4">
                <c:v>Andere Brückenbauer/in</c:v>
              </c:pt>
              <c:pt idx="5">
                <c:v>Sonstige</c:v>
              </c:pt>
              <c:pt idx="6">
                <c:v>Mehrere Personen im offenen Gespräch</c:v>
              </c:pt>
            </c:strLit>
          </c:cat>
          <c:val>
            <c:numLit>
              <c:formatCode>General</c:formatCode>
              <c:ptCount val="7"/>
              <c:pt idx="0">
                <c:v>0</c:v>
              </c:pt>
              <c:pt idx="1">
                <c:v>224</c:v>
              </c:pt>
              <c:pt idx="2">
                <c:v>8</c:v>
              </c:pt>
              <c:pt idx="3">
                <c:v>78</c:v>
              </c:pt>
              <c:pt idx="4">
                <c:v>36</c:v>
              </c:pt>
              <c:pt idx="5">
                <c:v>8</c:v>
              </c:pt>
              <c:pt idx="6">
                <c:v>54</c:v>
              </c:pt>
            </c:numLit>
          </c:val>
          <c:extLst>
            <c:ext xmlns:c16="http://schemas.microsoft.com/office/drawing/2014/chart" uri="{C3380CC4-5D6E-409C-BE32-E72D297353CC}">
              <c16:uniqueId val="{0000000E-D325-4F69-A9B6-736F57AA4F5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C00000"/>
                </a:solidFill>
                <a:latin typeface="Arial" panose="020B0604020202020204" pitchFamily="34" charset="0"/>
                <a:ea typeface="+mn-ea"/>
                <a:cs typeface="Arial" panose="020B0604020202020204" pitchFamily="34" charset="0"/>
              </a:defRPr>
            </a:pPr>
            <a:r>
              <a:rPr lang="en-US" sz="1200" baseline="0">
                <a:solidFill>
                  <a:srgbClr val="C00000"/>
                </a:solidFill>
                <a:latin typeface="Arial" panose="020B0604020202020204" pitchFamily="34" charset="0"/>
                <a:cs typeface="Arial" panose="020B0604020202020204" pitchFamily="34" charset="0"/>
              </a:rPr>
              <a:t>Alter der Kinder in Kategorien</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rgbClr val="C00000"/>
              </a:solidFill>
              <a:latin typeface="Arial" panose="020B0604020202020204" pitchFamily="34" charset="0"/>
              <a:ea typeface="+mn-ea"/>
              <a:cs typeface="Arial" panose="020B0604020202020204" pitchFamily="34" charset="0"/>
            </a:defRPr>
          </a:pPr>
          <a:endParaRPr lang="de-DE"/>
        </a:p>
      </c:txPr>
    </c:title>
    <c:autoTitleDeleted val="0"/>
    <c:plotArea>
      <c:layout/>
      <c:barChart>
        <c:barDir val="col"/>
        <c:grouping val="clustered"/>
        <c:varyColors val="0"/>
        <c:ser>
          <c:idx val="0"/>
          <c:order val="0"/>
          <c:spPr>
            <a:solidFill>
              <a:schemeClr val="accent1"/>
            </a:solidFill>
            <a:ln>
              <a:noFill/>
            </a:ln>
            <a:effectLst/>
          </c:spPr>
          <c:invertIfNegative val="0"/>
          <c:cat>
            <c:strLit>
              <c:ptCount val="7"/>
              <c:pt idx="0">
                <c:v>0-2 Jahre</c:v>
              </c:pt>
              <c:pt idx="1">
                <c:v>3-5 Jahre</c:v>
              </c:pt>
              <c:pt idx="2">
                <c:v>6-8 Jahre</c:v>
              </c:pt>
              <c:pt idx="3">
                <c:v>9-11 Jahre</c:v>
              </c:pt>
              <c:pt idx="4">
                <c:v>12-14 Jahre</c:v>
              </c:pt>
              <c:pt idx="5">
                <c:v>15-17 Jahre</c:v>
              </c:pt>
              <c:pt idx="6">
                <c:v>18 Jahre und älter</c:v>
              </c:pt>
            </c:strLit>
          </c:cat>
          <c:val>
            <c:numLit>
              <c:formatCode>General</c:formatCode>
              <c:ptCount val="7"/>
              <c:pt idx="0">
                <c:v>37</c:v>
              </c:pt>
              <c:pt idx="1">
                <c:v>48</c:v>
              </c:pt>
              <c:pt idx="2">
                <c:v>46</c:v>
              </c:pt>
              <c:pt idx="3">
                <c:v>38</c:v>
              </c:pt>
              <c:pt idx="4">
                <c:v>23</c:v>
              </c:pt>
              <c:pt idx="5">
                <c:v>15</c:v>
              </c:pt>
              <c:pt idx="6">
                <c:v>12</c:v>
              </c:pt>
            </c:numLit>
          </c:val>
          <c:extLst>
            <c:ext xmlns:c16="http://schemas.microsoft.com/office/drawing/2014/chart" uri="{C3380CC4-5D6E-409C-BE32-E72D297353CC}">
              <c16:uniqueId val="{00000000-53B0-4F21-AA30-EDBB03CCE926}"/>
            </c:ext>
          </c:extLst>
        </c:ser>
        <c:dLbls>
          <c:showLegendKey val="0"/>
          <c:showVal val="0"/>
          <c:showCatName val="0"/>
          <c:showSerName val="0"/>
          <c:showPercent val="0"/>
          <c:showBubbleSize val="0"/>
        </c:dLbls>
        <c:gapWidth val="219"/>
        <c:overlap val="-27"/>
        <c:axId val="588400416"/>
        <c:axId val="585612464"/>
      </c:barChart>
      <c:catAx>
        <c:axId val="5884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baseline="0">
                    <a:latin typeface="Arial" panose="020B0604020202020204" pitchFamily="34" charset="0"/>
                    <a:cs typeface="Arial" panose="020B0604020202020204" pitchFamily="34" charset="0"/>
                  </a:rPr>
                  <a:t>Anzahl</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aseline="0">
                <a:solidFill>
                  <a:srgbClr val="C00000"/>
                </a:solidFill>
                <a:latin typeface="Arial" panose="020B0604020202020204" pitchFamily="34" charset="0"/>
                <a:cs typeface="Arial" panose="020B0604020202020204" pitchFamily="34" charset="0"/>
              </a:rPr>
              <a:t>Familiensprachen der Familien/Einzelpersonen</a:t>
            </a:r>
            <a:endParaRPr lang="en-US" sz="1200">
              <a:solidFill>
                <a:srgbClr val="C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hade val="37000"/>
                </a:schemeClr>
              </a:solidFill>
              <a:ln w="19050">
                <a:solidFill>
                  <a:schemeClr val="lt1"/>
                </a:solidFill>
              </a:ln>
              <a:effectLst/>
            </c:spPr>
            <c:extLst>
              <c:ext xmlns:c16="http://schemas.microsoft.com/office/drawing/2014/chart" uri="{C3380CC4-5D6E-409C-BE32-E72D297353CC}">
                <c16:uniqueId val="{00000001-5B0A-4312-8462-926084E6B768}"/>
              </c:ext>
            </c:extLst>
          </c:dPt>
          <c:dPt>
            <c:idx val="1"/>
            <c:bubble3D val="0"/>
            <c:spPr>
              <a:solidFill>
                <a:schemeClr val="accent1">
                  <a:shade val="45000"/>
                </a:schemeClr>
              </a:solidFill>
              <a:ln w="19050">
                <a:solidFill>
                  <a:schemeClr val="lt1"/>
                </a:solidFill>
              </a:ln>
              <a:effectLst/>
            </c:spPr>
            <c:extLst>
              <c:ext xmlns:c16="http://schemas.microsoft.com/office/drawing/2014/chart" uri="{C3380CC4-5D6E-409C-BE32-E72D297353CC}">
                <c16:uniqueId val="{00000003-5B0A-4312-8462-926084E6B768}"/>
              </c:ext>
            </c:extLst>
          </c:dPt>
          <c:dPt>
            <c:idx val="2"/>
            <c:bubble3D val="0"/>
            <c:spPr>
              <a:solidFill>
                <a:schemeClr val="accent1">
                  <a:shade val="53000"/>
                </a:schemeClr>
              </a:solidFill>
              <a:ln w="19050">
                <a:solidFill>
                  <a:schemeClr val="lt1"/>
                </a:solidFill>
              </a:ln>
              <a:effectLst/>
            </c:spPr>
            <c:extLst>
              <c:ext xmlns:c16="http://schemas.microsoft.com/office/drawing/2014/chart" uri="{C3380CC4-5D6E-409C-BE32-E72D297353CC}">
                <c16:uniqueId val="{00000005-5B0A-4312-8462-926084E6B768}"/>
              </c:ext>
            </c:extLst>
          </c:dPt>
          <c:dPt>
            <c:idx val="3"/>
            <c:bubble3D val="0"/>
            <c:spPr>
              <a:solidFill>
                <a:schemeClr val="accent1">
                  <a:shade val="61000"/>
                </a:schemeClr>
              </a:solidFill>
              <a:ln w="19050">
                <a:solidFill>
                  <a:schemeClr val="lt1"/>
                </a:solidFill>
              </a:ln>
              <a:effectLst/>
            </c:spPr>
            <c:extLst>
              <c:ext xmlns:c16="http://schemas.microsoft.com/office/drawing/2014/chart" uri="{C3380CC4-5D6E-409C-BE32-E72D297353CC}">
                <c16:uniqueId val="{00000007-5B0A-4312-8462-926084E6B768}"/>
              </c:ext>
            </c:extLst>
          </c:dPt>
          <c:dPt>
            <c:idx val="4"/>
            <c:bubble3D val="0"/>
            <c:spPr>
              <a:solidFill>
                <a:schemeClr val="accent1">
                  <a:shade val="68000"/>
                </a:schemeClr>
              </a:solidFill>
              <a:ln w="19050">
                <a:solidFill>
                  <a:schemeClr val="lt1"/>
                </a:solidFill>
              </a:ln>
              <a:effectLst/>
            </c:spPr>
            <c:extLst>
              <c:ext xmlns:c16="http://schemas.microsoft.com/office/drawing/2014/chart" uri="{C3380CC4-5D6E-409C-BE32-E72D297353CC}">
                <c16:uniqueId val="{00000009-5B0A-4312-8462-926084E6B768}"/>
              </c:ext>
            </c:extLst>
          </c:dPt>
          <c:dPt>
            <c:idx val="5"/>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B-5B0A-4312-8462-926084E6B768}"/>
              </c:ext>
            </c:extLst>
          </c:dPt>
          <c:dPt>
            <c:idx val="6"/>
            <c:bubble3D val="0"/>
            <c:spPr>
              <a:solidFill>
                <a:schemeClr val="accent1">
                  <a:shade val="84000"/>
                </a:schemeClr>
              </a:solidFill>
              <a:ln w="19050">
                <a:solidFill>
                  <a:schemeClr val="lt1"/>
                </a:solidFill>
              </a:ln>
              <a:effectLst/>
            </c:spPr>
            <c:extLst>
              <c:ext xmlns:c16="http://schemas.microsoft.com/office/drawing/2014/chart" uri="{C3380CC4-5D6E-409C-BE32-E72D297353CC}">
                <c16:uniqueId val="{0000000D-5B0A-4312-8462-926084E6B768}"/>
              </c:ext>
            </c:extLst>
          </c:dPt>
          <c:dPt>
            <c:idx val="7"/>
            <c:bubble3D val="0"/>
            <c:spPr>
              <a:solidFill>
                <a:schemeClr val="accent1">
                  <a:shade val="92000"/>
                </a:schemeClr>
              </a:solidFill>
              <a:ln w="19050">
                <a:solidFill>
                  <a:schemeClr val="lt1"/>
                </a:solidFill>
              </a:ln>
              <a:effectLst/>
            </c:spPr>
            <c:extLst>
              <c:ext xmlns:c16="http://schemas.microsoft.com/office/drawing/2014/chart" uri="{C3380CC4-5D6E-409C-BE32-E72D297353CC}">
                <c16:uniqueId val="{0000000F-5B0A-4312-8462-926084E6B768}"/>
              </c:ext>
            </c:extLst>
          </c:dPt>
          <c:dPt>
            <c:idx val="8"/>
            <c:bubble3D val="0"/>
            <c:spPr>
              <a:solidFill>
                <a:schemeClr val="accent1"/>
              </a:solidFill>
              <a:ln w="19050">
                <a:solidFill>
                  <a:schemeClr val="lt1"/>
                </a:solidFill>
              </a:ln>
              <a:effectLst/>
            </c:spPr>
            <c:extLst>
              <c:ext xmlns:c16="http://schemas.microsoft.com/office/drawing/2014/chart" uri="{C3380CC4-5D6E-409C-BE32-E72D297353CC}">
                <c16:uniqueId val="{00000011-5B0A-4312-8462-926084E6B768}"/>
              </c:ext>
            </c:extLst>
          </c:dPt>
          <c:dPt>
            <c:idx val="9"/>
            <c:bubble3D val="0"/>
            <c:spPr>
              <a:solidFill>
                <a:schemeClr val="accent1">
                  <a:tint val="93000"/>
                </a:schemeClr>
              </a:solidFill>
              <a:ln w="19050">
                <a:solidFill>
                  <a:schemeClr val="lt1"/>
                </a:solidFill>
              </a:ln>
              <a:effectLst/>
            </c:spPr>
            <c:extLst>
              <c:ext xmlns:c16="http://schemas.microsoft.com/office/drawing/2014/chart" uri="{C3380CC4-5D6E-409C-BE32-E72D297353CC}">
                <c16:uniqueId val="{00000013-5B0A-4312-8462-926084E6B768}"/>
              </c:ext>
            </c:extLst>
          </c:dPt>
          <c:dPt>
            <c:idx val="10"/>
            <c:bubble3D val="0"/>
            <c:spPr>
              <a:solidFill>
                <a:schemeClr val="accent1">
                  <a:tint val="85000"/>
                </a:schemeClr>
              </a:solidFill>
              <a:ln w="19050">
                <a:solidFill>
                  <a:schemeClr val="lt1"/>
                </a:solidFill>
              </a:ln>
              <a:effectLst/>
            </c:spPr>
            <c:extLst>
              <c:ext xmlns:c16="http://schemas.microsoft.com/office/drawing/2014/chart" uri="{C3380CC4-5D6E-409C-BE32-E72D297353CC}">
                <c16:uniqueId val="{00000015-5B0A-4312-8462-926084E6B768}"/>
              </c:ext>
            </c:extLst>
          </c:dPt>
          <c:dPt>
            <c:idx val="1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17-5B0A-4312-8462-926084E6B768}"/>
              </c:ext>
            </c:extLst>
          </c:dPt>
          <c:dPt>
            <c:idx val="12"/>
            <c:bubble3D val="0"/>
            <c:spPr>
              <a:solidFill>
                <a:schemeClr val="accent1">
                  <a:tint val="69000"/>
                </a:schemeClr>
              </a:solidFill>
              <a:ln w="19050">
                <a:solidFill>
                  <a:schemeClr val="lt1"/>
                </a:solidFill>
              </a:ln>
              <a:effectLst/>
            </c:spPr>
            <c:extLst>
              <c:ext xmlns:c16="http://schemas.microsoft.com/office/drawing/2014/chart" uri="{C3380CC4-5D6E-409C-BE32-E72D297353CC}">
                <c16:uniqueId val="{00000019-5B0A-4312-8462-926084E6B768}"/>
              </c:ext>
            </c:extLst>
          </c:dPt>
          <c:dPt>
            <c:idx val="13"/>
            <c:bubble3D val="0"/>
            <c:spPr>
              <a:solidFill>
                <a:schemeClr val="accent1">
                  <a:tint val="62000"/>
                </a:schemeClr>
              </a:solidFill>
              <a:ln w="19050">
                <a:solidFill>
                  <a:schemeClr val="lt1"/>
                </a:solidFill>
              </a:ln>
              <a:effectLst/>
            </c:spPr>
            <c:extLst>
              <c:ext xmlns:c16="http://schemas.microsoft.com/office/drawing/2014/chart" uri="{C3380CC4-5D6E-409C-BE32-E72D297353CC}">
                <c16:uniqueId val="{0000001B-5B0A-4312-8462-926084E6B768}"/>
              </c:ext>
            </c:extLst>
          </c:dPt>
          <c:dPt>
            <c:idx val="14"/>
            <c:bubble3D val="0"/>
            <c:spPr>
              <a:solidFill>
                <a:schemeClr val="accent1">
                  <a:tint val="54000"/>
                </a:schemeClr>
              </a:solidFill>
              <a:ln w="19050">
                <a:solidFill>
                  <a:schemeClr val="lt1"/>
                </a:solidFill>
              </a:ln>
              <a:effectLst/>
            </c:spPr>
            <c:extLst>
              <c:ext xmlns:c16="http://schemas.microsoft.com/office/drawing/2014/chart" uri="{C3380CC4-5D6E-409C-BE32-E72D297353CC}">
                <c16:uniqueId val="{0000001D-5B0A-4312-8462-926084E6B768}"/>
              </c:ext>
            </c:extLst>
          </c:dPt>
          <c:dPt>
            <c:idx val="15"/>
            <c:bubble3D val="0"/>
            <c:spPr>
              <a:solidFill>
                <a:schemeClr val="accent1">
                  <a:tint val="46000"/>
                </a:schemeClr>
              </a:solidFill>
              <a:ln w="19050">
                <a:solidFill>
                  <a:schemeClr val="lt1"/>
                </a:solidFill>
              </a:ln>
              <a:effectLst/>
            </c:spPr>
            <c:extLst>
              <c:ext xmlns:c16="http://schemas.microsoft.com/office/drawing/2014/chart" uri="{C3380CC4-5D6E-409C-BE32-E72D297353CC}">
                <c16:uniqueId val="{0000001F-5B0A-4312-8462-926084E6B768}"/>
              </c:ext>
            </c:extLst>
          </c:dPt>
          <c:dPt>
            <c:idx val="16"/>
            <c:bubble3D val="0"/>
            <c:spPr>
              <a:solidFill>
                <a:schemeClr val="accent1">
                  <a:tint val="38000"/>
                </a:schemeClr>
              </a:solidFill>
              <a:ln w="19050">
                <a:solidFill>
                  <a:schemeClr val="lt1"/>
                </a:solidFill>
              </a:ln>
              <a:effectLst/>
            </c:spPr>
            <c:extLst>
              <c:ext xmlns:c16="http://schemas.microsoft.com/office/drawing/2014/chart" uri="{C3380CC4-5D6E-409C-BE32-E72D297353CC}">
                <c16:uniqueId val="{00000021-5B0A-4312-8462-926084E6B768}"/>
              </c:ext>
            </c:extLst>
          </c:dPt>
          <c:dLbls>
            <c:dLbl>
              <c:idx val="0"/>
              <c:delete val="1"/>
              <c:extLst>
                <c:ext xmlns:c15="http://schemas.microsoft.com/office/drawing/2012/chart" uri="{CE6537A1-D6FC-4f65-9D91-7224C49458BB}"/>
                <c:ext xmlns:c16="http://schemas.microsoft.com/office/drawing/2014/chart" uri="{C3380CC4-5D6E-409C-BE32-E72D297353CC}">
                  <c16:uniqueId val="{00000001-5B0A-4312-8462-926084E6B768}"/>
                </c:ext>
              </c:extLst>
            </c:dLbl>
            <c:dLbl>
              <c:idx val="2"/>
              <c:layout>
                <c:manualLayout>
                  <c:x val="-5.230142692340449E-3"/>
                  <c:y val="6.3005249343832019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5B0A-4312-8462-926084E6B768}"/>
                </c:ext>
              </c:extLst>
            </c:dLbl>
            <c:dLbl>
              <c:idx val="16"/>
              <c:layout>
                <c:manualLayout>
                  <c:x val="3.4483543539358466E-2"/>
                  <c:y val="-5.3174540682414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21-5B0A-4312-8462-926084E6B76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Lit>
              <c:ptCount val="17"/>
              <c:pt idx="0">
                <c:v>Muttersprache(n) der Familien/Einzelpersonen</c:v>
              </c:pt>
              <c:pt idx="1">
                <c:v>Albanisch</c:v>
              </c:pt>
              <c:pt idx="2">
                <c:v>Arabisch</c:v>
              </c:pt>
              <c:pt idx="3">
                <c:v>Bulgarisch</c:v>
              </c:pt>
              <c:pt idx="4">
                <c:v>Dari</c:v>
              </c:pt>
              <c:pt idx="5">
                <c:v>Deutsch</c:v>
              </c:pt>
              <c:pt idx="6">
                <c:v>Englisch</c:v>
              </c:pt>
              <c:pt idx="7">
                <c:v>Farsi</c:v>
              </c:pt>
              <c:pt idx="8">
                <c:v>Französisch</c:v>
              </c:pt>
              <c:pt idx="9">
                <c:v>Georgisch</c:v>
              </c:pt>
              <c:pt idx="10">
                <c:v>Griechisch</c:v>
              </c:pt>
              <c:pt idx="11">
                <c:v>Kroatisch</c:v>
              </c:pt>
              <c:pt idx="12">
                <c:v>Kurdisch</c:v>
              </c:pt>
              <c:pt idx="13">
                <c:v>Persisch</c:v>
              </c:pt>
              <c:pt idx="14">
                <c:v>Russisch</c:v>
              </c:pt>
              <c:pt idx="15">
                <c:v>Serbisch</c:v>
              </c:pt>
              <c:pt idx="16">
                <c:v>Türkisch</c:v>
              </c:pt>
            </c:strLit>
          </c:cat>
          <c:val>
            <c:numLit>
              <c:formatCode>General</c:formatCode>
              <c:ptCount val="17"/>
              <c:pt idx="0">
                <c:v>0</c:v>
              </c:pt>
              <c:pt idx="1">
                <c:v>1</c:v>
              </c:pt>
              <c:pt idx="2">
                <c:v>56</c:v>
              </c:pt>
              <c:pt idx="3">
                <c:v>9</c:v>
              </c:pt>
              <c:pt idx="5">
                <c:v>7</c:v>
              </c:pt>
              <c:pt idx="6">
                <c:v>2</c:v>
              </c:pt>
              <c:pt idx="7">
                <c:v>2</c:v>
              </c:pt>
              <c:pt idx="8">
                <c:v>6</c:v>
              </c:pt>
              <c:pt idx="10">
                <c:v>6</c:v>
              </c:pt>
              <c:pt idx="12">
                <c:v>15</c:v>
              </c:pt>
              <c:pt idx="14">
                <c:v>2</c:v>
              </c:pt>
              <c:pt idx="15">
                <c:v>4</c:v>
              </c:pt>
              <c:pt idx="16">
                <c:v>91</c:v>
              </c:pt>
            </c:numLit>
          </c:val>
          <c:extLst>
            <c:ext xmlns:c16="http://schemas.microsoft.com/office/drawing/2014/chart" uri="{C3380CC4-5D6E-409C-BE32-E72D297353CC}">
              <c16:uniqueId val="{00000022-5B0A-4312-8462-926084E6B76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rgbClr val="C00000"/>
                </a:solidFill>
                <a:latin typeface="Arial" panose="020B0604020202020204" pitchFamily="34" charset="0"/>
                <a:cs typeface="Arial" panose="020B0604020202020204" pitchFamily="34" charset="0"/>
              </a:rPr>
              <a:t>Themen der Einsätze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Lit>
              <c:ptCount val="21"/>
              <c:pt idx="0">
                <c:v>Schule</c:v>
              </c:pt>
              <c:pt idx="1">
                <c:v>Vorstellung als Brückenbauer/in</c:v>
              </c:pt>
              <c:pt idx="2">
                <c:v>Sprachkurs</c:v>
              </c:pt>
              <c:pt idx="3">
                <c:v>Jocbcenter</c:v>
              </c:pt>
              <c:pt idx="4">
                <c:v>Wohnung</c:v>
              </c:pt>
              <c:pt idx="5">
                <c:v>Arbeit</c:v>
              </c:pt>
              <c:pt idx="6">
                <c:v>Kindertagesstätte</c:v>
              </c:pt>
              <c:pt idx="7">
                <c:v>Freizeitgestaltung</c:v>
              </c:pt>
              <c:pt idx="8">
                <c:v>Ausbildung</c:v>
              </c:pt>
              <c:pt idx="9">
                <c:v>Familiencard</c:v>
              </c:pt>
              <c:pt idx="10">
                <c:v>Fragen der Erziehung</c:v>
              </c:pt>
              <c:pt idx="11">
                <c:v>Gesundheitsthemen</c:v>
              </c:pt>
              <c:pt idx="12">
                <c:v>Bonuscard</c:v>
              </c:pt>
              <c:pt idx="13">
                <c:v>Familiäre Probleme</c:v>
              </c:pt>
              <c:pt idx="14">
                <c:v>Kulturelle Fragen (Bspw. zu Weihnachten)</c:v>
              </c:pt>
              <c:pt idx="15">
                <c:v>Jugendamt</c:v>
              </c:pt>
              <c:pt idx="16">
                <c:v>Stadtteilerkundung/-orientierung</c:v>
              </c:pt>
              <c:pt idx="17">
                <c:v>Beratungszentrum</c:v>
              </c:pt>
              <c:pt idx="18">
                <c:v>Sozialamt</c:v>
              </c:pt>
              <c:pt idx="19">
                <c:v>Sonstige</c:v>
              </c:pt>
              <c:pt idx="20">
                <c:v>Agentur für Arbeit (auch Familienkasse)</c:v>
              </c:pt>
            </c:strLit>
          </c:cat>
          <c:val>
            <c:numLit>
              <c:formatCode>General</c:formatCode>
              <c:ptCount val="21"/>
              <c:pt idx="0">
                <c:v>238</c:v>
              </c:pt>
              <c:pt idx="1">
                <c:v>95</c:v>
              </c:pt>
              <c:pt idx="2">
                <c:v>111</c:v>
              </c:pt>
              <c:pt idx="3">
                <c:v>106</c:v>
              </c:pt>
              <c:pt idx="4">
                <c:v>87</c:v>
              </c:pt>
              <c:pt idx="5">
                <c:v>38</c:v>
              </c:pt>
              <c:pt idx="6">
                <c:v>76</c:v>
              </c:pt>
              <c:pt idx="7">
                <c:v>53</c:v>
              </c:pt>
              <c:pt idx="8">
                <c:v>69</c:v>
              </c:pt>
              <c:pt idx="9">
                <c:v>16</c:v>
              </c:pt>
              <c:pt idx="10">
                <c:v>55</c:v>
              </c:pt>
              <c:pt idx="11">
                <c:v>41</c:v>
              </c:pt>
              <c:pt idx="12">
                <c:v>18</c:v>
              </c:pt>
              <c:pt idx="13">
                <c:v>44</c:v>
              </c:pt>
              <c:pt idx="14">
                <c:v>19</c:v>
              </c:pt>
              <c:pt idx="15">
                <c:v>11</c:v>
              </c:pt>
              <c:pt idx="16">
                <c:v>12</c:v>
              </c:pt>
              <c:pt idx="17">
                <c:v>16</c:v>
              </c:pt>
              <c:pt idx="18">
                <c:v>16</c:v>
              </c:pt>
              <c:pt idx="19">
                <c:v>54</c:v>
              </c:pt>
              <c:pt idx="20">
                <c:v>12</c:v>
              </c:pt>
            </c:numLit>
          </c:val>
          <c:extLst>
            <c:ext xmlns:c16="http://schemas.microsoft.com/office/drawing/2014/chart" uri="{C3380CC4-5D6E-409C-BE32-E72D297353CC}">
              <c16:uniqueId val="{00000000-610A-4C9F-97B9-86A6F27E6442}"/>
            </c:ext>
          </c:extLst>
        </c:ser>
        <c:dLbls>
          <c:dLblPos val="outEnd"/>
          <c:showLegendKey val="0"/>
          <c:showVal val="1"/>
          <c:showCatName val="0"/>
          <c:showSerName val="0"/>
          <c:showPercent val="0"/>
          <c:showBubbleSize val="0"/>
        </c:dLbls>
        <c:gapWidth val="219"/>
        <c:axId val="588400416"/>
        <c:axId val="585612464"/>
      </c:barChart>
      <c:catAx>
        <c:axId val="5884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a:latin typeface="Arial" panose="020B0604020202020204" pitchFamily="34" charset="0"/>
                    <a:cs typeface="Arial" panose="020B0604020202020204" pitchFamily="34" charset="0"/>
                  </a:rPr>
                  <a:t>Anzahl</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solidFill>
                  <a:srgbClr val="C00000"/>
                </a:solidFill>
                <a:latin typeface="Arial" panose="020B0604020202020204" pitchFamily="34" charset="0"/>
                <a:cs typeface="Arial" panose="020B0604020202020204" pitchFamily="34" charset="0"/>
              </a:rPr>
              <a:t>Bildungs- und Erziehungsthemen</a:t>
            </a:r>
            <a:br>
              <a:rPr lang="en-US" sz="1200" baseline="0">
                <a:solidFill>
                  <a:srgbClr val="C00000"/>
                </a:solidFill>
                <a:latin typeface="Arial" panose="020B0604020202020204" pitchFamily="34" charset="0"/>
                <a:cs typeface="Arial" panose="020B0604020202020204" pitchFamily="34" charset="0"/>
              </a:rPr>
            </a:br>
            <a:r>
              <a:rPr lang="en-US" sz="1200" baseline="0">
                <a:solidFill>
                  <a:srgbClr val="C00000"/>
                </a:solidFill>
                <a:latin typeface="Arial" panose="020B0604020202020204" pitchFamily="34" charset="0"/>
                <a:cs typeface="Arial" panose="020B0604020202020204" pitchFamily="34" charset="0"/>
              </a:rPr>
              <a:t>bei den Einsätzen</a:t>
            </a:r>
            <a:endParaRPr lang="en-US" sz="1200">
              <a:solidFill>
                <a:srgbClr val="C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FB25-460C-9A53-6FEF0B04708E}"/>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FB25-460C-9A53-6FEF0B04708E}"/>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FB25-460C-9A53-6FEF0B04708E}"/>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FB25-460C-9A53-6FEF0B04708E}"/>
              </c:ext>
            </c:extLst>
          </c:dPt>
          <c:dLbls>
            <c:dLbl>
              <c:idx val="0"/>
              <c:delete val="1"/>
              <c:extLst>
                <c:ext xmlns:c15="http://schemas.microsoft.com/office/drawing/2012/chart" uri="{CE6537A1-D6FC-4f65-9D91-7224C49458BB}"/>
                <c:ext xmlns:c16="http://schemas.microsoft.com/office/drawing/2014/chart" uri="{C3380CC4-5D6E-409C-BE32-E72D297353CC}">
                  <c16:uniqueId val="{00000001-FB25-460C-9A53-6FEF0B04708E}"/>
                </c:ext>
              </c:extLst>
            </c:dLbl>
            <c:dLbl>
              <c:idx val="1"/>
              <c:layout>
                <c:manualLayout>
                  <c:x val="2.5715856359844135E-3"/>
                  <c:y val="-5.019509503987160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B25-460C-9A53-6FEF0B04708E}"/>
                </c:ext>
              </c:extLst>
            </c:dLbl>
            <c:dLbl>
              <c:idx val="2"/>
              <c:layout>
                <c:manualLayout>
                  <c:x val="-8.9703956409966201E-2"/>
                  <c:y val="-4.259872611464968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B25-460C-9A53-6FEF0B04708E}"/>
                </c:ext>
              </c:extLst>
            </c:dLbl>
            <c:dLbl>
              <c:idx val="3"/>
              <c:layout>
                <c:manualLayout>
                  <c:x val="-1.1774483015085126E-2"/>
                  <c:y val="5.217352926425598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B25-460C-9A53-6FEF0B04708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4"/>
              <c:pt idx="0">
                <c:v>Bildungs- und Erziehungsthemen</c:v>
              </c:pt>
              <c:pt idx="1">
                <c:v>Nein</c:v>
              </c:pt>
              <c:pt idx="2">
                <c:v>Ja</c:v>
              </c:pt>
              <c:pt idx="3">
                <c:v>Zum Teil</c:v>
              </c:pt>
            </c:strLit>
          </c:cat>
          <c:val>
            <c:numLit>
              <c:formatCode>General</c:formatCode>
              <c:ptCount val="4"/>
              <c:pt idx="0">
                <c:v>0</c:v>
              </c:pt>
              <c:pt idx="1">
                <c:v>241</c:v>
              </c:pt>
              <c:pt idx="2">
                <c:v>220</c:v>
              </c:pt>
              <c:pt idx="3">
                <c:v>192</c:v>
              </c:pt>
            </c:numLit>
          </c:val>
          <c:extLst>
            <c:ext xmlns:c16="http://schemas.microsoft.com/office/drawing/2014/chart" uri="{C3380CC4-5D6E-409C-BE32-E72D297353CC}">
              <c16:uniqueId val="{00000008-FB25-460C-9A53-6FEF0B04708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solidFill>
                  <a:srgbClr val="C00000"/>
                </a:solidFill>
                <a:latin typeface="Arial" panose="020B0604020202020204" pitchFamily="34" charset="0"/>
                <a:cs typeface="Arial" panose="020B0604020202020204" pitchFamily="34" charset="0"/>
              </a:rPr>
              <a:t>Einsatzthema Kind(er)</a:t>
            </a:r>
            <a:endParaRPr lang="en-US" sz="1200">
              <a:solidFill>
                <a:srgbClr val="C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293B-46F6-8991-4DC7EC725F1C}"/>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293B-46F6-8991-4DC7EC725F1C}"/>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293B-46F6-8991-4DC7EC725F1C}"/>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293B-46F6-8991-4DC7EC725F1C}"/>
              </c:ext>
            </c:extLst>
          </c:dPt>
          <c:dLbls>
            <c:dLbl>
              <c:idx val="0"/>
              <c:delete val="1"/>
              <c:extLst>
                <c:ext xmlns:c15="http://schemas.microsoft.com/office/drawing/2012/chart" uri="{CE6537A1-D6FC-4f65-9D91-7224C49458BB}"/>
                <c:ext xmlns:c16="http://schemas.microsoft.com/office/drawing/2014/chart" uri="{C3380CC4-5D6E-409C-BE32-E72D297353CC}">
                  <c16:uniqueId val="{00000001-293B-46F6-8991-4DC7EC725F1C}"/>
                </c:ext>
              </c:extLst>
            </c:dLbl>
            <c:dLbl>
              <c:idx val="1"/>
              <c:layout>
                <c:manualLayout>
                  <c:x val="1.8142186810689413E-2"/>
                  <c:y val="4.0427382837768507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93B-46F6-8991-4DC7EC725F1C}"/>
                </c:ext>
              </c:extLst>
            </c:dLbl>
            <c:dLbl>
              <c:idx val="2"/>
              <c:layout>
                <c:manualLayout>
                  <c:x val="-0.1559359918719837"/>
                  <c:y val="-0.1196033994334277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93B-46F6-8991-4DC7EC725F1C}"/>
                </c:ext>
              </c:extLst>
            </c:dLbl>
            <c:dLbl>
              <c:idx val="3"/>
              <c:layout>
                <c:manualLayout>
                  <c:x val="-1.5019451091533763E-2"/>
                  <c:y val="5.303963775066360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293B-46F6-8991-4DC7EC725F1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4"/>
              <c:pt idx="0">
                <c:v>Ging es um das Kind/die Kinder?</c:v>
              </c:pt>
              <c:pt idx="1">
                <c:v>Nein</c:v>
              </c:pt>
              <c:pt idx="2">
                <c:v>Ja</c:v>
              </c:pt>
              <c:pt idx="3">
                <c:v>Zum Teil</c:v>
              </c:pt>
            </c:strLit>
          </c:cat>
          <c:val>
            <c:numLit>
              <c:formatCode>General</c:formatCode>
              <c:ptCount val="4"/>
              <c:pt idx="0">
                <c:v>0</c:v>
              </c:pt>
              <c:pt idx="1">
                <c:v>76</c:v>
              </c:pt>
              <c:pt idx="2">
                <c:v>124</c:v>
              </c:pt>
              <c:pt idx="3">
                <c:v>68</c:v>
              </c:pt>
            </c:numLit>
          </c:val>
          <c:extLst>
            <c:ext xmlns:c16="http://schemas.microsoft.com/office/drawing/2014/chart" uri="{C3380CC4-5D6E-409C-BE32-E72D297353CC}">
              <c16:uniqueId val="{00000008-293B-46F6-8991-4DC7EC725F1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rgbClr val="C00000"/>
                </a:solidFill>
                <a:latin typeface="Arial" panose="020B0604020202020204" pitchFamily="34" charset="0"/>
                <a:ea typeface="+mn-ea"/>
                <a:cs typeface="Arial" panose="020B0604020202020204" pitchFamily="34" charset="0"/>
              </a:defRPr>
            </a:pPr>
            <a:r>
              <a:rPr lang="en-US" sz="1200" baseline="0">
                <a:solidFill>
                  <a:srgbClr val="C00000"/>
                </a:solidFill>
                <a:latin typeface="Arial" panose="020B0604020202020204" pitchFamily="34" charset="0"/>
                <a:cs typeface="Arial" panose="020B0604020202020204" pitchFamily="34" charset="0"/>
              </a:rPr>
              <a:t>Art der Unterstützung</a:t>
            </a:r>
            <a:endParaRPr lang="en-US" sz="1200">
              <a:solidFill>
                <a:srgbClr val="C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rgbClr val="C00000"/>
              </a:solidFill>
              <a:latin typeface="Arial" panose="020B0604020202020204" pitchFamily="34" charset="0"/>
              <a:ea typeface="+mn-ea"/>
              <a:cs typeface="Arial" panose="020B0604020202020204" pitchFamily="34" charset="0"/>
            </a:defRPr>
          </a:pPr>
          <a:endParaRPr lang="de-DE"/>
        </a:p>
      </c:txPr>
    </c:title>
    <c:autoTitleDeleted val="0"/>
    <c:plotArea>
      <c:layout/>
      <c:pieChart>
        <c:varyColors val="1"/>
        <c:ser>
          <c:idx val="0"/>
          <c:order val="0"/>
          <c:dPt>
            <c:idx val="0"/>
            <c:bubble3D val="0"/>
            <c:spPr>
              <a:solidFill>
                <a:schemeClr val="accent1">
                  <a:shade val="42000"/>
                </a:schemeClr>
              </a:solidFill>
              <a:ln w="19050">
                <a:solidFill>
                  <a:schemeClr val="lt1"/>
                </a:solidFill>
              </a:ln>
              <a:effectLst/>
            </c:spPr>
            <c:extLst>
              <c:ext xmlns:c16="http://schemas.microsoft.com/office/drawing/2014/chart" uri="{C3380CC4-5D6E-409C-BE32-E72D297353CC}">
                <c16:uniqueId val="{00000001-714E-44E1-9EFA-CB3F52C77FDE}"/>
              </c:ext>
            </c:extLst>
          </c:dPt>
          <c:dPt>
            <c:idx val="1"/>
            <c:bubble3D val="0"/>
            <c:spPr>
              <a:solidFill>
                <a:schemeClr val="accent1">
                  <a:shade val="55000"/>
                </a:schemeClr>
              </a:solidFill>
              <a:ln w="19050">
                <a:solidFill>
                  <a:schemeClr val="lt1"/>
                </a:solidFill>
              </a:ln>
              <a:effectLst/>
            </c:spPr>
            <c:extLst>
              <c:ext xmlns:c16="http://schemas.microsoft.com/office/drawing/2014/chart" uri="{C3380CC4-5D6E-409C-BE32-E72D297353CC}">
                <c16:uniqueId val="{00000003-714E-44E1-9EFA-CB3F52C77FDE}"/>
              </c:ext>
            </c:extLst>
          </c:dPt>
          <c:dPt>
            <c:idx val="2"/>
            <c:bubble3D val="0"/>
            <c:spPr>
              <a:solidFill>
                <a:schemeClr val="accent1">
                  <a:shade val="68000"/>
                </a:schemeClr>
              </a:solidFill>
              <a:ln w="19050">
                <a:solidFill>
                  <a:schemeClr val="lt1"/>
                </a:solidFill>
              </a:ln>
              <a:effectLst/>
            </c:spPr>
            <c:extLst>
              <c:ext xmlns:c16="http://schemas.microsoft.com/office/drawing/2014/chart" uri="{C3380CC4-5D6E-409C-BE32-E72D297353CC}">
                <c16:uniqueId val="{00000005-714E-44E1-9EFA-CB3F52C77FDE}"/>
              </c:ext>
            </c:extLst>
          </c:dPt>
          <c:dPt>
            <c:idx val="3"/>
            <c:bubble3D val="0"/>
            <c:spPr>
              <a:solidFill>
                <a:schemeClr val="accent1">
                  <a:shade val="80000"/>
                </a:schemeClr>
              </a:solidFill>
              <a:ln w="19050">
                <a:solidFill>
                  <a:schemeClr val="lt1"/>
                </a:solidFill>
              </a:ln>
              <a:effectLst/>
            </c:spPr>
            <c:extLst>
              <c:ext xmlns:c16="http://schemas.microsoft.com/office/drawing/2014/chart" uri="{C3380CC4-5D6E-409C-BE32-E72D297353CC}">
                <c16:uniqueId val="{00000007-714E-44E1-9EFA-CB3F52C77FDE}"/>
              </c:ext>
            </c:extLst>
          </c:dPt>
          <c:dPt>
            <c:idx val="4"/>
            <c:bubble3D val="0"/>
            <c:spPr>
              <a:solidFill>
                <a:schemeClr val="accent1">
                  <a:shade val="93000"/>
                </a:schemeClr>
              </a:solidFill>
              <a:ln w="19050">
                <a:solidFill>
                  <a:schemeClr val="lt1"/>
                </a:solidFill>
              </a:ln>
              <a:effectLst/>
            </c:spPr>
            <c:extLst>
              <c:ext xmlns:c16="http://schemas.microsoft.com/office/drawing/2014/chart" uri="{C3380CC4-5D6E-409C-BE32-E72D297353CC}">
                <c16:uniqueId val="{00000009-714E-44E1-9EFA-CB3F52C77FDE}"/>
              </c:ext>
            </c:extLst>
          </c:dPt>
          <c:dPt>
            <c:idx val="5"/>
            <c:bubble3D val="0"/>
            <c:spPr>
              <a:solidFill>
                <a:schemeClr val="accent1">
                  <a:tint val="94000"/>
                </a:schemeClr>
              </a:solidFill>
              <a:ln w="19050">
                <a:solidFill>
                  <a:schemeClr val="lt1"/>
                </a:solidFill>
              </a:ln>
              <a:effectLst/>
            </c:spPr>
            <c:extLst>
              <c:ext xmlns:c16="http://schemas.microsoft.com/office/drawing/2014/chart" uri="{C3380CC4-5D6E-409C-BE32-E72D297353CC}">
                <c16:uniqueId val="{0000000B-714E-44E1-9EFA-CB3F52C77FDE}"/>
              </c:ext>
            </c:extLst>
          </c:dPt>
          <c:dPt>
            <c:idx val="6"/>
            <c:bubble3D val="0"/>
            <c:spPr>
              <a:solidFill>
                <a:schemeClr val="accent1">
                  <a:tint val="81000"/>
                </a:schemeClr>
              </a:solidFill>
              <a:ln w="19050">
                <a:solidFill>
                  <a:schemeClr val="lt1"/>
                </a:solidFill>
              </a:ln>
              <a:effectLst/>
            </c:spPr>
            <c:extLst>
              <c:ext xmlns:c16="http://schemas.microsoft.com/office/drawing/2014/chart" uri="{C3380CC4-5D6E-409C-BE32-E72D297353CC}">
                <c16:uniqueId val="{0000000D-714E-44E1-9EFA-CB3F52C77FDE}"/>
              </c:ext>
            </c:extLst>
          </c:dPt>
          <c:dPt>
            <c:idx val="7"/>
            <c:bubble3D val="0"/>
            <c:spPr>
              <a:solidFill>
                <a:schemeClr val="accent1">
                  <a:tint val="69000"/>
                </a:schemeClr>
              </a:solidFill>
              <a:ln w="19050">
                <a:solidFill>
                  <a:schemeClr val="lt1"/>
                </a:solidFill>
              </a:ln>
              <a:effectLst/>
            </c:spPr>
            <c:extLst>
              <c:ext xmlns:c16="http://schemas.microsoft.com/office/drawing/2014/chart" uri="{C3380CC4-5D6E-409C-BE32-E72D297353CC}">
                <c16:uniqueId val="{0000000F-714E-44E1-9EFA-CB3F52C77FDE}"/>
              </c:ext>
            </c:extLst>
          </c:dPt>
          <c:dPt>
            <c:idx val="8"/>
            <c:bubble3D val="0"/>
            <c:spPr>
              <a:solidFill>
                <a:schemeClr val="accent1">
                  <a:tint val="56000"/>
                </a:schemeClr>
              </a:solidFill>
              <a:ln w="19050">
                <a:solidFill>
                  <a:schemeClr val="lt1"/>
                </a:solidFill>
              </a:ln>
              <a:effectLst/>
            </c:spPr>
            <c:extLst>
              <c:ext xmlns:c16="http://schemas.microsoft.com/office/drawing/2014/chart" uri="{C3380CC4-5D6E-409C-BE32-E72D297353CC}">
                <c16:uniqueId val="{00000011-714E-44E1-9EFA-CB3F52C77FDE}"/>
              </c:ext>
            </c:extLst>
          </c:dPt>
          <c:dPt>
            <c:idx val="9"/>
            <c:bubble3D val="0"/>
            <c:spPr>
              <a:solidFill>
                <a:schemeClr val="accent1">
                  <a:tint val="43000"/>
                </a:schemeClr>
              </a:solidFill>
              <a:ln w="19050">
                <a:solidFill>
                  <a:schemeClr val="lt1"/>
                </a:solidFill>
              </a:ln>
              <a:effectLst/>
            </c:spPr>
            <c:extLst>
              <c:ext xmlns:c16="http://schemas.microsoft.com/office/drawing/2014/chart" uri="{C3380CC4-5D6E-409C-BE32-E72D297353CC}">
                <c16:uniqueId val="{00000013-714E-44E1-9EFA-CB3F52C77FDE}"/>
              </c:ext>
            </c:extLst>
          </c:dPt>
          <c:dLbls>
            <c:dLbl>
              <c:idx val="0"/>
              <c:delete val="1"/>
              <c:extLst>
                <c:ext xmlns:c15="http://schemas.microsoft.com/office/drawing/2012/chart" uri="{CE6537A1-D6FC-4f65-9D91-7224C49458BB}"/>
                <c:ext xmlns:c16="http://schemas.microsoft.com/office/drawing/2014/chart" uri="{C3380CC4-5D6E-409C-BE32-E72D297353CC}">
                  <c16:uniqueId val="{00000001-714E-44E1-9EFA-CB3F52C77FDE}"/>
                </c:ext>
              </c:extLst>
            </c:dLbl>
            <c:dLbl>
              <c:idx val="2"/>
              <c:layout>
                <c:manualLayout>
                  <c:x val="1.9134516492648451E-2"/>
                  <c:y val="5.473103966885827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714E-44E1-9EFA-CB3F52C77FDE}"/>
                </c:ext>
              </c:extLst>
            </c:dLbl>
            <c:dLbl>
              <c:idx val="5"/>
              <c:layout>
                <c:manualLayout>
                  <c:x val="-5.5682867227803419E-2"/>
                  <c:y val="-1.9823518649382216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714E-44E1-9EFA-CB3F52C77FDE}"/>
                </c:ext>
              </c:extLst>
            </c:dLbl>
            <c:dLbl>
              <c:idx val="7"/>
              <c:layout>
                <c:manualLayout>
                  <c:x val="-2.1468746657451517E-2"/>
                  <c:y val="6.697831498412944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714E-44E1-9EFA-CB3F52C77FD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Lit>
              <c:ptCount val="10"/>
              <c:pt idx="0">
                <c:v>Formen der Einsätze</c:v>
              </c:pt>
              <c:pt idx="1">
                <c:v>Kultursensible Übersetzung</c:v>
              </c:pt>
              <c:pt idx="2">
                <c:v>Schriftstücke erklären</c:v>
              </c:pt>
              <c:pt idx="3">
                <c:v>Schriftstücke ausfüllen/erstellen</c:v>
              </c:pt>
              <c:pt idx="4">
                <c:v>Telefonate für die Familie/Person führen</c:v>
              </c:pt>
              <c:pt idx="5">
                <c:v>Antworten auf konkrete Fragen</c:v>
              </c:pt>
              <c:pt idx="6">
                <c:v>Begleitung bei Terminen</c:v>
              </c:pt>
              <c:pt idx="7">
                <c:v>Informieren</c:v>
              </c:pt>
              <c:pt idx="8">
                <c:v>An zuständige Stellen vermitteln</c:v>
              </c:pt>
              <c:pt idx="9">
                <c:v>Sonstige</c:v>
              </c:pt>
            </c:strLit>
          </c:cat>
          <c:val>
            <c:numLit>
              <c:formatCode>General</c:formatCode>
              <c:ptCount val="10"/>
              <c:pt idx="0">
                <c:v>0</c:v>
              </c:pt>
              <c:pt idx="1">
                <c:v>49</c:v>
              </c:pt>
              <c:pt idx="2">
                <c:v>86</c:v>
              </c:pt>
              <c:pt idx="3">
                <c:v>96</c:v>
              </c:pt>
              <c:pt idx="4">
                <c:v>27</c:v>
              </c:pt>
              <c:pt idx="5">
                <c:v>113</c:v>
              </c:pt>
              <c:pt idx="6">
                <c:v>50</c:v>
              </c:pt>
              <c:pt idx="7">
                <c:v>138</c:v>
              </c:pt>
              <c:pt idx="8">
                <c:v>41</c:v>
              </c:pt>
              <c:pt idx="9">
                <c:v>5</c:v>
              </c:pt>
            </c:numLit>
          </c:val>
          <c:extLst>
            <c:ext xmlns:c16="http://schemas.microsoft.com/office/drawing/2014/chart" uri="{C3380CC4-5D6E-409C-BE32-E72D297353CC}">
              <c16:uniqueId val="{00000014-714E-44E1-9EFA-CB3F52C77FD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solidFill>
                  <a:srgbClr val="C00000"/>
                </a:solidFill>
                <a:latin typeface="Arial" panose="020B0604020202020204" pitchFamily="34" charset="0"/>
                <a:cs typeface="Arial" panose="020B0604020202020204" pitchFamily="34" charset="0"/>
              </a:rPr>
              <a:t>Einsätze nach Stadtteilen</a:t>
            </a:r>
            <a:endParaRPr lang="en-US" sz="1200">
              <a:solidFill>
                <a:srgbClr val="C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hade val="53000"/>
                </a:schemeClr>
              </a:solidFill>
              <a:ln w="19050">
                <a:solidFill>
                  <a:schemeClr val="lt1"/>
                </a:solidFill>
              </a:ln>
              <a:effectLst/>
            </c:spPr>
            <c:extLst>
              <c:ext xmlns:c16="http://schemas.microsoft.com/office/drawing/2014/chart" uri="{C3380CC4-5D6E-409C-BE32-E72D297353CC}">
                <c16:uniqueId val="{00000001-A65C-4A3C-8CBB-1205A6B75315}"/>
              </c:ext>
            </c:extLst>
          </c:dPt>
          <c:dPt>
            <c:idx val="1"/>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3-A65C-4A3C-8CBB-1205A6B75315}"/>
              </c:ext>
            </c:extLst>
          </c:dPt>
          <c:dPt>
            <c:idx val="2"/>
            <c:bubble3D val="0"/>
            <c:spPr>
              <a:solidFill>
                <a:schemeClr val="accent1"/>
              </a:solidFill>
              <a:ln w="19050">
                <a:solidFill>
                  <a:schemeClr val="lt1"/>
                </a:solidFill>
              </a:ln>
              <a:effectLst/>
            </c:spPr>
            <c:extLst>
              <c:ext xmlns:c16="http://schemas.microsoft.com/office/drawing/2014/chart" uri="{C3380CC4-5D6E-409C-BE32-E72D297353CC}">
                <c16:uniqueId val="{00000005-A65C-4A3C-8CBB-1205A6B75315}"/>
              </c:ext>
            </c:extLst>
          </c:dPt>
          <c:dPt>
            <c:idx val="3"/>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7-A65C-4A3C-8CBB-1205A6B75315}"/>
              </c:ext>
            </c:extLst>
          </c:dPt>
          <c:dPt>
            <c:idx val="4"/>
            <c:bubble3D val="0"/>
            <c:spPr>
              <a:solidFill>
                <a:schemeClr val="accent1">
                  <a:tint val="54000"/>
                </a:schemeClr>
              </a:solidFill>
              <a:ln w="19050">
                <a:solidFill>
                  <a:schemeClr val="lt1"/>
                </a:solidFill>
              </a:ln>
              <a:effectLst/>
            </c:spPr>
            <c:extLst>
              <c:ext xmlns:c16="http://schemas.microsoft.com/office/drawing/2014/chart" uri="{C3380CC4-5D6E-409C-BE32-E72D297353CC}">
                <c16:uniqueId val="{00000009-A65C-4A3C-8CBB-1205A6B75315}"/>
              </c:ext>
            </c:extLst>
          </c:dPt>
          <c:dLbls>
            <c:dLbl>
              <c:idx val="0"/>
              <c:delete val="1"/>
              <c:extLst>
                <c:ext xmlns:c15="http://schemas.microsoft.com/office/drawing/2012/chart" uri="{CE6537A1-D6FC-4f65-9D91-7224C49458BB}"/>
                <c:ext xmlns:c16="http://schemas.microsoft.com/office/drawing/2014/chart" uri="{C3380CC4-5D6E-409C-BE32-E72D297353CC}">
                  <c16:uniqueId val="{00000001-A65C-4A3C-8CBB-1205A6B75315}"/>
                </c:ext>
              </c:extLst>
            </c:dLbl>
            <c:dLbl>
              <c:idx val="1"/>
              <c:layout>
                <c:manualLayout>
                  <c:x val="1.1099619865041876E-2"/>
                  <c:y val="7.4637729107390985E-2"/>
                </c:manualLayout>
              </c:layout>
              <c:showLegendKey val="0"/>
              <c:showVal val="0"/>
              <c:showCatName val="1"/>
              <c:showSerName val="0"/>
              <c:showPercent val="1"/>
              <c:showBubbleSize val="0"/>
              <c:extLst>
                <c:ext xmlns:c15="http://schemas.microsoft.com/office/drawing/2012/chart" uri="{CE6537A1-D6FC-4f65-9D91-7224C49458BB}">
                  <c15:layout>
                    <c:manualLayout>
                      <c:w val="0.21704334938866246"/>
                      <c:h val="0.16063571097730431"/>
                    </c:manualLayout>
                  </c15:layout>
                </c:ext>
                <c:ext xmlns:c16="http://schemas.microsoft.com/office/drawing/2014/chart" uri="{C3380CC4-5D6E-409C-BE32-E72D297353CC}">
                  <c16:uniqueId val="{00000003-A65C-4A3C-8CBB-1205A6B75315}"/>
                </c:ext>
              </c:extLst>
            </c:dLbl>
            <c:dLbl>
              <c:idx val="2"/>
              <c:layout>
                <c:manualLayout>
                  <c:x val="-2.6498586528110441E-3"/>
                  <c:y val="6.960191556937735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65C-4A3C-8CBB-1205A6B75315}"/>
                </c:ext>
              </c:extLst>
            </c:dLbl>
            <c:dLbl>
              <c:idx val="3"/>
              <c:layout>
                <c:manualLayout>
                  <c:x val="-0.10374212671359763"/>
                  <c:y val="5.6780586250248156E-2"/>
                </c:manualLayout>
              </c:layout>
              <c:showLegendKey val="0"/>
              <c:showVal val="0"/>
              <c:showCatName val="1"/>
              <c:showSerName val="0"/>
              <c:showPercent val="1"/>
              <c:showBubbleSize val="0"/>
              <c:extLst>
                <c:ext xmlns:c15="http://schemas.microsoft.com/office/drawing/2012/chart" uri="{CE6537A1-D6FC-4f65-9D91-7224C49458BB}">
                  <c15:layout>
                    <c:manualLayout>
                      <c:w val="0.26306039273805115"/>
                      <c:h val="0.11423319327731092"/>
                    </c:manualLayout>
                  </c15:layout>
                </c:ext>
                <c:ext xmlns:c16="http://schemas.microsoft.com/office/drawing/2014/chart" uri="{C3380CC4-5D6E-409C-BE32-E72D297353CC}">
                  <c16:uniqueId val="{00000007-A65C-4A3C-8CBB-1205A6B7531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de-D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Lit>
              <c:ptCount val="5"/>
              <c:pt idx="0">
                <c:v>Stadtteil</c:v>
              </c:pt>
              <c:pt idx="1">
                <c:v>Untertürkheim</c:v>
              </c:pt>
              <c:pt idx="2">
                <c:v>Wangen</c:v>
              </c:pt>
              <c:pt idx="3">
                <c:v>Obertürkheim</c:v>
              </c:pt>
              <c:pt idx="4">
                <c:v>sonstige</c:v>
              </c:pt>
            </c:strLit>
          </c:cat>
          <c:val>
            <c:numLit>
              <c:formatCode>General</c:formatCode>
              <c:ptCount val="5"/>
              <c:pt idx="0">
                <c:v>0</c:v>
              </c:pt>
              <c:pt idx="1">
                <c:v>407</c:v>
              </c:pt>
              <c:pt idx="2">
                <c:v>252</c:v>
              </c:pt>
              <c:pt idx="3">
                <c:v>101</c:v>
              </c:pt>
              <c:pt idx="4">
                <c:v>4</c:v>
              </c:pt>
            </c:numLit>
          </c:val>
          <c:extLst>
            <c:ext xmlns:c16="http://schemas.microsoft.com/office/drawing/2014/chart" uri="{C3380CC4-5D6E-409C-BE32-E72D297353CC}">
              <c16:uniqueId val="{0000000A-A65C-4A3C-8CBB-1205A6B7531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lvl ptCount="696">
          <cx:pt idx="0">Dauer des Einsatzes</cx:pt>
          <cx:pt idx="1">Dauer des Einsatzes</cx:pt>
          <cx:pt idx="2">Dauer des Einsatzes</cx:pt>
          <cx:pt idx="3">Dauer des Einsatzes</cx:pt>
          <cx:pt idx="4">Dauer des Einsatzes</cx:pt>
          <cx:pt idx="5">Dauer des Einsatzes</cx:pt>
          <cx:pt idx="6">Dauer des Einsatzes</cx:pt>
          <cx:pt idx="7">Dauer des Einsatzes</cx:pt>
          <cx:pt idx="8">Dauer des Einsatzes</cx:pt>
          <cx:pt idx="9">Dauer des Einsatzes</cx:pt>
          <cx:pt idx="10">Dauer des Einsatzes</cx:pt>
          <cx:pt idx="11">Dauer des Einsatzes</cx:pt>
          <cx:pt idx="12">Dauer des Einsatzes</cx:pt>
          <cx:pt idx="13">Dauer des Einsatzes</cx:pt>
          <cx:pt idx="14">Dauer des Einsatzes</cx:pt>
          <cx:pt idx="15">Dauer des Einsatzes</cx:pt>
          <cx:pt idx="16">Dauer des Einsatzes</cx:pt>
          <cx:pt idx="17">Dauer des Einsatzes</cx:pt>
          <cx:pt idx="18">Dauer des Einsatzes</cx:pt>
          <cx:pt idx="19">Dauer des Einsatzes</cx:pt>
          <cx:pt idx="20">Dauer des Einsatzes</cx:pt>
          <cx:pt idx="21">Dauer des Einsatzes</cx:pt>
          <cx:pt idx="22">Dauer des Einsatzes</cx:pt>
          <cx:pt idx="23">Dauer des Einsatzes</cx:pt>
          <cx:pt idx="24">Dauer des Einsatzes</cx:pt>
          <cx:pt idx="25">Dauer des Einsatzes</cx:pt>
          <cx:pt idx="26">Dauer des Einsatzes</cx:pt>
          <cx:pt idx="27">Dauer des Einsatzes</cx:pt>
          <cx:pt idx="28">Dauer des Einsatzes</cx:pt>
          <cx:pt idx="29">Dauer des Einsatzes</cx:pt>
          <cx:pt idx="30">Dauer des Einsatzes</cx:pt>
          <cx:pt idx="31">Dauer des Einsatzes</cx:pt>
          <cx:pt idx="32">Dauer des Einsatzes</cx:pt>
          <cx:pt idx="33">Dauer des Einsatzes</cx:pt>
          <cx:pt idx="34">Dauer des Einsatzes</cx:pt>
          <cx:pt idx="35">Dauer des Einsatzes</cx:pt>
          <cx:pt idx="36">Dauer des Einsatzes</cx:pt>
          <cx:pt idx="37">Dauer des Einsatzes</cx:pt>
          <cx:pt idx="38">Dauer des Einsatzes</cx:pt>
          <cx:pt idx="39">Dauer des Einsatzes</cx:pt>
          <cx:pt idx="40">Dauer des Einsatzes</cx:pt>
          <cx:pt idx="41">Dauer des Einsatzes</cx:pt>
          <cx:pt idx="42">Dauer des Einsatzes</cx:pt>
          <cx:pt idx="43">Dauer des Einsatzes</cx:pt>
          <cx:pt idx="44">Dauer des Einsatzes</cx:pt>
          <cx:pt idx="45">Dauer des Einsatzes</cx:pt>
          <cx:pt idx="46">Dauer des Einsatzes</cx:pt>
          <cx:pt idx="47">Dauer des Einsatzes</cx:pt>
          <cx:pt idx="48">Dauer des Einsatzes</cx:pt>
          <cx:pt idx="49">Dauer des Einsatzes</cx:pt>
          <cx:pt idx="50">Dauer des Einsatzes</cx:pt>
          <cx:pt idx="51">Dauer des Einsatzes</cx:pt>
          <cx:pt idx="52">Dauer des Einsatzes</cx:pt>
          <cx:pt idx="53">Dauer des Einsatzes</cx:pt>
          <cx:pt idx="54">Dauer des Einsatzes</cx:pt>
          <cx:pt idx="55">Dauer des Einsatzes</cx:pt>
          <cx:pt idx="56">Dauer des Einsatzes</cx:pt>
          <cx:pt idx="57">Dauer des Einsatzes</cx:pt>
          <cx:pt idx="58">Dauer des Einsatzes</cx:pt>
          <cx:pt idx="59">Dauer des Einsatzes</cx:pt>
          <cx:pt idx="60">Dauer des Einsatzes</cx:pt>
          <cx:pt idx="61">Dauer des Einsatzes</cx:pt>
          <cx:pt idx="62">Dauer des Einsatzes</cx:pt>
          <cx:pt idx="63">Dauer des Einsatzes</cx:pt>
          <cx:pt idx="64">Dauer des Einsatzes</cx:pt>
          <cx:pt idx="65">Dauer des Einsatzes</cx:pt>
          <cx:pt idx="66">Dauer des Einsatzes</cx:pt>
          <cx:pt idx="67">Dauer des Einsatzes</cx:pt>
          <cx:pt idx="68">Dauer des Einsatzes</cx:pt>
          <cx:pt idx="69">Dauer des Einsatzes</cx:pt>
          <cx:pt idx="70">Dauer des Einsatzes</cx:pt>
          <cx:pt idx="71">Dauer des Einsatzes</cx:pt>
          <cx:pt idx="72">Dauer des Einsatzes</cx:pt>
          <cx:pt idx="73">Dauer des Einsatzes</cx:pt>
          <cx:pt idx="74">Dauer des Einsatzes</cx:pt>
          <cx:pt idx="75">Dauer des Einsatzes</cx:pt>
          <cx:pt idx="76">Dauer des Einsatzes</cx:pt>
          <cx:pt idx="77">Dauer des Einsatzes</cx:pt>
          <cx:pt idx="78">Dauer des Einsatzes</cx:pt>
          <cx:pt idx="79">Dauer des Einsatzes</cx:pt>
          <cx:pt idx="80">Dauer des Einsatzes</cx:pt>
          <cx:pt idx="81">Dauer des Einsatzes</cx:pt>
          <cx:pt idx="82">Dauer des Einsatzes</cx:pt>
          <cx:pt idx="83">Dauer des Einsatzes</cx:pt>
          <cx:pt idx="84">Dauer des Einsatzes</cx:pt>
          <cx:pt idx="85">Dauer des Einsatzes</cx:pt>
          <cx:pt idx="86">Dauer des Einsatzes</cx:pt>
          <cx:pt idx="87">Dauer des Einsatzes</cx:pt>
          <cx:pt idx="88">Dauer des Einsatzes</cx:pt>
          <cx:pt idx="89">Dauer des Einsatzes</cx:pt>
          <cx:pt idx="90">Dauer des Einsatzes</cx:pt>
          <cx:pt idx="91">Dauer des Einsatzes</cx:pt>
          <cx:pt idx="92">Dauer des Einsatzes</cx:pt>
          <cx:pt idx="93">Dauer des Einsatzes</cx:pt>
          <cx:pt idx="94">Dauer des Einsatzes</cx:pt>
          <cx:pt idx="95">Dauer des Einsatzes</cx:pt>
          <cx:pt idx="96">Dauer des Einsatzes</cx:pt>
          <cx:pt idx="97">Dauer des Einsatzes</cx:pt>
          <cx:pt idx="98">Dauer des Einsatzes</cx:pt>
          <cx:pt idx="99">Dauer des Einsatzes</cx:pt>
          <cx:pt idx="100">Dauer des Einsatzes</cx:pt>
          <cx:pt idx="101">Dauer des Einsatzes</cx:pt>
          <cx:pt idx="102">Dauer des Einsatzes</cx:pt>
          <cx:pt idx="103">Dauer des Einsatzes</cx:pt>
          <cx:pt idx="104">Dauer des Einsatzes</cx:pt>
          <cx:pt idx="105">Dauer des Einsatzes</cx:pt>
          <cx:pt idx="106">Dauer des Einsatzes</cx:pt>
          <cx:pt idx="107">Dauer des Einsatzes</cx:pt>
          <cx:pt idx="108">Dauer des Einsatzes</cx:pt>
          <cx:pt idx="109">Dauer des Einsatzes</cx:pt>
          <cx:pt idx="110">Dauer des Einsatzes</cx:pt>
          <cx:pt idx="111">Dauer des Einsatzes</cx:pt>
          <cx:pt idx="112">Dauer des Einsatzes</cx:pt>
          <cx:pt idx="113">Dauer des Einsatzes</cx:pt>
          <cx:pt idx="114">Dauer des Einsatzes</cx:pt>
          <cx:pt idx="115">Dauer des Einsatzes</cx:pt>
          <cx:pt idx="116">Dauer des Einsatzes</cx:pt>
          <cx:pt idx="117">Dauer des Einsatzes</cx:pt>
          <cx:pt idx="118">Dauer des Einsatzes</cx:pt>
          <cx:pt idx="119">Dauer des Einsatzes</cx:pt>
          <cx:pt idx="120">Dauer des Einsatzes</cx:pt>
          <cx:pt idx="121">Dauer des Einsatzes</cx:pt>
          <cx:pt idx="122">Dauer des Einsatzes</cx:pt>
          <cx:pt idx="123">Dauer des Einsatzes</cx:pt>
          <cx:pt idx="124">Dauer des Einsatzes</cx:pt>
          <cx:pt idx="125">Dauer des Einsatzes</cx:pt>
          <cx:pt idx="126">Dauer des Einsatzes</cx:pt>
          <cx:pt idx="127">Dauer des Einsatzes</cx:pt>
          <cx:pt idx="128">Dauer des Einsatzes</cx:pt>
          <cx:pt idx="129">Dauer des Einsatzes</cx:pt>
          <cx:pt idx="130">Dauer des Einsatzes</cx:pt>
          <cx:pt idx="131">Dauer des Einsatzes</cx:pt>
          <cx:pt idx="132">Dauer des Einsatzes</cx:pt>
          <cx:pt idx="133">Dauer des Einsatzes</cx:pt>
          <cx:pt idx="134">Dauer des Einsatzes</cx:pt>
          <cx:pt idx="135">Dauer des Einsatzes</cx:pt>
          <cx:pt idx="136">Dauer des Einsatzes</cx:pt>
          <cx:pt idx="137">Dauer des Einsatzes</cx:pt>
          <cx:pt idx="138">Dauer des Einsatzes</cx:pt>
          <cx:pt idx="139">Dauer des Einsatzes</cx:pt>
          <cx:pt idx="140">Dauer des Einsatzes</cx:pt>
          <cx:pt idx="141">Dauer des Einsatzes</cx:pt>
          <cx:pt idx="142">Dauer des Einsatzes</cx:pt>
          <cx:pt idx="143">Dauer des Einsatzes</cx:pt>
          <cx:pt idx="144">Dauer des Einsatzes</cx:pt>
          <cx:pt idx="145">Dauer des Einsatzes</cx:pt>
          <cx:pt idx="146">Dauer des Einsatzes</cx:pt>
          <cx:pt idx="147">Dauer des Einsatzes</cx:pt>
          <cx:pt idx="148">Dauer des Einsatzes</cx:pt>
          <cx:pt idx="149">Dauer des Einsatzes</cx:pt>
          <cx:pt idx="150">Dauer des Einsatzes</cx:pt>
          <cx:pt idx="151">Dauer des Einsatzes</cx:pt>
          <cx:pt idx="152">Dauer des Einsatzes</cx:pt>
          <cx:pt idx="153">Dauer des Einsatzes</cx:pt>
          <cx:pt idx="154">Dauer des Einsatzes</cx:pt>
          <cx:pt idx="155">Dauer des Einsatzes</cx:pt>
          <cx:pt idx="156">Dauer des Einsatzes</cx:pt>
          <cx:pt idx="157">Dauer des Einsatzes</cx:pt>
          <cx:pt idx="158">Dauer des Einsatzes</cx:pt>
          <cx:pt idx="159">Dauer des Einsatzes</cx:pt>
          <cx:pt idx="160">Dauer des Einsatzes</cx:pt>
          <cx:pt idx="161">Dauer des Einsatzes</cx:pt>
          <cx:pt idx="162">Dauer des Einsatzes</cx:pt>
          <cx:pt idx="163">Dauer des Einsatzes</cx:pt>
          <cx:pt idx="164">Dauer des Einsatzes</cx:pt>
          <cx:pt idx="165">Dauer des Einsatzes</cx:pt>
          <cx:pt idx="166">Dauer des Einsatzes</cx:pt>
          <cx:pt idx="167">Dauer des Einsatzes</cx:pt>
          <cx:pt idx="168">Dauer des Einsatzes</cx:pt>
          <cx:pt idx="169">Dauer des Einsatzes</cx:pt>
          <cx:pt idx="170">Dauer des Einsatzes</cx:pt>
          <cx:pt idx="171">Dauer des Einsatzes</cx:pt>
          <cx:pt idx="172">Dauer des Einsatzes</cx:pt>
          <cx:pt idx="173">Dauer des Einsatzes</cx:pt>
          <cx:pt idx="174">Dauer des Einsatzes</cx:pt>
          <cx:pt idx="175">Dauer des Einsatzes</cx:pt>
          <cx:pt idx="176">Dauer des Einsatzes</cx:pt>
          <cx:pt idx="177">Dauer des Einsatzes</cx:pt>
          <cx:pt idx="178">Dauer des Einsatzes</cx:pt>
          <cx:pt idx="179">Dauer des Einsatzes</cx:pt>
          <cx:pt idx="180">Dauer des Einsatzes</cx:pt>
          <cx:pt idx="181">Dauer des Einsatzes</cx:pt>
          <cx:pt idx="182">Dauer des Einsatzes</cx:pt>
          <cx:pt idx="183">Dauer des Einsatzes</cx:pt>
          <cx:pt idx="184">Dauer des Einsatzes</cx:pt>
          <cx:pt idx="185">Dauer des Einsatzes</cx:pt>
          <cx:pt idx="186">Dauer des Einsatzes</cx:pt>
          <cx:pt idx="187">Dauer des Einsatzes</cx:pt>
          <cx:pt idx="188">Dauer des Einsatzes</cx:pt>
          <cx:pt idx="189">Dauer des Einsatzes</cx:pt>
          <cx:pt idx="190">Dauer des Einsatzes</cx:pt>
          <cx:pt idx="191">Dauer des Einsatzes</cx:pt>
          <cx:pt idx="192">Dauer des Einsatzes</cx:pt>
          <cx:pt idx="193">Dauer des Einsatzes</cx:pt>
          <cx:pt idx="194">Dauer des Einsatzes</cx:pt>
          <cx:pt idx="195">Dauer des Einsatzes</cx:pt>
          <cx:pt idx="196">Dauer des Einsatzes</cx:pt>
          <cx:pt idx="197">Dauer des Einsatzes</cx:pt>
          <cx:pt idx="198">Dauer des Einsatzes</cx:pt>
          <cx:pt idx="199">Dauer des Einsatzes</cx:pt>
          <cx:pt idx="200">Dauer des Einsatzes</cx:pt>
          <cx:pt idx="201">Dauer des Einsatzes</cx:pt>
          <cx:pt idx="202">Dauer des Einsatzes</cx:pt>
          <cx:pt idx="203">Dauer des Einsatzes</cx:pt>
          <cx:pt idx="204">Dauer des Einsatzes</cx:pt>
          <cx:pt idx="205">Dauer des Einsatzes</cx:pt>
          <cx:pt idx="206">Dauer des Einsatzes</cx:pt>
          <cx:pt idx="207">Dauer des Einsatzes</cx:pt>
          <cx:pt idx="208">Dauer des Einsatzes</cx:pt>
          <cx:pt idx="209">Dauer des Einsatzes</cx:pt>
          <cx:pt idx="210">Dauer des Einsatzes</cx:pt>
          <cx:pt idx="211">Dauer des Einsatzes</cx:pt>
          <cx:pt idx="212">Dauer des Einsatzes</cx:pt>
          <cx:pt idx="213">Dauer des Einsatzes</cx:pt>
          <cx:pt idx="214">Dauer des Einsatzes</cx:pt>
          <cx:pt idx="215">Dauer des Einsatzes</cx:pt>
          <cx:pt idx="216">Dauer des Einsatzes</cx:pt>
          <cx:pt idx="217">Dauer des Einsatzes</cx:pt>
          <cx:pt idx="218">Dauer des Einsatzes</cx:pt>
          <cx:pt idx="219">Dauer des Einsatzes</cx:pt>
          <cx:pt idx="220">Dauer des Einsatzes</cx:pt>
          <cx:pt idx="221">Dauer des Einsatzes</cx:pt>
          <cx:pt idx="222">Dauer des Einsatzes</cx:pt>
          <cx:pt idx="223">Dauer des Einsatzes</cx:pt>
          <cx:pt idx="224">Dauer des Einsatzes</cx:pt>
          <cx:pt idx="225">Dauer des Einsatzes</cx:pt>
          <cx:pt idx="226">Dauer des Einsatzes</cx:pt>
          <cx:pt idx="227">Dauer des Einsatzes</cx:pt>
          <cx:pt idx="228">Dauer des Einsatzes</cx:pt>
          <cx:pt idx="229">Dauer des Einsatzes</cx:pt>
          <cx:pt idx="230">Dauer des Einsatzes</cx:pt>
          <cx:pt idx="231">Dauer des Einsatzes</cx:pt>
          <cx:pt idx="232">Dauer des Einsatzes</cx:pt>
          <cx:pt idx="233">Dauer des Einsatzes</cx:pt>
          <cx:pt idx="234">Dauer des Einsatzes</cx:pt>
          <cx:pt idx="235">Dauer des Einsatzes</cx:pt>
          <cx:pt idx="236">Dauer des Einsatzes</cx:pt>
          <cx:pt idx="237">Dauer des Einsatzes</cx:pt>
          <cx:pt idx="238">Dauer des Einsatzes</cx:pt>
          <cx:pt idx="239">Dauer des Einsatzes</cx:pt>
          <cx:pt idx="240">Dauer des Einsatzes</cx:pt>
          <cx:pt idx="241">Dauer des Einsatzes</cx:pt>
          <cx:pt idx="242">Dauer des Einsatzes</cx:pt>
          <cx:pt idx="243">Dauer des Einsatzes</cx:pt>
          <cx:pt idx="244">Dauer des Einsatzes</cx:pt>
          <cx:pt idx="245">Dauer des Einsatzes</cx:pt>
          <cx:pt idx="246">Dauer des Einsatzes</cx:pt>
          <cx:pt idx="247">Dauer des Einsatzes</cx:pt>
          <cx:pt idx="248">Dauer des Einsatzes</cx:pt>
          <cx:pt idx="249">Dauer des Einsatzes</cx:pt>
          <cx:pt idx="250">Dauer des Einsatzes</cx:pt>
          <cx:pt idx="251">Dauer des Einsatzes</cx:pt>
          <cx:pt idx="252">Dauer des Einsatzes</cx:pt>
          <cx:pt idx="253">Dauer des Einsatzes</cx:pt>
          <cx:pt idx="254">Dauer des Einsatzes</cx:pt>
          <cx:pt idx="255">Dauer des Einsatzes</cx:pt>
          <cx:pt idx="256">Dauer des Einsatzes</cx:pt>
          <cx:pt idx="257">Dauer des Einsatzes</cx:pt>
          <cx:pt idx="258">Dauer des Einsatzes</cx:pt>
          <cx:pt idx="259">Dauer des Einsatzes</cx:pt>
          <cx:pt idx="260">Dauer des Einsatzes</cx:pt>
          <cx:pt idx="261">Dauer des Einsatzes</cx:pt>
          <cx:pt idx="262">Dauer des Einsatzes</cx:pt>
          <cx:pt idx="263">Dauer des Einsatzes</cx:pt>
          <cx:pt idx="264">Dauer des Einsatzes</cx:pt>
          <cx:pt idx="265">Dauer des Einsatzes</cx:pt>
          <cx:pt idx="266">Dauer des Einsatzes</cx:pt>
          <cx:pt idx="267">Dauer des Einsatzes</cx:pt>
          <cx:pt idx="268">Dauer des Einsatzes</cx:pt>
          <cx:pt idx="269">Dauer des Einsatzes</cx:pt>
          <cx:pt idx="270">Dauer des Einsatzes</cx:pt>
          <cx:pt idx="271">Dauer des Einsatzes</cx:pt>
          <cx:pt idx="272">Dauer des Einsatzes</cx:pt>
          <cx:pt idx="273">Dauer des Einsatzes</cx:pt>
          <cx:pt idx="274">Dauer des Einsatzes</cx:pt>
          <cx:pt idx="275">Dauer des Einsatzes</cx:pt>
          <cx:pt idx="276">Dauer des Einsatzes</cx:pt>
          <cx:pt idx="277">Dauer des Einsatzes</cx:pt>
          <cx:pt idx="278">Dauer des Einsatzes</cx:pt>
          <cx:pt idx="279">Dauer des Einsatzes</cx:pt>
          <cx:pt idx="280">Dauer des Einsatzes</cx:pt>
          <cx:pt idx="281">Dauer des Einsatzes</cx:pt>
          <cx:pt idx="282">Dauer des Einsatzes</cx:pt>
          <cx:pt idx="283">Dauer des Einsatzes</cx:pt>
          <cx:pt idx="284">Dauer des Einsatzes</cx:pt>
          <cx:pt idx="285">Dauer des Einsatzes</cx:pt>
          <cx:pt idx="286">Dauer des Einsatzes</cx:pt>
          <cx:pt idx="287">Dauer des Einsatzes</cx:pt>
          <cx:pt idx="288">Dauer des Einsatzes</cx:pt>
          <cx:pt idx="289">Dauer des Einsatzes</cx:pt>
          <cx:pt idx="290">Dauer des Einsatzes</cx:pt>
          <cx:pt idx="291">Dauer des Einsatzes</cx:pt>
          <cx:pt idx="292">Dauer des Einsatzes</cx:pt>
          <cx:pt idx="293">Dauer des Einsatzes</cx:pt>
          <cx:pt idx="294">Dauer des Einsatzes</cx:pt>
          <cx:pt idx="295">Dauer des Einsatzes</cx:pt>
          <cx:pt idx="296">Dauer des Einsatzes</cx:pt>
          <cx:pt idx="297">Dauer des Einsatzes</cx:pt>
          <cx:pt idx="298">Dauer des Einsatzes</cx:pt>
          <cx:pt idx="299">Dauer des Einsatzes</cx:pt>
          <cx:pt idx="300">Dauer des Einsatzes</cx:pt>
          <cx:pt idx="301">Dauer des Einsatzes</cx:pt>
          <cx:pt idx="302">Dauer des Einsatzes</cx:pt>
          <cx:pt idx="303">Dauer des Einsatzes</cx:pt>
          <cx:pt idx="304">Dauer des Einsatzes</cx:pt>
          <cx:pt idx="305">Dauer des Einsatzes</cx:pt>
          <cx:pt idx="306">Dauer des Einsatzes</cx:pt>
          <cx:pt idx="307">Dauer des Einsatzes</cx:pt>
          <cx:pt idx="308">Dauer des Einsatzes</cx:pt>
          <cx:pt idx="309">Dauer des Einsatzes</cx:pt>
          <cx:pt idx="310">Dauer des Einsatzes</cx:pt>
          <cx:pt idx="311">Dauer des Einsatzes</cx:pt>
          <cx:pt idx="312">Dauer des Einsatzes</cx:pt>
          <cx:pt idx="313">Dauer des Einsatzes</cx:pt>
          <cx:pt idx="314">Dauer des Einsatzes</cx:pt>
          <cx:pt idx="315">Dauer des Einsatzes</cx:pt>
          <cx:pt idx="316">Dauer des Einsatzes</cx:pt>
          <cx:pt idx="317">Dauer des Einsatzes</cx:pt>
          <cx:pt idx="318">Dauer des Einsatzes</cx:pt>
          <cx:pt idx="319">Dauer des Einsatzes</cx:pt>
          <cx:pt idx="320">Dauer des Einsatzes</cx:pt>
          <cx:pt idx="321">Dauer des Einsatzes</cx:pt>
          <cx:pt idx="322">Dauer des Einsatzes</cx:pt>
          <cx:pt idx="323">Dauer des Einsatzes</cx:pt>
          <cx:pt idx="324">Dauer des Einsatzes</cx:pt>
          <cx:pt idx="325">Dauer des Einsatzes</cx:pt>
          <cx:pt idx="326">Dauer des Einsatzes</cx:pt>
          <cx:pt idx="327">Dauer des Einsatzes</cx:pt>
          <cx:pt idx="328">Dauer des Einsatzes</cx:pt>
          <cx:pt idx="329">Dauer des Einsatzes</cx:pt>
          <cx:pt idx="330">Dauer des Einsatzes</cx:pt>
          <cx:pt idx="331">Dauer des Einsatzes</cx:pt>
          <cx:pt idx="332">Dauer des Einsatzes</cx:pt>
          <cx:pt idx="333">Dauer des Einsatzes</cx:pt>
          <cx:pt idx="334">Dauer des Einsatzes</cx:pt>
          <cx:pt idx="335">Dauer des Einsatzes</cx:pt>
          <cx:pt idx="336">Dauer des Einsatzes</cx:pt>
          <cx:pt idx="337">Dauer des Einsatzes</cx:pt>
          <cx:pt idx="338">Dauer des Einsatzes</cx:pt>
          <cx:pt idx="339">Dauer des Einsatzes</cx:pt>
          <cx:pt idx="340">Dauer des Einsatzes</cx:pt>
          <cx:pt idx="341">Dauer des Einsatzes</cx:pt>
          <cx:pt idx="342">Dauer des Einsatzes</cx:pt>
          <cx:pt idx="343">Dauer des Einsatzes</cx:pt>
          <cx:pt idx="344">Dauer des Einsatzes</cx:pt>
          <cx:pt idx="345">Dauer des Einsatzes</cx:pt>
          <cx:pt idx="346">Dauer des Einsatzes</cx:pt>
          <cx:pt idx="347">Dauer des Einsatzes</cx:pt>
          <cx:pt idx="348">Dauer des Einsatzes</cx:pt>
          <cx:pt idx="349">Dauer des Einsatzes</cx:pt>
          <cx:pt idx="350">Dauer des Einsatzes</cx:pt>
          <cx:pt idx="351">Dauer des Einsatzes</cx:pt>
          <cx:pt idx="352">Dauer des Einsatzes</cx:pt>
          <cx:pt idx="353">Dauer des Einsatzes</cx:pt>
          <cx:pt idx="354">Dauer des Einsatzes</cx:pt>
          <cx:pt idx="355">Dauer des Einsatzes</cx:pt>
          <cx:pt idx="356">Dauer des Einsatzes</cx:pt>
          <cx:pt idx="357">Dauer des Einsatzes</cx:pt>
          <cx:pt idx="358">Dauer des Einsatzes</cx:pt>
          <cx:pt idx="359">Dauer des Einsatzes</cx:pt>
          <cx:pt idx="360">Dauer des Einsatzes</cx:pt>
          <cx:pt idx="361">Dauer des Einsatzes</cx:pt>
          <cx:pt idx="362">Dauer des Einsatzes</cx:pt>
          <cx:pt idx="363">Dauer des Einsatzes</cx:pt>
          <cx:pt idx="364">Dauer des Einsatzes</cx:pt>
          <cx:pt idx="365">Dauer des Einsatzes</cx:pt>
          <cx:pt idx="366">Dauer des Einsatzes</cx:pt>
          <cx:pt idx="367">Dauer des Einsatzes</cx:pt>
          <cx:pt idx="368">Dauer des Einsatzes</cx:pt>
          <cx:pt idx="369">Dauer des Einsatzes</cx:pt>
          <cx:pt idx="370">Dauer des Einsatzes</cx:pt>
          <cx:pt idx="371">Dauer des Einsatzes</cx:pt>
          <cx:pt idx="372">Dauer des Einsatzes</cx:pt>
          <cx:pt idx="373">Dauer des Einsatzes</cx:pt>
          <cx:pt idx="374">Dauer des Einsatzes</cx:pt>
          <cx:pt idx="375">Dauer des Einsatzes</cx:pt>
          <cx:pt idx="376">Dauer des Einsatzes</cx:pt>
          <cx:pt idx="377">Dauer des Einsatzes</cx:pt>
          <cx:pt idx="378">Dauer des Einsatzes</cx:pt>
          <cx:pt idx="379">Dauer des Einsatzes</cx:pt>
          <cx:pt idx="380">Dauer des Einsatzes</cx:pt>
          <cx:pt idx="381">Dauer des Einsatzes</cx:pt>
          <cx:pt idx="382">Dauer des Einsatzes</cx:pt>
          <cx:pt idx="383">Dauer des Einsatzes</cx:pt>
          <cx:pt idx="384">Dauer des Einsatzes</cx:pt>
          <cx:pt idx="385">Dauer des Einsatzes</cx:pt>
          <cx:pt idx="386">Dauer des Einsatzes</cx:pt>
          <cx:pt idx="387">Dauer des Einsatzes</cx:pt>
          <cx:pt idx="388">Dauer des Einsatzes</cx:pt>
          <cx:pt idx="389">Dauer des Einsatzes</cx:pt>
          <cx:pt idx="390">Dauer des Einsatzes</cx:pt>
          <cx:pt idx="391">Dauer des Einsatzes</cx:pt>
          <cx:pt idx="392">Dauer des Einsatzes</cx:pt>
          <cx:pt idx="393">Dauer des Einsatzes</cx:pt>
          <cx:pt idx="394">Dauer des Einsatzes</cx:pt>
          <cx:pt idx="395">Dauer des Einsatzes</cx:pt>
          <cx:pt idx="396">Dauer des Einsatzes</cx:pt>
          <cx:pt idx="397">Dauer des Einsatzes</cx:pt>
          <cx:pt idx="398">Dauer des Einsatzes</cx:pt>
          <cx:pt idx="399">Dauer des Einsatzes</cx:pt>
          <cx:pt idx="400">Dauer des Einsatzes</cx:pt>
          <cx:pt idx="401">Dauer des Einsatzes</cx:pt>
          <cx:pt idx="402">Dauer des Einsatzes</cx:pt>
          <cx:pt idx="403">Dauer des Einsatzes</cx:pt>
          <cx:pt idx="404">Dauer des Einsatzes</cx:pt>
          <cx:pt idx="405">Dauer des Einsatzes</cx:pt>
          <cx:pt idx="406">Dauer des Einsatzes</cx:pt>
          <cx:pt idx="407">Dauer des Einsatzes</cx:pt>
          <cx:pt idx="408">Dauer des Einsatzes</cx:pt>
          <cx:pt idx="409">Dauer des Einsatzes</cx:pt>
          <cx:pt idx="410">Dauer des Einsatzes</cx:pt>
          <cx:pt idx="411">Dauer des Einsatzes</cx:pt>
          <cx:pt idx="412">Dauer des Einsatzes</cx:pt>
          <cx:pt idx="413">Dauer des Einsatzes</cx:pt>
          <cx:pt idx="414">Dauer des Einsatzes</cx:pt>
          <cx:pt idx="415">Dauer des Einsatzes</cx:pt>
          <cx:pt idx="416">Dauer des Einsatzes</cx:pt>
          <cx:pt idx="417">Dauer des Einsatzes</cx:pt>
          <cx:pt idx="418">Dauer des Einsatzes</cx:pt>
          <cx:pt idx="419">Dauer des Einsatzes</cx:pt>
          <cx:pt idx="420">Dauer des Einsatzes</cx:pt>
          <cx:pt idx="421">Dauer des Einsatzes</cx:pt>
          <cx:pt idx="422">Dauer des Einsatzes</cx:pt>
          <cx:pt idx="423">Dauer des Einsatzes</cx:pt>
          <cx:pt idx="424">Dauer des Einsatzes</cx:pt>
          <cx:pt idx="425">Dauer des Einsatzes</cx:pt>
          <cx:pt idx="426">Dauer des Einsatzes</cx:pt>
          <cx:pt idx="427">Dauer des Einsatzes</cx:pt>
          <cx:pt idx="428">Dauer des Einsatzes</cx:pt>
          <cx:pt idx="429">Dauer des Einsatzes</cx:pt>
          <cx:pt idx="430">Dauer des Einsatzes</cx:pt>
          <cx:pt idx="431">Dauer des Einsatzes</cx:pt>
          <cx:pt idx="432">Dauer des Einsatzes</cx:pt>
          <cx:pt idx="433">Dauer des Einsatzes</cx:pt>
          <cx:pt idx="434">Dauer des Einsatzes</cx:pt>
          <cx:pt idx="435">Dauer des Einsatzes</cx:pt>
          <cx:pt idx="436">Dauer des Einsatzes</cx:pt>
          <cx:pt idx="437">Dauer des Einsatzes</cx:pt>
          <cx:pt idx="438">Dauer des Einsatzes</cx:pt>
          <cx:pt idx="439">Dauer des Einsatzes</cx:pt>
          <cx:pt idx="440">Dauer des Einsatzes</cx:pt>
          <cx:pt idx="441">Dauer des Einsatzes</cx:pt>
          <cx:pt idx="442">Dauer des Einsatzes</cx:pt>
          <cx:pt idx="443">Dauer des Einsatzes</cx:pt>
          <cx:pt idx="444">Dauer des Einsatzes</cx:pt>
          <cx:pt idx="445">Dauer des Einsatzes</cx:pt>
          <cx:pt idx="446">Dauer des Einsatzes</cx:pt>
          <cx:pt idx="447">Dauer des Einsatzes</cx:pt>
          <cx:pt idx="448">Dauer des Einsatzes</cx:pt>
          <cx:pt idx="449">Dauer des Einsatzes</cx:pt>
          <cx:pt idx="450">Dauer des Einsatzes</cx:pt>
          <cx:pt idx="451">Dauer des Einsatzes</cx:pt>
          <cx:pt idx="452">Dauer des Einsatzes</cx:pt>
          <cx:pt idx="453">Dauer des Einsatzes</cx:pt>
          <cx:pt idx="454">Dauer des Einsatzes</cx:pt>
          <cx:pt idx="455">Dauer des Einsatzes</cx:pt>
          <cx:pt idx="456">Dauer des Einsatzes</cx:pt>
          <cx:pt idx="457">Dauer des Einsatzes</cx:pt>
          <cx:pt idx="458">Dauer des Einsatzes</cx:pt>
          <cx:pt idx="459">Dauer des Einsatzes</cx:pt>
          <cx:pt idx="460">Dauer des Einsatzes</cx:pt>
          <cx:pt idx="461">Dauer des Einsatzes</cx:pt>
          <cx:pt idx="462">Dauer des Einsatzes</cx:pt>
          <cx:pt idx="463">Dauer des Einsatzes</cx:pt>
          <cx:pt idx="464">Dauer des Einsatzes</cx:pt>
          <cx:pt idx="465">Dauer des Einsatzes</cx:pt>
          <cx:pt idx="466">Dauer des Einsatzes</cx:pt>
          <cx:pt idx="467">Dauer des Einsatzes</cx:pt>
          <cx:pt idx="468">Dauer des Einsatzes</cx:pt>
          <cx:pt idx="469">Dauer des Einsatzes</cx:pt>
          <cx:pt idx="470">Dauer des Einsatzes</cx:pt>
          <cx:pt idx="471">Dauer des Einsatzes</cx:pt>
          <cx:pt idx="472">Dauer des Einsatzes</cx:pt>
          <cx:pt idx="473">Dauer des Einsatzes</cx:pt>
          <cx:pt idx="474">Dauer des Einsatzes</cx:pt>
          <cx:pt idx="475">Dauer des Einsatzes</cx:pt>
          <cx:pt idx="476">Dauer des Einsatzes</cx:pt>
          <cx:pt idx="477">Dauer des Einsatzes</cx:pt>
          <cx:pt idx="478">Dauer des Einsatzes</cx:pt>
          <cx:pt idx="479">Dauer des Einsatzes</cx:pt>
          <cx:pt idx="480">Dauer des Einsatzes</cx:pt>
          <cx:pt idx="481">Dauer des Einsatzes</cx:pt>
          <cx:pt idx="482">Dauer des Einsatzes</cx:pt>
          <cx:pt idx="483">Dauer des Einsatzes</cx:pt>
          <cx:pt idx="484">Dauer des Einsatzes</cx:pt>
          <cx:pt idx="485">Dauer des Einsatzes</cx:pt>
          <cx:pt idx="486">Dauer des Einsatzes</cx:pt>
          <cx:pt idx="487">Dauer des Einsatzes</cx:pt>
          <cx:pt idx="488">Dauer des Einsatzes</cx:pt>
          <cx:pt idx="489">Dauer des Einsatzes</cx:pt>
          <cx:pt idx="490">Dauer des Einsatzes</cx:pt>
          <cx:pt idx="491">Dauer des Einsatzes</cx:pt>
          <cx:pt idx="492">Dauer des Einsatzes</cx:pt>
          <cx:pt idx="493">Dauer des Einsatzes</cx:pt>
          <cx:pt idx="494">Dauer des Einsatzes</cx:pt>
          <cx:pt idx="495">Dauer des Einsatzes</cx:pt>
          <cx:pt idx="496">Dauer des Einsatzes</cx:pt>
          <cx:pt idx="497">Dauer des Einsatzes</cx:pt>
          <cx:pt idx="498">Dauer des Einsatzes</cx:pt>
          <cx:pt idx="499">Dauer des Einsatzes</cx:pt>
          <cx:pt idx="500">Dauer des Einsatzes</cx:pt>
          <cx:pt idx="501">Dauer des Einsatzes</cx:pt>
          <cx:pt idx="502">Dauer des Einsatzes</cx:pt>
          <cx:pt idx="503">Dauer des Einsatzes</cx:pt>
          <cx:pt idx="504">Dauer des Einsatzes</cx:pt>
          <cx:pt idx="505">Dauer des Einsatzes</cx:pt>
          <cx:pt idx="506">Dauer des Einsatzes</cx:pt>
          <cx:pt idx="507">Dauer des Einsatzes</cx:pt>
          <cx:pt idx="508">Dauer des Einsatzes</cx:pt>
          <cx:pt idx="509">Dauer des Einsatzes</cx:pt>
          <cx:pt idx="510">Dauer des Einsatzes</cx:pt>
          <cx:pt idx="511">Dauer des Einsatzes</cx:pt>
          <cx:pt idx="512">Dauer des Einsatzes</cx:pt>
          <cx:pt idx="513">Dauer des Einsatzes</cx:pt>
          <cx:pt idx="514">Dauer des Einsatzes</cx:pt>
          <cx:pt idx="515">Dauer des Einsatzes</cx:pt>
          <cx:pt idx="516">Dauer des Einsatzes</cx:pt>
          <cx:pt idx="517">Dauer des Einsatzes</cx:pt>
          <cx:pt idx="518">Dauer des Einsatzes</cx:pt>
          <cx:pt idx="519">Dauer des Einsatzes</cx:pt>
          <cx:pt idx="520">Dauer des Einsatzes</cx:pt>
          <cx:pt idx="521">Dauer des Einsatzes</cx:pt>
          <cx:pt idx="522">Dauer des Einsatzes</cx:pt>
          <cx:pt idx="523">Dauer des Einsatzes</cx:pt>
          <cx:pt idx="524">Dauer des Einsatzes</cx:pt>
          <cx:pt idx="525">Dauer des Einsatzes</cx:pt>
          <cx:pt idx="526">Dauer des Einsatzes</cx:pt>
          <cx:pt idx="527">Dauer des Einsatzes</cx:pt>
          <cx:pt idx="528">Dauer des Einsatzes</cx:pt>
          <cx:pt idx="529">Dauer des Einsatzes</cx:pt>
          <cx:pt idx="530">Dauer des Einsatzes</cx:pt>
          <cx:pt idx="531">Dauer des Einsatzes</cx:pt>
          <cx:pt idx="532">Dauer des Einsatzes</cx:pt>
          <cx:pt idx="533">Dauer des Einsatzes</cx:pt>
          <cx:pt idx="534">Dauer des Einsatzes</cx:pt>
          <cx:pt idx="535">Dauer des Einsatzes</cx:pt>
          <cx:pt idx="536">Dauer des Einsatzes</cx:pt>
          <cx:pt idx="537">Dauer des Einsatzes</cx:pt>
          <cx:pt idx="538">Dauer des Einsatzes</cx:pt>
          <cx:pt idx="539">Dauer des Einsatzes</cx:pt>
          <cx:pt idx="540">Dauer des Einsatzes</cx:pt>
          <cx:pt idx="541">Dauer des Einsatzes</cx:pt>
          <cx:pt idx="542">Dauer des Einsatzes</cx:pt>
          <cx:pt idx="543">Dauer des Einsatzes</cx:pt>
          <cx:pt idx="544">Dauer des Einsatzes</cx:pt>
          <cx:pt idx="545">Dauer des Einsatzes</cx:pt>
          <cx:pt idx="546">Dauer des Einsatzes</cx:pt>
          <cx:pt idx="547">Dauer des Einsatzes</cx:pt>
          <cx:pt idx="548">Dauer des Einsatzes</cx:pt>
          <cx:pt idx="549">Dauer des Einsatzes</cx:pt>
          <cx:pt idx="550">Dauer des Einsatzes</cx:pt>
          <cx:pt idx="551">Dauer des Einsatzes</cx:pt>
          <cx:pt idx="552">Dauer des Einsatzes</cx:pt>
          <cx:pt idx="553">Dauer des Einsatzes</cx:pt>
          <cx:pt idx="554">Dauer des Einsatzes</cx:pt>
          <cx:pt idx="555">Dauer des Einsatzes</cx:pt>
          <cx:pt idx="556">Dauer des Einsatzes</cx:pt>
          <cx:pt idx="557">Dauer des Einsatzes</cx:pt>
          <cx:pt idx="558">Dauer des Einsatzes</cx:pt>
          <cx:pt idx="559">Dauer des Einsatzes</cx:pt>
          <cx:pt idx="560">Dauer des Einsatzes</cx:pt>
          <cx:pt idx="561">Dauer des Einsatzes</cx:pt>
          <cx:pt idx="562">Dauer des Einsatzes</cx:pt>
          <cx:pt idx="563">Dauer des Einsatzes</cx:pt>
          <cx:pt idx="564">Dauer des Einsatzes</cx:pt>
          <cx:pt idx="565">Dauer des Einsatzes</cx:pt>
          <cx:pt idx="566">Dauer des Einsatzes</cx:pt>
          <cx:pt idx="567">Dauer des Einsatzes</cx:pt>
          <cx:pt idx="568">Dauer des Einsatzes</cx:pt>
          <cx:pt idx="569">Dauer des Einsatzes</cx:pt>
          <cx:pt idx="570">Dauer des Einsatzes</cx:pt>
          <cx:pt idx="571">Dauer des Einsatzes</cx:pt>
          <cx:pt idx="572">Dauer des Einsatzes</cx:pt>
          <cx:pt idx="573">Dauer des Einsatzes</cx:pt>
          <cx:pt idx="574">Dauer des Einsatzes</cx:pt>
          <cx:pt idx="575">Dauer des Einsatzes</cx:pt>
          <cx:pt idx="576">Dauer des Einsatzes</cx:pt>
          <cx:pt idx="577">Dauer des Einsatzes</cx:pt>
          <cx:pt idx="578">Dauer des Einsatzes</cx:pt>
          <cx:pt idx="579">Dauer des Einsatzes</cx:pt>
          <cx:pt idx="580">Dauer des Einsatzes</cx:pt>
          <cx:pt idx="581">Dauer des Einsatzes</cx:pt>
          <cx:pt idx="582">Dauer des Einsatzes</cx:pt>
          <cx:pt idx="583">Dauer des Einsatzes</cx:pt>
          <cx:pt idx="584">Dauer des Einsatzes</cx:pt>
          <cx:pt idx="585">Dauer des Einsatzes</cx:pt>
          <cx:pt idx="586">Dauer des Einsatzes</cx:pt>
          <cx:pt idx="587">Dauer des Einsatzes</cx:pt>
          <cx:pt idx="588">Dauer des Einsatzes</cx:pt>
          <cx:pt idx="589">Dauer des Einsatzes</cx:pt>
          <cx:pt idx="590">Dauer des Einsatzes</cx:pt>
          <cx:pt idx="591">Dauer des Einsatzes</cx:pt>
          <cx:pt idx="592">Dauer des Einsatzes</cx:pt>
          <cx:pt idx="593">Dauer des Einsatzes</cx:pt>
          <cx:pt idx="594">Dauer des Einsatzes</cx:pt>
          <cx:pt idx="595">Dauer des Einsatzes</cx:pt>
          <cx:pt idx="596">Dauer des Einsatzes</cx:pt>
          <cx:pt idx="597">Dauer des Einsatzes</cx:pt>
          <cx:pt idx="598">Dauer des Einsatzes</cx:pt>
          <cx:pt idx="599">Dauer des Einsatzes</cx:pt>
          <cx:pt idx="600">Dauer des Einsatzes</cx:pt>
          <cx:pt idx="601">Dauer des Einsatzes</cx:pt>
          <cx:pt idx="602">Dauer des Einsatzes</cx:pt>
          <cx:pt idx="603">Dauer des Einsatzes</cx:pt>
          <cx:pt idx="604">Dauer des Einsatzes</cx:pt>
          <cx:pt idx="605">Dauer des Einsatzes</cx:pt>
          <cx:pt idx="606">Dauer des Einsatzes</cx:pt>
          <cx:pt idx="607">Dauer des Einsatzes</cx:pt>
          <cx:pt idx="608">Dauer des Einsatzes</cx:pt>
          <cx:pt idx="609">Dauer des Einsatzes</cx:pt>
          <cx:pt idx="610">Dauer des Einsatzes</cx:pt>
          <cx:pt idx="611">Dauer des Einsatzes</cx:pt>
          <cx:pt idx="612">Dauer des Einsatzes</cx:pt>
          <cx:pt idx="613">Dauer des Einsatzes</cx:pt>
          <cx:pt idx="614">Dauer des Einsatzes</cx:pt>
          <cx:pt idx="615">Dauer des Einsatzes</cx:pt>
          <cx:pt idx="616">Dauer des Einsatzes</cx:pt>
          <cx:pt idx="617">Dauer des Einsatzes</cx:pt>
          <cx:pt idx="618">Dauer des Einsatzes</cx:pt>
          <cx:pt idx="619">Dauer des Einsatzes</cx:pt>
          <cx:pt idx="620">Dauer des Einsatzes</cx:pt>
          <cx:pt idx="621">Dauer des Einsatzes</cx:pt>
          <cx:pt idx="622">Dauer des Einsatzes</cx:pt>
          <cx:pt idx="623">Dauer des Einsatzes</cx:pt>
          <cx:pt idx="624">Dauer des Einsatzes</cx:pt>
          <cx:pt idx="625">Dauer des Einsatzes</cx:pt>
          <cx:pt idx="626">Dauer des Einsatzes</cx:pt>
          <cx:pt idx="627">Dauer des Einsatzes</cx:pt>
          <cx:pt idx="628">Dauer des Einsatzes</cx:pt>
          <cx:pt idx="629">Dauer des Einsatzes</cx:pt>
          <cx:pt idx="630">Dauer des Einsatzes</cx:pt>
          <cx:pt idx="631">Dauer des Einsatzes</cx:pt>
          <cx:pt idx="632">Dauer des Einsatzes</cx:pt>
          <cx:pt idx="633">Dauer des Einsatzes</cx:pt>
          <cx:pt idx="634">Dauer des Einsatzes</cx:pt>
          <cx:pt idx="635">Dauer des Einsatzes</cx:pt>
          <cx:pt idx="636">Dauer des Einsatzes</cx:pt>
          <cx:pt idx="637">Dauer des Einsatzes</cx:pt>
          <cx:pt idx="638">Dauer des Einsatzes</cx:pt>
          <cx:pt idx="639">Dauer des Einsatzes</cx:pt>
          <cx:pt idx="640">Dauer des Einsatzes</cx:pt>
          <cx:pt idx="641">Dauer des Einsatzes</cx:pt>
          <cx:pt idx="642">Dauer des Einsatzes</cx:pt>
          <cx:pt idx="643">Dauer des Einsatzes</cx:pt>
          <cx:pt idx="644">Dauer des Einsatzes</cx:pt>
          <cx:pt idx="645">Dauer des Einsatzes</cx:pt>
          <cx:pt idx="646">Dauer des Einsatzes</cx:pt>
          <cx:pt idx="647">Dauer des Einsatzes</cx:pt>
          <cx:pt idx="648">Dauer des Einsatzes</cx:pt>
          <cx:pt idx="649">Dauer des Einsatzes</cx:pt>
          <cx:pt idx="650">Dauer des Einsatzes</cx:pt>
          <cx:pt idx="651">Dauer des Einsatzes</cx:pt>
          <cx:pt idx="652">Dauer des Einsatzes</cx:pt>
          <cx:pt idx="653">Dauer des Einsatzes</cx:pt>
          <cx:pt idx="654">Dauer des Einsatzes</cx:pt>
          <cx:pt idx="655">Dauer des Einsatzes</cx:pt>
          <cx:pt idx="656">Dauer des Einsatzes</cx:pt>
          <cx:pt idx="657">Dauer des Einsatzes</cx:pt>
          <cx:pt idx="658">Dauer des Einsatzes</cx:pt>
          <cx:pt idx="659">Dauer des Einsatzes</cx:pt>
          <cx:pt idx="660">Dauer des Einsatzes</cx:pt>
          <cx:pt idx="661">Dauer des Einsatzes</cx:pt>
          <cx:pt idx="662">Dauer des Einsatzes</cx:pt>
          <cx:pt idx="663">Dauer des Einsatzes</cx:pt>
          <cx:pt idx="664">Dauer des Einsatzes</cx:pt>
          <cx:pt idx="665">Dauer des Einsatzes</cx:pt>
          <cx:pt idx="666">Dauer des Einsatzes</cx:pt>
          <cx:pt idx="667">Dauer des Einsatzes</cx:pt>
          <cx:pt idx="668">Dauer des Einsatzes</cx:pt>
          <cx:pt idx="669">Dauer des Einsatzes</cx:pt>
          <cx:pt idx="670">Dauer des Einsatzes</cx:pt>
          <cx:pt idx="671">Dauer des Einsatzes</cx:pt>
          <cx:pt idx="672">Dauer des Einsatzes</cx:pt>
          <cx:pt idx="673">Dauer des Einsatzes</cx:pt>
          <cx:pt idx="674">Dauer des Einsatzes</cx:pt>
          <cx:pt idx="675">Dauer des Einsatzes</cx:pt>
          <cx:pt idx="676">Dauer des Einsatzes</cx:pt>
          <cx:pt idx="677">Dauer des Einsatzes</cx:pt>
          <cx:pt idx="678">Dauer des Einsatzes</cx:pt>
          <cx:pt idx="679">Dauer des Einsatzes</cx:pt>
          <cx:pt idx="680">Dauer des Einsatzes</cx:pt>
          <cx:pt idx="681">Dauer des Einsatzes</cx:pt>
          <cx:pt idx="682">Dauer des Einsatzes</cx:pt>
          <cx:pt idx="683">Dauer des Einsatzes</cx:pt>
          <cx:pt idx="684">Dauer des Einsatzes</cx:pt>
          <cx:pt idx="685">Dauer des Einsatzes</cx:pt>
          <cx:pt idx="686">Dauer des Einsatzes</cx:pt>
          <cx:pt idx="687">Dauer des Einsatzes</cx:pt>
          <cx:pt idx="688">Dauer des Einsatzes</cx:pt>
          <cx:pt idx="689">Dauer des Einsatzes</cx:pt>
          <cx:pt idx="690">Dauer des Einsatzes</cx:pt>
          <cx:pt idx="691">Dauer des Einsatzes</cx:pt>
          <cx:pt idx="692">Dauer des Einsatzes</cx:pt>
          <cx:pt idx="693">Dauer des Einsatzes</cx:pt>
          <cx:pt idx="694">Dauer des Einsatzes</cx:pt>
          <cx:pt idx="695">Dauer des Einsatzes</cx:pt>
        </cx:lvl>
      </cx:strDim>
      <cx:numDim type="val">
        <cx:lvl ptCount="696" formatCode="General">
          <cx:pt idx="0">15</cx:pt>
          <cx:pt idx="1">15</cx:pt>
          <cx:pt idx="2">15</cx:pt>
          <cx:pt idx="3">15</cx:pt>
          <cx:pt idx="4">15</cx:pt>
          <cx:pt idx="5">15</cx:pt>
          <cx:pt idx="6">15</cx:pt>
          <cx:pt idx="7">20</cx:pt>
          <cx:pt idx="8">20</cx:pt>
          <cx:pt idx="9">20</cx:pt>
          <cx:pt idx="10">20</cx:pt>
          <cx:pt idx="11">20</cx:pt>
          <cx:pt idx="12">20</cx:pt>
          <cx:pt idx="13">30</cx:pt>
          <cx:pt idx="14">30</cx:pt>
          <cx:pt idx="15">30</cx:pt>
          <cx:pt idx="16">30</cx:pt>
          <cx:pt idx="17">30</cx:pt>
          <cx:pt idx="18">30</cx:pt>
          <cx:pt idx="19">30</cx:pt>
          <cx:pt idx="20">30</cx:pt>
          <cx:pt idx="21">30</cx:pt>
          <cx:pt idx="22">30</cx:pt>
          <cx:pt idx="23">30</cx:pt>
          <cx:pt idx="24">30</cx:pt>
          <cx:pt idx="25">30</cx:pt>
          <cx:pt idx="26">30</cx:pt>
          <cx:pt idx="27">30</cx:pt>
          <cx:pt idx="28">30</cx:pt>
          <cx:pt idx="29">30</cx:pt>
          <cx:pt idx="30">30</cx:pt>
          <cx:pt idx="31">30</cx:pt>
          <cx:pt idx="32">30</cx:pt>
          <cx:pt idx="33">30</cx:pt>
          <cx:pt idx="34">30</cx:pt>
          <cx:pt idx="35">30</cx:pt>
          <cx:pt idx="36">30</cx:pt>
          <cx:pt idx="37">30</cx:pt>
          <cx:pt idx="38">30</cx:pt>
          <cx:pt idx="39">30</cx:pt>
          <cx:pt idx="40">30</cx:pt>
          <cx:pt idx="41">30</cx:pt>
          <cx:pt idx="42">30</cx:pt>
          <cx:pt idx="43">30</cx:pt>
          <cx:pt idx="44">30</cx:pt>
          <cx:pt idx="45">30</cx:pt>
          <cx:pt idx="46">30</cx:pt>
          <cx:pt idx="47">30</cx:pt>
          <cx:pt idx="48">30</cx:pt>
          <cx:pt idx="49">30</cx:pt>
          <cx:pt idx="50">30</cx:pt>
          <cx:pt idx="51">30</cx:pt>
          <cx:pt idx="52">30</cx:pt>
          <cx:pt idx="53">30</cx:pt>
          <cx:pt idx="54">30</cx:pt>
          <cx:pt idx="55">30</cx:pt>
          <cx:pt idx="56">30</cx:pt>
          <cx:pt idx="57">30</cx:pt>
          <cx:pt idx="58">30</cx:pt>
          <cx:pt idx="59">30</cx:pt>
          <cx:pt idx="60">30</cx:pt>
          <cx:pt idx="61">30</cx:pt>
          <cx:pt idx="62">30</cx:pt>
          <cx:pt idx="63">30</cx:pt>
          <cx:pt idx="64">30</cx:pt>
          <cx:pt idx="65">30</cx:pt>
          <cx:pt idx="66">30</cx:pt>
          <cx:pt idx="67">37</cx:pt>
          <cx:pt idx="68">37</cx:pt>
          <cx:pt idx="69">37.5</cx:pt>
          <cx:pt idx="70">37.5</cx:pt>
          <cx:pt idx="71">37.5</cx:pt>
          <cx:pt idx="72">37.5</cx:pt>
          <cx:pt idx="73">37.5</cx:pt>
          <cx:pt idx="74">38</cx:pt>
          <cx:pt idx="75">40</cx:pt>
          <cx:pt idx="76">45</cx:pt>
          <cx:pt idx="77">45</cx:pt>
          <cx:pt idx="78">45</cx:pt>
          <cx:pt idx="79">45</cx:pt>
          <cx:pt idx="80">45</cx:pt>
          <cx:pt idx="81">45</cx:pt>
          <cx:pt idx="82">45</cx:pt>
          <cx:pt idx="83">45</cx:pt>
          <cx:pt idx="84">50</cx:pt>
          <cx:pt idx="85">50</cx:pt>
          <cx:pt idx="86">50</cx:pt>
          <cx:pt idx="87">60</cx:pt>
          <cx:pt idx="88">60</cx:pt>
          <cx:pt idx="89">60</cx:pt>
          <cx:pt idx="90">60</cx:pt>
          <cx:pt idx="91">60</cx:pt>
          <cx:pt idx="92">60</cx:pt>
          <cx:pt idx="93">60</cx:pt>
          <cx:pt idx="94">60</cx:pt>
          <cx:pt idx="95">60</cx:pt>
          <cx:pt idx="96">60</cx:pt>
          <cx:pt idx="97">60</cx:pt>
          <cx:pt idx="98">60</cx:pt>
          <cx:pt idx="99">60</cx:pt>
          <cx:pt idx="100">60</cx:pt>
          <cx:pt idx="101">60</cx:pt>
          <cx:pt idx="102">60</cx:pt>
          <cx:pt idx="103">60</cx:pt>
          <cx:pt idx="104">60</cx:pt>
          <cx:pt idx="105">60</cx:pt>
          <cx:pt idx="106">60</cx:pt>
          <cx:pt idx="107">60</cx:pt>
          <cx:pt idx="108">60</cx:pt>
          <cx:pt idx="109">60</cx:pt>
          <cx:pt idx="110">60</cx:pt>
          <cx:pt idx="111">60</cx:pt>
          <cx:pt idx="112">60</cx:pt>
          <cx:pt idx="113">60</cx:pt>
          <cx:pt idx="114">60</cx:pt>
          <cx:pt idx="115">60</cx:pt>
          <cx:pt idx="116">60</cx:pt>
          <cx:pt idx="117">60</cx:pt>
          <cx:pt idx="118">60</cx:pt>
          <cx:pt idx="119">60</cx:pt>
          <cx:pt idx="120">60</cx:pt>
          <cx:pt idx="121">60</cx:pt>
          <cx:pt idx="122">60</cx:pt>
          <cx:pt idx="123">60</cx:pt>
          <cx:pt idx="124">60</cx:pt>
          <cx:pt idx="125">60</cx:pt>
          <cx:pt idx="126">60</cx:pt>
          <cx:pt idx="127">60</cx:pt>
          <cx:pt idx="128">60</cx:pt>
          <cx:pt idx="129">60</cx:pt>
          <cx:pt idx="130">60</cx:pt>
          <cx:pt idx="131">60</cx:pt>
          <cx:pt idx="132">60</cx:pt>
          <cx:pt idx="133">60</cx:pt>
          <cx:pt idx="134">60</cx:pt>
          <cx:pt idx="135">60</cx:pt>
          <cx:pt idx="136">60</cx:pt>
          <cx:pt idx="137">60</cx:pt>
          <cx:pt idx="138">60</cx:pt>
          <cx:pt idx="139">60</cx:pt>
          <cx:pt idx="140">60</cx:pt>
          <cx:pt idx="141">60</cx:pt>
          <cx:pt idx="142">60</cx:pt>
          <cx:pt idx="143">60</cx:pt>
          <cx:pt idx="144">60</cx:pt>
          <cx:pt idx="145">60</cx:pt>
          <cx:pt idx="146">60</cx:pt>
          <cx:pt idx="147">60</cx:pt>
          <cx:pt idx="148">60</cx:pt>
          <cx:pt idx="149">60</cx:pt>
          <cx:pt idx="150">60</cx:pt>
          <cx:pt idx="151">60</cx:pt>
          <cx:pt idx="152">60</cx:pt>
          <cx:pt idx="153">60</cx:pt>
          <cx:pt idx="154">60</cx:pt>
          <cx:pt idx="155">60</cx:pt>
          <cx:pt idx="156">60</cx:pt>
          <cx:pt idx="157">60</cx:pt>
          <cx:pt idx="158">60</cx:pt>
          <cx:pt idx="159">60</cx:pt>
          <cx:pt idx="160">60</cx:pt>
          <cx:pt idx="161">60</cx:pt>
          <cx:pt idx="162">60</cx:pt>
          <cx:pt idx="163">60</cx:pt>
          <cx:pt idx="164">60</cx:pt>
          <cx:pt idx="165">60</cx:pt>
          <cx:pt idx="166">60</cx:pt>
          <cx:pt idx="167">60</cx:pt>
          <cx:pt idx="168">60</cx:pt>
          <cx:pt idx="169">60</cx:pt>
          <cx:pt idx="170">60</cx:pt>
          <cx:pt idx="171">60</cx:pt>
          <cx:pt idx="172">60</cx:pt>
          <cx:pt idx="173">60</cx:pt>
          <cx:pt idx="174">60</cx:pt>
          <cx:pt idx="175">60</cx:pt>
          <cx:pt idx="176">60</cx:pt>
          <cx:pt idx="177">60</cx:pt>
          <cx:pt idx="178">60</cx:pt>
          <cx:pt idx="179">60</cx:pt>
          <cx:pt idx="180">60</cx:pt>
          <cx:pt idx="181">60</cx:pt>
          <cx:pt idx="182">60</cx:pt>
          <cx:pt idx="183">60</cx:pt>
          <cx:pt idx="184">60</cx:pt>
          <cx:pt idx="185">60</cx:pt>
          <cx:pt idx="186">60</cx:pt>
          <cx:pt idx="187">60</cx:pt>
          <cx:pt idx="188">60</cx:pt>
          <cx:pt idx="189">60</cx:pt>
          <cx:pt idx="190">60</cx:pt>
          <cx:pt idx="191">60</cx:pt>
          <cx:pt idx="192">60</cx:pt>
          <cx:pt idx="193">60</cx:pt>
          <cx:pt idx="194">60</cx:pt>
          <cx:pt idx="195">60</cx:pt>
          <cx:pt idx="196">60</cx:pt>
          <cx:pt idx="197">60</cx:pt>
          <cx:pt idx="198">60</cx:pt>
          <cx:pt idx="199">60</cx:pt>
          <cx:pt idx="200">60</cx:pt>
          <cx:pt idx="201">60</cx:pt>
          <cx:pt idx="202">60</cx:pt>
          <cx:pt idx="203">60</cx:pt>
          <cx:pt idx="204">60</cx:pt>
          <cx:pt idx="205">60</cx:pt>
          <cx:pt idx="206">60</cx:pt>
          <cx:pt idx="207">60</cx:pt>
          <cx:pt idx="208">60</cx:pt>
          <cx:pt idx="209">60</cx:pt>
          <cx:pt idx="210">60</cx:pt>
          <cx:pt idx="211">60</cx:pt>
          <cx:pt idx="212">60</cx:pt>
          <cx:pt idx="213">60</cx:pt>
          <cx:pt idx="214">60</cx:pt>
          <cx:pt idx="215">60</cx:pt>
          <cx:pt idx="216">60</cx:pt>
          <cx:pt idx="217">60</cx:pt>
          <cx:pt idx="218">60</cx:pt>
          <cx:pt idx="219">60</cx:pt>
          <cx:pt idx="220">60</cx:pt>
          <cx:pt idx="221">60</cx:pt>
          <cx:pt idx="222">60</cx:pt>
          <cx:pt idx="223">60</cx:pt>
          <cx:pt idx="224">60</cx:pt>
          <cx:pt idx="225">60</cx:pt>
          <cx:pt idx="226">60</cx:pt>
          <cx:pt idx="227">60</cx:pt>
          <cx:pt idx="228">60</cx:pt>
          <cx:pt idx="229">60</cx:pt>
          <cx:pt idx="230">60</cx:pt>
          <cx:pt idx="231">60</cx:pt>
          <cx:pt idx="232">60</cx:pt>
          <cx:pt idx="233">60</cx:pt>
          <cx:pt idx="234">60</cx:pt>
          <cx:pt idx="235">60</cx:pt>
          <cx:pt idx="236">60</cx:pt>
          <cx:pt idx="237">60</cx:pt>
          <cx:pt idx="238">60</cx:pt>
          <cx:pt idx="239">60</cx:pt>
          <cx:pt idx="240">60</cx:pt>
          <cx:pt idx="241">60</cx:pt>
          <cx:pt idx="242">60</cx:pt>
          <cx:pt idx="243">60</cx:pt>
          <cx:pt idx="244">60</cx:pt>
          <cx:pt idx="245">60</cx:pt>
          <cx:pt idx="246">60</cx:pt>
          <cx:pt idx="247">60</cx:pt>
          <cx:pt idx="248">60</cx:pt>
          <cx:pt idx="249">60</cx:pt>
          <cx:pt idx="250">60</cx:pt>
          <cx:pt idx="251">60</cx:pt>
          <cx:pt idx="252">60</cx:pt>
          <cx:pt idx="253">60</cx:pt>
          <cx:pt idx="254">60</cx:pt>
          <cx:pt idx="255">60</cx:pt>
          <cx:pt idx="256">60</cx:pt>
          <cx:pt idx="257">60</cx:pt>
          <cx:pt idx="258">60</cx:pt>
          <cx:pt idx="259">60</cx:pt>
          <cx:pt idx="260">60</cx:pt>
          <cx:pt idx="261">60</cx:pt>
          <cx:pt idx="262">60</cx:pt>
          <cx:pt idx="263">60</cx:pt>
          <cx:pt idx="264">60</cx:pt>
          <cx:pt idx="265">60</cx:pt>
          <cx:pt idx="266">60</cx:pt>
          <cx:pt idx="267">60</cx:pt>
          <cx:pt idx="268">60</cx:pt>
          <cx:pt idx="269">60</cx:pt>
          <cx:pt idx="270">60</cx:pt>
          <cx:pt idx="271">60</cx:pt>
          <cx:pt idx="272">60</cx:pt>
          <cx:pt idx="273">60</cx:pt>
          <cx:pt idx="274">60</cx:pt>
          <cx:pt idx="275">60</cx:pt>
          <cx:pt idx="276">60</cx:pt>
          <cx:pt idx="277">60</cx:pt>
          <cx:pt idx="278">60</cx:pt>
          <cx:pt idx="279">60</cx:pt>
          <cx:pt idx="280">60</cx:pt>
          <cx:pt idx="281">60</cx:pt>
          <cx:pt idx="282">60</cx:pt>
          <cx:pt idx="283">60</cx:pt>
          <cx:pt idx="284">60</cx:pt>
          <cx:pt idx="285">60</cx:pt>
          <cx:pt idx="286">60</cx:pt>
          <cx:pt idx="287">60</cx:pt>
          <cx:pt idx="288">60</cx:pt>
          <cx:pt idx="289">60</cx:pt>
          <cx:pt idx="290">60</cx:pt>
          <cx:pt idx="291">60</cx:pt>
          <cx:pt idx="292">60</cx:pt>
          <cx:pt idx="293">60</cx:pt>
          <cx:pt idx="294">60</cx:pt>
          <cx:pt idx="295">60</cx:pt>
          <cx:pt idx="296">60</cx:pt>
          <cx:pt idx="297">60</cx:pt>
          <cx:pt idx="298">60</cx:pt>
          <cx:pt idx="299">60</cx:pt>
          <cx:pt idx="300">60</cx:pt>
          <cx:pt idx="301">60</cx:pt>
          <cx:pt idx="302">60</cx:pt>
          <cx:pt idx="303">60</cx:pt>
          <cx:pt idx="304">60</cx:pt>
          <cx:pt idx="305">60</cx:pt>
          <cx:pt idx="306">60</cx:pt>
          <cx:pt idx="307">60</cx:pt>
          <cx:pt idx="308">60</cx:pt>
          <cx:pt idx="309">60</cx:pt>
          <cx:pt idx="310">60</cx:pt>
          <cx:pt idx="311">60</cx:pt>
          <cx:pt idx="312">60</cx:pt>
          <cx:pt idx="313">60</cx:pt>
          <cx:pt idx="314">60</cx:pt>
          <cx:pt idx="315">60</cx:pt>
          <cx:pt idx="316">60</cx:pt>
          <cx:pt idx="317">60</cx:pt>
          <cx:pt idx="318">60</cx:pt>
          <cx:pt idx="319">60</cx:pt>
          <cx:pt idx="320">60</cx:pt>
          <cx:pt idx="321">60</cx:pt>
          <cx:pt idx="322">60</cx:pt>
          <cx:pt idx="323">60</cx:pt>
          <cx:pt idx="324">60</cx:pt>
          <cx:pt idx="325">60</cx:pt>
          <cx:pt idx="326">60</cx:pt>
          <cx:pt idx="327">60</cx:pt>
          <cx:pt idx="328">60</cx:pt>
          <cx:pt idx="329">90</cx:pt>
          <cx:pt idx="330">90</cx:pt>
          <cx:pt idx="331">90</cx:pt>
          <cx:pt idx="332">90</cx:pt>
          <cx:pt idx="333">90</cx:pt>
          <cx:pt idx="334">90</cx:pt>
          <cx:pt idx="335">90</cx:pt>
          <cx:pt idx="336">90</cx:pt>
          <cx:pt idx="337">90</cx:pt>
          <cx:pt idx="338">90</cx:pt>
          <cx:pt idx="339">90</cx:pt>
          <cx:pt idx="340">90</cx:pt>
          <cx:pt idx="341">90</cx:pt>
          <cx:pt idx="342">90</cx:pt>
          <cx:pt idx="343">90</cx:pt>
          <cx:pt idx="344">90</cx:pt>
          <cx:pt idx="345">90</cx:pt>
          <cx:pt idx="346">90</cx:pt>
          <cx:pt idx="347">90</cx:pt>
          <cx:pt idx="348">90</cx:pt>
          <cx:pt idx="349">90</cx:pt>
          <cx:pt idx="350">90</cx:pt>
          <cx:pt idx="351">90</cx:pt>
          <cx:pt idx="352">90</cx:pt>
          <cx:pt idx="353">90</cx:pt>
          <cx:pt idx="354">90</cx:pt>
          <cx:pt idx="355">90</cx:pt>
          <cx:pt idx="356">90</cx:pt>
          <cx:pt idx="357">90</cx:pt>
          <cx:pt idx="358">90</cx:pt>
          <cx:pt idx="359">90</cx:pt>
          <cx:pt idx="360">90</cx:pt>
          <cx:pt idx="361">90</cx:pt>
          <cx:pt idx="362">90</cx:pt>
          <cx:pt idx="363">90</cx:pt>
          <cx:pt idx="364">90</cx:pt>
          <cx:pt idx="365">90</cx:pt>
          <cx:pt idx="366">90</cx:pt>
          <cx:pt idx="367">90</cx:pt>
          <cx:pt idx="368">90</cx:pt>
          <cx:pt idx="369">90</cx:pt>
          <cx:pt idx="370">90</cx:pt>
          <cx:pt idx="371">90</cx:pt>
          <cx:pt idx="372">90</cx:pt>
          <cx:pt idx="373">90</cx:pt>
          <cx:pt idx="374">90</cx:pt>
          <cx:pt idx="375">90</cx:pt>
          <cx:pt idx="376">90</cx:pt>
          <cx:pt idx="377">90</cx:pt>
          <cx:pt idx="378">90</cx:pt>
          <cx:pt idx="379">90</cx:pt>
          <cx:pt idx="380">90</cx:pt>
          <cx:pt idx="381">90</cx:pt>
          <cx:pt idx="382">90</cx:pt>
          <cx:pt idx="383">90</cx:pt>
          <cx:pt idx="384">90</cx:pt>
          <cx:pt idx="385">90</cx:pt>
          <cx:pt idx="386">90</cx:pt>
          <cx:pt idx="387">90</cx:pt>
          <cx:pt idx="388">90</cx:pt>
          <cx:pt idx="389">90</cx:pt>
          <cx:pt idx="390">90</cx:pt>
          <cx:pt idx="391">90</cx:pt>
          <cx:pt idx="392">90</cx:pt>
          <cx:pt idx="393">90</cx:pt>
          <cx:pt idx="394">90</cx:pt>
          <cx:pt idx="395">90</cx:pt>
          <cx:pt idx="396">90</cx:pt>
          <cx:pt idx="397">90</cx:pt>
          <cx:pt idx="398">90</cx:pt>
          <cx:pt idx="399">90</cx:pt>
          <cx:pt idx="400">90</cx:pt>
          <cx:pt idx="401">90</cx:pt>
          <cx:pt idx="402">90</cx:pt>
          <cx:pt idx="403">90</cx:pt>
          <cx:pt idx="404">90</cx:pt>
          <cx:pt idx="405">90</cx:pt>
          <cx:pt idx="406">90</cx:pt>
          <cx:pt idx="407">90</cx:pt>
          <cx:pt idx="408">90</cx:pt>
          <cx:pt idx="409">90</cx:pt>
          <cx:pt idx="410">90</cx:pt>
          <cx:pt idx="411">90</cx:pt>
          <cx:pt idx="412">90</cx:pt>
          <cx:pt idx="413">90</cx:pt>
          <cx:pt idx="414">90</cx:pt>
          <cx:pt idx="415">90</cx:pt>
          <cx:pt idx="416">90</cx:pt>
          <cx:pt idx="417">90</cx:pt>
          <cx:pt idx="418">90</cx:pt>
          <cx:pt idx="419">90</cx:pt>
          <cx:pt idx="420">90</cx:pt>
          <cx:pt idx="421">90</cx:pt>
          <cx:pt idx="422">90</cx:pt>
          <cx:pt idx="423">90</cx:pt>
          <cx:pt idx="424">90</cx:pt>
          <cx:pt idx="425">90</cx:pt>
          <cx:pt idx="426">90</cx:pt>
          <cx:pt idx="427">90</cx:pt>
          <cx:pt idx="428">90</cx:pt>
          <cx:pt idx="429">90</cx:pt>
          <cx:pt idx="430">90</cx:pt>
          <cx:pt idx="431">90</cx:pt>
          <cx:pt idx="432">90</cx:pt>
          <cx:pt idx="433">90</cx:pt>
          <cx:pt idx="434">90</cx:pt>
          <cx:pt idx="435">90</cx:pt>
          <cx:pt idx="436">90</cx:pt>
          <cx:pt idx="437">90</cx:pt>
          <cx:pt idx="438">90</cx:pt>
          <cx:pt idx="439">90</cx:pt>
          <cx:pt idx="440">90</cx:pt>
          <cx:pt idx="441">90</cx:pt>
          <cx:pt idx="442">90</cx:pt>
          <cx:pt idx="443">90</cx:pt>
          <cx:pt idx="444">120</cx:pt>
          <cx:pt idx="445">120</cx:pt>
          <cx:pt idx="446">120</cx:pt>
          <cx:pt idx="447">120</cx:pt>
          <cx:pt idx="448">120</cx:pt>
          <cx:pt idx="449">120</cx:pt>
          <cx:pt idx="450">120</cx:pt>
          <cx:pt idx="451">120</cx:pt>
          <cx:pt idx="452">120</cx:pt>
          <cx:pt idx="453">120</cx:pt>
          <cx:pt idx="454">120</cx:pt>
          <cx:pt idx="455">120</cx:pt>
          <cx:pt idx="456">120</cx:pt>
          <cx:pt idx="457">120</cx:pt>
          <cx:pt idx="458">120</cx:pt>
          <cx:pt idx="459">120</cx:pt>
          <cx:pt idx="460">120</cx:pt>
          <cx:pt idx="461">120</cx:pt>
          <cx:pt idx="462">120</cx:pt>
          <cx:pt idx="463">120</cx:pt>
          <cx:pt idx="464">120</cx:pt>
          <cx:pt idx="465">120</cx:pt>
          <cx:pt idx="466">120</cx:pt>
          <cx:pt idx="467">120</cx:pt>
          <cx:pt idx="468">120</cx:pt>
          <cx:pt idx="469">120</cx:pt>
          <cx:pt idx="470">120</cx:pt>
          <cx:pt idx="471">120</cx:pt>
          <cx:pt idx="472">120</cx:pt>
          <cx:pt idx="473">120</cx:pt>
          <cx:pt idx="474">120</cx:pt>
          <cx:pt idx="475">120</cx:pt>
          <cx:pt idx="476">120</cx:pt>
          <cx:pt idx="477">120</cx:pt>
          <cx:pt idx="478">120</cx:pt>
          <cx:pt idx="479">120</cx:pt>
          <cx:pt idx="480">120</cx:pt>
          <cx:pt idx="481">120</cx:pt>
          <cx:pt idx="482">120</cx:pt>
          <cx:pt idx="483">120</cx:pt>
          <cx:pt idx="484">120</cx:pt>
          <cx:pt idx="485">120</cx:pt>
          <cx:pt idx="486">120</cx:pt>
          <cx:pt idx="487">120</cx:pt>
          <cx:pt idx="488">120</cx:pt>
          <cx:pt idx="489">120</cx:pt>
          <cx:pt idx="490">120</cx:pt>
          <cx:pt idx="491">120</cx:pt>
          <cx:pt idx="492">120</cx:pt>
          <cx:pt idx="493">120</cx:pt>
          <cx:pt idx="494">120</cx:pt>
          <cx:pt idx="495">120</cx:pt>
          <cx:pt idx="496">120</cx:pt>
          <cx:pt idx="497">120</cx:pt>
          <cx:pt idx="498">120</cx:pt>
          <cx:pt idx="499">120</cx:pt>
          <cx:pt idx="500">120</cx:pt>
          <cx:pt idx="501">120</cx:pt>
          <cx:pt idx="502">120</cx:pt>
          <cx:pt idx="503">120</cx:pt>
          <cx:pt idx="504">120</cx:pt>
          <cx:pt idx="505">120</cx:pt>
          <cx:pt idx="506">120</cx:pt>
          <cx:pt idx="507">120</cx:pt>
          <cx:pt idx="508">120</cx:pt>
          <cx:pt idx="509">120</cx:pt>
          <cx:pt idx="510">120</cx:pt>
          <cx:pt idx="511">120</cx:pt>
          <cx:pt idx="512">120</cx:pt>
          <cx:pt idx="513">120</cx:pt>
          <cx:pt idx="514">120</cx:pt>
          <cx:pt idx="515">120</cx:pt>
          <cx:pt idx="516">120</cx:pt>
          <cx:pt idx="517">120</cx:pt>
          <cx:pt idx="518">120</cx:pt>
          <cx:pt idx="519">120</cx:pt>
          <cx:pt idx="520">120</cx:pt>
          <cx:pt idx="521">120</cx:pt>
          <cx:pt idx="522">120</cx:pt>
          <cx:pt idx="523">120</cx:pt>
          <cx:pt idx="524">120</cx:pt>
          <cx:pt idx="525">120</cx:pt>
          <cx:pt idx="526">120</cx:pt>
          <cx:pt idx="527">120</cx:pt>
          <cx:pt idx="528">120</cx:pt>
          <cx:pt idx="529">120</cx:pt>
          <cx:pt idx="530">120</cx:pt>
          <cx:pt idx="531">120</cx:pt>
          <cx:pt idx="532">120</cx:pt>
          <cx:pt idx="533">120</cx:pt>
          <cx:pt idx="534">120</cx:pt>
          <cx:pt idx="535">120</cx:pt>
          <cx:pt idx="536">120</cx:pt>
          <cx:pt idx="537">120</cx:pt>
          <cx:pt idx="538">120</cx:pt>
          <cx:pt idx="539">120</cx:pt>
          <cx:pt idx="540">120</cx:pt>
          <cx:pt idx="541">120</cx:pt>
          <cx:pt idx="542">120</cx:pt>
          <cx:pt idx="543">120</cx:pt>
          <cx:pt idx="544">120</cx:pt>
          <cx:pt idx="545">120</cx:pt>
          <cx:pt idx="546">120</cx:pt>
          <cx:pt idx="547">120</cx:pt>
          <cx:pt idx="548">120</cx:pt>
          <cx:pt idx="549">120</cx:pt>
          <cx:pt idx="550">120</cx:pt>
          <cx:pt idx="551">120</cx:pt>
          <cx:pt idx="552">120</cx:pt>
          <cx:pt idx="553">120</cx:pt>
          <cx:pt idx="554">120</cx:pt>
          <cx:pt idx="555">120</cx:pt>
          <cx:pt idx="556">120</cx:pt>
          <cx:pt idx="557">120</cx:pt>
          <cx:pt idx="558">120</cx:pt>
          <cx:pt idx="559">120</cx:pt>
          <cx:pt idx="560">120</cx:pt>
          <cx:pt idx="561">120</cx:pt>
          <cx:pt idx="562">120</cx:pt>
          <cx:pt idx="563">120</cx:pt>
          <cx:pt idx="564">120</cx:pt>
          <cx:pt idx="565">120</cx:pt>
          <cx:pt idx="566">120</cx:pt>
          <cx:pt idx="567">120</cx:pt>
          <cx:pt idx="568">120</cx:pt>
          <cx:pt idx="569">120</cx:pt>
          <cx:pt idx="570">120</cx:pt>
          <cx:pt idx="571">120</cx:pt>
          <cx:pt idx="572">120</cx:pt>
          <cx:pt idx="573">120</cx:pt>
          <cx:pt idx="574">120</cx:pt>
          <cx:pt idx="575">120</cx:pt>
          <cx:pt idx="576">120</cx:pt>
          <cx:pt idx="577">120</cx:pt>
          <cx:pt idx="578">120</cx:pt>
          <cx:pt idx="579">120</cx:pt>
          <cx:pt idx="580">120</cx:pt>
          <cx:pt idx="581">120</cx:pt>
          <cx:pt idx="582">120</cx:pt>
          <cx:pt idx="583">120</cx:pt>
          <cx:pt idx="584">120</cx:pt>
          <cx:pt idx="585">120</cx:pt>
          <cx:pt idx="586">120</cx:pt>
          <cx:pt idx="587">120</cx:pt>
          <cx:pt idx="588">120</cx:pt>
          <cx:pt idx="589">120</cx:pt>
          <cx:pt idx="590">120</cx:pt>
          <cx:pt idx="591">120</cx:pt>
          <cx:pt idx="592">120</cx:pt>
          <cx:pt idx="593">120</cx:pt>
          <cx:pt idx="594">120</cx:pt>
          <cx:pt idx="595">120</cx:pt>
          <cx:pt idx="596">120</cx:pt>
          <cx:pt idx="597">120</cx:pt>
          <cx:pt idx="598">120</cx:pt>
          <cx:pt idx="599">120</cx:pt>
          <cx:pt idx="600">120</cx:pt>
          <cx:pt idx="601">120</cx:pt>
          <cx:pt idx="602">120</cx:pt>
          <cx:pt idx="603">120</cx:pt>
          <cx:pt idx="604">120</cx:pt>
          <cx:pt idx="605">120</cx:pt>
          <cx:pt idx="606">120</cx:pt>
          <cx:pt idx="607">120</cx:pt>
          <cx:pt idx="608">120</cx:pt>
          <cx:pt idx="609">120</cx:pt>
          <cx:pt idx="610">120</cx:pt>
          <cx:pt idx="611">120</cx:pt>
          <cx:pt idx="612">120</cx:pt>
          <cx:pt idx="613">120</cx:pt>
          <cx:pt idx="614">120</cx:pt>
          <cx:pt idx="615">120</cx:pt>
          <cx:pt idx="616">120</cx:pt>
          <cx:pt idx="617">120</cx:pt>
          <cx:pt idx="618">120</cx:pt>
          <cx:pt idx="619">120</cx:pt>
          <cx:pt idx="620">120</cx:pt>
          <cx:pt idx="621">120</cx:pt>
          <cx:pt idx="622">150</cx:pt>
          <cx:pt idx="623">150</cx:pt>
          <cx:pt idx="624">150</cx:pt>
          <cx:pt idx="625">150</cx:pt>
          <cx:pt idx="626">150</cx:pt>
          <cx:pt idx="627">150</cx:pt>
          <cx:pt idx="628">150</cx:pt>
          <cx:pt idx="629">150</cx:pt>
          <cx:pt idx="630">150</cx:pt>
          <cx:pt idx="631">150</cx:pt>
          <cx:pt idx="632">150</cx:pt>
          <cx:pt idx="633">150</cx:pt>
          <cx:pt idx="634">150</cx:pt>
          <cx:pt idx="635">150</cx:pt>
          <cx:pt idx="636">150</cx:pt>
          <cx:pt idx="637">150</cx:pt>
          <cx:pt idx="638">150</cx:pt>
          <cx:pt idx="639">150</cx:pt>
          <cx:pt idx="640">150</cx:pt>
          <cx:pt idx="641">150</cx:pt>
          <cx:pt idx="642">150</cx:pt>
          <cx:pt idx="643">150</cx:pt>
          <cx:pt idx="644">150</cx:pt>
          <cx:pt idx="645">150</cx:pt>
          <cx:pt idx="646">150</cx:pt>
          <cx:pt idx="647">150</cx:pt>
          <cx:pt idx="648">150</cx:pt>
          <cx:pt idx="649">150</cx:pt>
          <cx:pt idx="650">150</cx:pt>
          <cx:pt idx="651">150</cx:pt>
          <cx:pt idx="652">150</cx:pt>
          <cx:pt idx="653">150</cx:pt>
          <cx:pt idx="654">150</cx:pt>
          <cx:pt idx="655">150</cx:pt>
          <cx:pt idx="656">150</cx:pt>
          <cx:pt idx="657">150</cx:pt>
          <cx:pt idx="658">150</cx:pt>
          <cx:pt idx="659">150</cx:pt>
          <cx:pt idx="660">150</cx:pt>
          <cx:pt idx="661">150</cx:pt>
          <cx:pt idx="662">150</cx:pt>
          <cx:pt idx="663">150</cx:pt>
          <cx:pt idx="664">150</cx:pt>
          <cx:pt idx="665">180</cx:pt>
          <cx:pt idx="666">180</cx:pt>
          <cx:pt idx="667">180</cx:pt>
          <cx:pt idx="668">180</cx:pt>
          <cx:pt idx="669">180</cx:pt>
          <cx:pt idx="670">180</cx:pt>
          <cx:pt idx="671">180</cx:pt>
          <cx:pt idx="672">180</cx:pt>
          <cx:pt idx="673">180</cx:pt>
          <cx:pt idx="674">180</cx:pt>
          <cx:pt idx="675">180</cx:pt>
          <cx:pt idx="676">180</cx:pt>
          <cx:pt idx="677">180</cx:pt>
          <cx:pt idx="678">180</cx:pt>
          <cx:pt idx="679">180</cx:pt>
          <cx:pt idx="680">180</cx:pt>
          <cx:pt idx="681">180</cx:pt>
          <cx:pt idx="682">180</cx:pt>
          <cx:pt idx="683">180</cx:pt>
          <cx:pt idx="684">180</cx:pt>
          <cx:pt idx="685">180</cx:pt>
          <cx:pt idx="686">210</cx:pt>
          <cx:pt idx="687">210</cx:pt>
          <cx:pt idx="688">210</cx:pt>
          <cx:pt idx="689">210</cx:pt>
          <cx:pt idx="690">240</cx:pt>
          <cx:pt idx="691">240</cx:pt>
          <cx:pt idx="692">240</cx:pt>
          <cx:pt idx="693">240</cx:pt>
          <cx:pt idx="694">270</cx:pt>
          <cx:pt idx="695">360</cx:pt>
        </cx:lvl>
      </cx:numDim>
    </cx:data>
  </cx:chartData>
  <cx:chart>
    <cx:title pos="t" align="ctr" overlay="0">
      <cx:tx>
        <cx:txData>
          <cx:v>Dauer des Einsatzes</cx:v>
        </cx:txData>
      </cx:tx>
      <cx:txPr>
        <a:bodyPr spcFirstLastPara="1" vertOverflow="ellipsis" horzOverflow="overflow" wrap="square" lIns="0" tIns="0" rIns="0" bIns="0" anchor="ctr" anchorCtr="1"/>
        <a:lstStyle/>
        <a:p>
          <a:pPr algn="ctr" rtl="0">
            <a:defRPr/>
          </a:pPr>
          <a:r>
            <a:rPr lang="de-DE" sz="1200" b="0" i="0" u="none" strike="noStrike" baseline="0">
              <a:solidFill>
                <a:srgbClr val="C00000"/>
              </a:solidFill>
              <a:latin typeface="Arial" panose="020B0604020202020204" pitchFamily="34" charset="0"/>
              <a:cs typeface="Arial" panose="020B0604020202020204" pitchFamily="34" charset="0"/>
            </a:rPr>
            <a:t>Dauer des Einsatzes</a:t>
          </a:r>
        </a:p>
      </cx:txPr>
    </cx:title>
    <cx:plotArea>
      <cx:plotAreaRegion>
        <cx:series layoutId="boxWhisker" uniqueId="{4182C088-BBF1-40C3-8A6B-46B290DE937D}">
          <cx:dataId val="0"/>
          <cx:layoutPr>
            <cx:visibility meanLine="1" meanMarker="1" nonoutliers="0" outliers="1"/>
            <cx:statistics quartileMethod="exclusive"/>
          </cx:layoutPr>
        </cx:series>
      </cx:plotAreaRegion>
      <cx:axis id="0" hidden="1">
        <cx:catScaling gapWidth="1"/>
        <cx:tickLabels/>
        <cx:txPr>
          <a:bodyPr spcFirstLastPara="1" vertOverflow="ellipsis" horzOverflow="overflow" wrap="square" lIns="0" tIns="0" rIns="0" bIns="0" anchor="ctr" anchorCtr="1"/>
          <a:lstStyle/>
          <a:p>
            <a:pPr algn="ctr" rtl="0">
              <a:defRPr>
                <a:solidFill>
                  <a:srgbClr val="C00000"/>
                </a:solidFill>
                <a:latin typeface="Arial" panose="020B0604020202020204" pitchFamily="34" charset="0"/>
                <a:ea typeface="Arial" panose="020B0604020202020204" pitchFamily="34" charset="0"/>
                <a:cs typeface="Arial" panose="020B0604020202020204" pitchFamily="34" charset="0"/>
              </a:defRPr>
            </a:pPr>
            <a:endParaRPr lang="de-DE" sz="900" b="0" i="0" u="none" strike="noStrike" baseline="0">
              <a:solidFill>
                <a:srgbClr val="C00000"/>
              </a:solidFill>
              <a:latin typeface="Arial" panose="020B0604020202020204" pitchFamily="34" charset="0"/>
              <a:cs typeface="Arial" panose="020B0604020202020204" pitchFamily="34" charset="0"/>
            </a:endParaRPr>
          </a:p>
        </cx:txPr>
      </cx:axis>
      <cx:axis id="1">
        <cx:valScaling/>
        <cx:majorGridlines/>
        <cx:tickLabels/>
        <cx:txPr>
          <a:bodyPr spcFirstLastPara="1" vertOverflow="ellipsis" horzOverflow="overflow" wrap="square" lIns="0" tIns="0" rIns="0" bIns="0" anchor="ctr" anchorCtr="1"/>
          <a:lstStyle/>
          <a:p>
            <a:pPr algn="ctr" rtl="0">
              <a:defRPr sz="800">
                <a:latin typeface="Arial" panose="020B0604020202020204" pitchFamily="34" charset="0"/>
                <a:ea typeface="Arial" panose="020B0604020202020204" pitchFamily="34" charset="0"/>
                <a:cs typeface="Arial" panose="020B0604020202020204" pitchFamily="34" charset="0"/>
              </a:defRPr>
            </a:pPr>
            <a:endParaRPr lang="de-DE" sz="800" b="0" i="0" u="none" strike="noStrike" baseline="0">
              <a:solidFill>
                <a:sysClr val="windowText" lastClr="000000">
                  <a:lumMod val="65000"/>
                  <a:lumOff val="35000"/>
                </a:sysClr>
              </a:solidFill>
              <a:latin typeface="Arial" panose="020B0604020202020204" pitchFamily="34" charset="0"/>
              <a:cs typeface="Arial" panose="020B0604020202020204" pitchFamily="34" charset="0"/>
            </a:endParaRPr>
          </a:p>
        </cx:txPr>
      </cx:axis>
    </cx:plotArea>
  </cx:chart>
</cx: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73">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76D2340-B7B3-488C-9B15-340C54EF7C5C}"/>
      </w:docPartPr>
      <w:docPartBody>
        <w:p w:rsidR="003117FE" w:rsidRDefault="00635836">
          <w:r w:rsidRPr="00FE7C8B">
            <w:rPr>
              <w:rStyle w:val="Platzhaltertext"/>
            </w:rPr>
            <w:t>Klicken oder tippen Sie hier, um Text einzugeben.</w:t>
          </w:r>
        </w:p>
      </w:docPartBody>
    </w:docPart>
    <w:docPart>
      <w:docPartPr>
        <w:name w:val="6A1FEE0A6AF2411AB410EC4777E0CBAD"/>
        <w:category>
          <w:name w:val="Allgemein"/>
          <w:gallery w:val="placeholder"/>
        </w:category>
        <w:types>
          <w:type w:val="bbPlcHdr"/>
        </w:types>
        <w:behaviors>
          <w:behavior w:val="content"/>
        </w:behaviors>
        <w:guid w:val="{940309B4-ED61-429C-8FF2-E40F49E39399}"/>
      </w:docPartPr>
      <w:docPartBody>
        <w:p w:rsidR="00AB5775" w:rsidRDefault="001A33AD" w:rsidP="001A33AD">
          <w:pPr>
            <w:pStyle w:val="6A1FEE0A6AF2411AB410EC4777E0CBAD"/>
          </w:pPr>
          <w:r w:rsidRPr="00FE7C8B">
            <w:rPr>
              <w:rStyle w:val="Platzhaltertext"/>
            </w:rPr>
            <w:t>Klicken oder tippen Sie hier, um Text einzugeben.</w:t>
          </w:r>
        </w:p>
      </w:docPartBody>
    </w:docPart>
    <w:docPart>
      <w:docPartPr>
        <w:name w:val="40D333105F1A4B719BD17A8BB5C34538"/>
        <w:category>
          <w:name w:val="Allgemein"/>
          <w:gallery w:val="placeholder"/>
        </w:category>
        <w:types>
          <w:type w:val="bbPlcHdr"/>
        </w:types>
        <w:behaviors>
          <w:behavior w:val="content"/>
        </w:behaviors>
        <w:guid w:val="{97F46DDE-6B01-42A6-A0C5-FB51D398B518}"/>
      </w:docPartPr>
      <w:docPartBody>
        <w:p w:rsidR="00360834" w:rsidRDefault="007150E4" w:rsidP="007150E4">
          <w:pPr>
            <w:pStyle w:val="40D333105F1A4B719BD17A8BB5C34538"/>
          </w:pPr>
          <w:r w:rsidRPr="00FE7C8B">
            <w:rPr>
              <w:rStyle w:val="Platzhaltertext"/>
            </w:rPr>
            <w:t>Klicken oder tippen Sie hier, um Text einzugeben.</w:t>
          </w:r>
        </w:p>
      </w:docPartBody>
    </w:docPart>
    <w:docPart>
      <w:docPartPr>
        <w:name w:val="742B2CD2F1674950BF2368E9689EEAAF"/>
        <w:category>
          <w:name w:val="Allgemein"/>
          <w:gallery w:val="placeholder"/>
        </w:category>
        <w:types>
          <w:type w:val="bbPlcHdr"/>
        </w:types>
        <w:behaviors>
          <w:behavior w:val="content"/>
        </w:behaviors>
        <w:guid w:val="{4F3E1119-8A80-427A-AD1D-B41CEF72A971}"/>
      </w:docPartPr>
      <w:docPartBody>
        <w:p w:rsidR="008E0A74" w:rsidRDefault="003C45D9" w:rsidP="003C45D9">
          <w:pPr>
            <w:pStyle w:val="742B2CD2F1674950BF2368E9689EEAAF"/>
          </w:pPr>
          <w:r w:rsidRPr="00FE7C8B">
            <w:rPr>
              <w:rStyle w:val="Platzhaltertext"/>
            </w:rPr>
            <w:t>Klicken oder tippen Sie hier, um Text einzugeben.</w:t>
          </w:r>
        </w:p>
      </w:docPartBody>
    </w:docPart>
    <w:docPart>
      <w:docPartPr>
        <w:name w:val="94288C41036540B8B755490567598A04"/>
        <w:category>
          <w:name w:val="Allgemein"/>
          <w:gallery w:val="placeholder"/>
        </w:category>
        <w:types>
          <w:type w:val="bbPlcHdr"/>
        </w:types>
        <w:behaviors>
          <w:behavior w:val="content"/>
        </w:behaviors>
        <w:guid w:val="{44A81DB0-1962-45A2-B88E-BFE6CE4651F1}"/>
      </w:docPartPr>
      <w:docPartBody>
        <w:p w:rsidR="008E0A74" w:rsidRDefault="003C45D9" w:rsidP="003C45D9">
          <w:pPr>
            <w:pStyle w:val="94288C41036540B8B755490567598A04"/>
          </w:pPr>
          <w:r w:rsidRPr="00FE7C8B">
            <w:rPr>
              <w:rStyle w:val="Platzhaltertext"/>
            </w:rPr>
            <w:t>Klicken oder tippen Sie hier, um Text einzugeben.</w:t>
          </w:r>
        </w:p>
      </w:docPartBody>
    </w:docPart>
    <w:docPart>
      <w:docPartPr>
        <w:name w:val="328F5937A7AD42B19FEB1FB6D1B63317"/>
        <w:category>
          <w:name w:val="Allgemein"/>
          <w:gallery w:val="placeholder"/>
        </w:category>
        <w:types>
          <w:type w:val="bbPlcHdr"/>
        </w:types>
        <w:behaviors>
          <w:behavior w:val="content"/>
        </w:behaviors>
        <w:guid w:val="{290A60FF-1076-4B36-AE54-6DE21585EC7E}"/>
      </w:docPartPr>
      <w:docPartBody>
        <w:p w:rsidR="003A6BF1" w:rsidRDefault="003A6BF1" w:rsidP="003A6BF1">
          <w:pPr>
            <w:pStyle w:val="328F5937A7AD42B19FEB1FB6D1B63317"/>
          </w:pPr>
          <w:r w:rsidRPr="00FE7C8B">
            <w:rPr>
              <w:rStyle w:val="Platzhaltertext"/>
            </w:rPr>
            <w:t>Klicken oder tippen Sie hier, um Text einzugeben.</w:t>
          </w:r>
        </w:p>
      </w:docPartBody>
    </w:docPart>
    <w:docPart>
      <w:docPartPr>
        <w:name w:val="70EF80E565A74F46A2350923CB99BBBB"/>
        <w:category>
          <w:name w:val="Allgemein"/>
          <w:gallery w:val="placeholder"/>
        </w:category>
        <w:types>
          <w:type w:val="bbPlcHdr"/>
        </w:types>
        <w:behaviors>
          <w:behavior w:val="content"/>
        </w:behaviors>
        <w:guid w:val="{AF090C1A-F177-422E-94FD-5A1B9F70296E}"/>
      </w:docPartPr>
      <w:docPartBody>
        <w:p w:rsidR="00064E27" w:rsidRDefault="00F14AB7" w:rsidP="00F14AB7">
          <w:pPr>
            <w:pStyle w:val="70EF80E565A74F46A2350923CB99BBBB"/>
          </w:pPr>
          <w:r w:rsidRPr="00FE7C8B">
            <w:rPr>
              <w:rStyle w:val="Platzhaltertext"/>
            </w:rPr>
            <w:t>Klicken oder tippen Sie hier, um Text einzugeben.</w:t>
          </w:r>
        </w:p>
      </w:docPartBody>
    </w:docPart>
    <w:docPart>
      <w:docPartPr>
        <w:name w:val="37E1CAFDC96C4CB781B64DF2417D20F5"/>
        <w:category>
          <w:name w:val="Allgemein"/>
          <w:gallery w:val="placeholder"/>
        </w:category>
        <w:types>
          <w:type w:val="bbPlcHdr"/>
        </w:types>
        <w:behaviors>
          <w:behavior w:val="content"/>
        </w:behaviors>
        <w:guid w:val="{FFA09E0C-443A-4675-9DFE-0D8E038687E2}"/>
      </w:docPartPr>
      <w:docPartBody>
        <w:p w:rsidR="00064E27" w:rsidRDefault="00F14AB7" w:rsidP="00F14AB7">
          <w:pPr>
            <w:pStyle w:val="37E1CAFDC96C4CB781B64DF2417D20F5"/>
          </w:pPr>
          <w:r w:rsidRPr="00FE7C8B">
            <w:rPr>
              <w:rStyle w:val="Platzhaltertext"/>
            </w:rPr>
            <w:t>Klicken oder tippen Sie hier, um Text einzugeben.</w:t>
          </w:r>
        </w:p>
      </w:docPartBody>
    </w:docPart>
    <w:docPart>
      <w:docPartPr>
        <w:name w:val="738437DA71D84DA594F5C34973EA696E"/>
        <w:category>
          <w:name w:val="Allgemein"/>
          <w:gallery w:val="placeholder"/>
        </w:category>
        <w:types>
          <w:type w:val="bbPlcHdr"/>
        </w:types>
        <w:behaviors>
          <w:behavior w:val="content"/>
        </w:behaviors>
        <w:guid w:val="{C3F308F0-07E3-4355-B544-1FA0C03B7A0C}"/>
      </w:docPartPr>
      <w:docPartBody>
        <w:p w:rsidR="00064E27" w:rsidRDefault="00F14AB7" w:rsidP="00F14AB7">
          <w:pPr>
            <w:pStyle w:val="738437DA71D84DA594F5C34973EA696E"/>
          </w:pPr>
          <w:r w:rsidRPr="00FE7C8B">
            <w:rPr>
              <w:rStyle w:val="Platzhaltertext"/>
            </w:rPr>
            <w:t>Klicken oder tippen Sie hier, um Text einzugeben.</w:t>
          </w:r>
        </w:p>
      </w:docPartBody>
    </w:docPart>
    <w:docPart>
      <w:docPartPr>
        <w:name w:val="ACD478FB64F046D88106F54BBAFC57FB"/>
        <w:category>
          <w:name w:val="Allgemein"/>
          <w:gallery w:val="placeholder"/>
        </w:category>
        <w:types>
          <w:type w:val="bbPlcHdr"/>
        </w:types>
        <w:behaviors>
          <w:behavior w:val="content"/>
        </w:behaviors>
        <w:guid w:val="{510AE868-43C4-4062-9383-78FF4EF8C619}"/>
      </w:docPartPr>
      <w:docPartBody>
        <w:p w:rsidR="00064E27" w:rsidRDefault="00F14AB7" w:rsidP="00F14AB7">
          <w:pPr>
            <w:pStyle w:val="ACD478FB64F046D88106F54BBAFC57FB"/>
          </w:pPr>
          <w:r w:rsidRPr="00FE7C8B">
            <w:rPr>
              <w:rStyle w:val="Platzhaltertext"/>
            </w:rPr>
            <w:t>Klicken oder tippen Sie hier, um Text einzugeben.</w:t>
          </w:r>
        </w:p>
      </w:docPartBody>
    </w:docPart>
    <w:docPart>
      <w:docPartPr>
        <w:name w:val="D6F950C0932C47AFBA982277C70E030E"/>
        <w:category>
          <w:name w:val="Allgemein"/>
          <w:gallery w:val="placeholder"/>
        </w:category>
        <w:types>
          <w:type w:val="bbPlcHdr"/>
        </w:types>
        <w:behaviors>
          <w:behavior w:val="content"/>
        </w:behaviors>
        <w:guid w:val="{5EDDF257-B5BD-4BF8-943A-DBC91E68724E}"/>
      </w:docPartPr>
      <w:docPartBody>
        <w:p w:rsidR="009D1AD6" w:rsidRDefault="009D1AD6" w:rsidP="009D1AD6">
          <w:pPr>
            <w:pStyle w:val="D6F950C0932C47AFBA982277C70E030E"/>
          </w:pPr>
          <w:r w:rsidRPr="00FE7C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36"/>
    <w:rsid w:val="000056AA"/>
    <w:rsid w:val="00005EDC"/>
    <w:rsid w:val="00013981"/>
    <w:rsid w:val="000278D0"/>
    <w:rsid w:val="00027D3F"/>
    <w:rsid w:val="00035930"/>
    <w:rsid w:val="0005281D"/>
    <w:rsid w:val="00064E27"/>
    <w:rsid w:val="00081A48"/>
    <w:rsid w:val="000A658B"/>
    <w:rsid w:val="000B1498"/>
    <w:rsid w:val="000C0604"/>
    <w:rsid w:val="000D38AC"/>
    <w:rsid w:val="001027F8"/>
    <w:rsid w:val="00110128"/>
    <w:rsid w:val="00132BEB"/>
    <w:rsid w:val="001724CA"/>
    <w:rsid w:val="0017418F"/>
    <w:rsid w:val="0018059A"/>
    <w:rsid w:val="001950BE"/>
    <w:rsid w:val="00195189"/>
    <w:rsid w:val="001A33AD"/>
    <w:rsid w:val="001A3D82"/>
    <w:rsid w:val="001A5568"/>
    <w:rsid w:val="001A62B8"/>
    <w:rsid w:val="001A6D39"/>
    <w:rsid w:val="001E1064"/>
    <w:rsid w:val="001F15C7"/>
    <w:rsid w:val="001F1A30"/>
    <w:rsid w:val="001F6DC2"/>
    <w:rsid w:val="00227368"/>
    <w:rsid w:val="002414FA"/>
    <w:rsid w:val="00250F3C"/>
    <w:rsid w:val="00265BE7"/>
    <w:rsid w:val="00282F69"/>
    <w:rsid w:val="00283ABD"/>
    <w:rsid w:val="00287D84"/>
    <w:rsid w:val="00292917"/>
    <w:rsid w:val="002A641B"/>
    <w:rsid w:val="002A73C6"/>
    <w:rsid w:val="002B2E93"/>
    <w:rsid w:val="002C456E"/>
    <w:rsid w:val="002F364F"/>
    <w:rsid w:val="002F67AC"/>
    <w:rsid w:val="00305CCC"/>
    <w:rsid w:val="003117FE"/>
    <w:rsid w:val="00317075"/>
    <w:rsid w:val="003467E2"/>
    <w:rsid w:val="003478D2"/>
    <w:rsid w:val="003550FB"/>
    <w:rsid w:val="00360834"/>
    <w:rsid w:val="003615E3"/>
    <w:rsid w:val="00382501"/>
    <w:rsid w:val="003A6BF1"/>
    <w:rsid w:val="003C45D9"/>
    <w:rsid w:val="003D1838"/>
    <w:rsid w:val="003E6A33"/>
    <w:rsid w:val="00417B1C"/>
    <w:rsid w:val="00420AAA"/>
    <w:rsid w:val="0043774E"/>
    <w:rsid w:val="004404E1"/>
    <w:rsid w:val="00445261"/>
    <w:rsid w:val="00457EC2"/>
    <w:rsid w:val="00480E17"/>
    <w:rsid w:val="004A2B55"/>
    <w:rsid w:val="004A7BEB"/>
    <w:rsid w:val="004E54A3"/>
    <w:rsid w:val="004E7210"/>
    <w:rsid w:val="004F21F7"/>
    <w:rsid w:val="004F43F4"/>
    <w:rsid w:val="004F5250"/>
    <w:rsid w:val="00525CA2"/>
    <w:rsid w:val="00527C8B"/>
    <w:rsid w:val="00540061"/>
    <w:rsid w:val="00553FA7"/>
    <w:rsid w:val="00590F10"/>
    <w:rsid w:val="00591EA1"/>
    <w:rsid w:val="005A57B9"/>
    <w:rsid w:val="005B77B9"/>
    <w:rsid w:val="005C4178"/>
    <w:rsid w:val="005D59E5"/>
    <w:rsid w:val="005E218B"/>
    <w:rsid w:val="00635836"/>
    <w:rsid w:val="00691C91"/>
    <w:rsid w:val="00697DD1"/>
    <w:rsid w:val="00697FC4"/>
    <w:rsid w:val="006A0F11"/>
    <w:rsid w:val="006A56CE"/>
    <w:rsid w:val="006B1255"/>
    <w:rsid w:val="006B5A0C"/>
    <w:rsid w:val="006D51CD"/>
    <w:rsid w:val="006D69F9"/>
    <w:rsid w:val="006E7992"/>
    <w:rsid w:val="006E7DD9"/>
    <w:rsid w:val="007150E4"/>
    <w:rsid w:val="00720F49"/>
    <w:rsid w:val="007233B6"/>
    <w:rsid w:val="0072559C"/>
    <w:rsid w:val="007421EE"/>
    <w:rsid w:val="00757652"/>
    <w:rsid w:val="00771928"/>
    <w:rsid w:val="007811E5"/>
    <w:rsid w:val="00796730"/>
    <w:rsid w:val="007C1CAA"/>
    <w:rsid w:val="007D0695"/>
    <w:rsid w:val="008243FE"/>
    <w:rsid w:val="00863857"/>
    <w:rsid w:val="00866959"/>
    <w:rsid w:val="008910D8"/>
    <w:rsid w:val="008C11E2"/>
    <w:rsid w:val="008C1DD4"/>
    <w:rsid w:val="008D12C2"/>
    <w:rsid w:val="008D69F2"/>
    <w:rsid w:val="008E0A74"/>
    <w:rsid w:val="0090518A"/>
    <w:rsid w:val="00931C7C"/>
    <w:rsid w:val="0094082E"/>
    <w:rsid w:val="00974342"/>
    <w:rsid w:val="00977D50"/>
    <w:rsid w:val="009C5D75"/>
    <w:rsid w:val="009D1AD6"/>
    <w:rsid w:val="00A1327C"/>
    <w:rsid w:val="00A469C1"/>
    <w:rsid w:val="00A5607B"/>
    <w:rsid w:val="00A63559"/>
    <w:rsid w:val="00A8412C"/>
    <w:rsid w:val="00A93BAB"/>
    <w:rsid w:val="00AA68EE"/>
    <w:rsid w:val="00AB3163"/>
    <w:rsid w:val="00AB3D5B"/>
    <w:rsid w:val="00AB5775"/>
    <w:rsid w:val="00AC3A97"/>
    <w:rsid w:val="00AC72C6"/>
    <w:rsid w:val="00AD7941"/>
    <w:rsid w:val="00AF169A"/>
    <w:rsid w:val="00AF36CF"/>
    <w:rsid w:val="00B14B51"/>
    <w:rsid w:val="00B2582F"/>
    <w:rsid w:val="00B36A28"/>
    <w:rsid w:val="00B466AC"/>
    <w:rsid w:val="00B65FCC"/>
    <w:rsid w:val="00BA1D4D"/>
    <w:rsid w:val="00BA2E7D"/>
    <w:rsid w:val="00BB186B"/>
    <w:rsid w:val="00BB1AC7"/>
    <w:rsid w:val="00BB5E1A"/>
    <w:rsid w:val="00BD71A6"/>
    <w:rsid w:val="00BE4794"/>
    <w:rsid w:val="00C01649"/>
    <w:rsid w:val="00C05ACD"/>
    <w:rsid w:val="00C137BE"/>
    <w:rsid w:val="00C2608C"/>
    <w:rsid w:val="00C42CC8"/>
    <w:rsid w:val="00C81C29"/>
    <w:rsid w:val="00C910A9"/>
    <w:rsid w:val="00C96166"/>
    <w:rsid w:val="00CA7E60"/>
    <w:rsid w:val="00CD7EC6"/>
    <w:rsid w:val="00CE1DF9"/>
    <w:rsid w:val="00CE6A92"/>
    <w:rsid w:val="00D40478"/>
    <w:rsid w:val="00D62FDD"/>
    <w:rsid w:val="00D71BD7"/>
    <w:rsid w:val="00DA2458"/>
    <w:rsid w:val="00DB3E1B"/>
    <w:rsid w:val="00E01548"/>
    <w:rsid w:val="00E13D88"/>
    <w:rsid w:val="00E5574E"/>
    <w:rsid w:val="00E60A59"/>
    <w:rsid w:val="00E82121"/>
    <w:rsid w:val="00E931C4"/>
    <w:rsid w:val="00EA19D6"/>
    <w:rsid w:val="00EC6FD7"/>
    <w:rsid w:val="00F06F03"/>
    <w:rsid w:val="00F07B7A"/>
    <w:rsid w:val="00F14AB7"/>
    <w:rsid w:val="00F47411"/>
    <w:rsid w:val="00F571B8"/>
    <w:rsid w:val="00F71F2D"/>
    <w:rsid w:val="00F81170"/>
    <w:rsid w:val="00F9025B"/>
    <w:rsid w:val="00F911E8"/>
    <w:rsid w:val="00F92E11"/>
    <w:rsid w:val="00F94FFA"/>
    <w:rsid w:val="00FD35D3"/>
    <w:rsid w:val="00FF1A4F"/>
    <w:rsid w:val="00FF39A8"/>
    <w:rsid w:val="00FF47BB"/>
    <w:rsid w:val="00FF6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1AD6"/>
    <w:rPr>
      <w:color w:val="808080"/>
    </w:rPr>
  </w:style>
  <w:style w:type="paragraph" w:customStyle="1" w:styleId="9D584AB3F6534C67AF46DD737F86F149">
    <w:name w:val="9D584AB3F6534C67AF46DD737F86F149"/>
    <w:rsid w:val="00250F3C"/>
  </w:style>
  <w:style w:type="paragraph" w:customStyle="1" w:styleId="CD0ED545D15B49BEA27707470C80B6E6">
    <w:name w:val="CD0ED545D15B49BEA27707470C80B6E6"/>
    <w:rsid w:val="00250F3C"/>
  </w:style>
  <w:style w:type="paragraph" w:customStyle="1" w:styleId="704898A3D97C45D899C287B2E3278EDA">
    <w:name w:val="704898A3D97C45D899C287B2E3278EDA"/>
    <w:rsid w:val="00B36A28"/>
  </w:style>
  <w:style w:type="paragraph" w:customStyle="1" w:styleId="5554F42605B94A6F852C6C7EF246EEA4">
    <w:name w:val="5554F42605B94A6F852C6C7EF246EEA4"/>
    <w:rsid w:val="00081A48"/>
  </w:style>
  <w:style w:type="paragraph" w:customStyle="1" w:styleId="AF6032AD788144A6BC159C4D14CD2F36">
    <w:name w:val="AF6032AD788144A6BC159C4D14CD2F36"/>
    <w:rsid w:val="00081A48"/>
  </w:style>
  <w:style w:type="paragraph" w:customStyle="1" w:styleId="78F5F8CEC1D54DC1B1AC1668CF9FEA81">
    <w:name w:val="78F5F8CEC1D54DC1B1AC1668CF9FEA81"/>
    <w:rsid w:val="00081A48"/>
  </w:style>
  <w:style w:type="paragraph" w:customStyle="1" w:styleId="B0BF0277F8704911A013743BD0C74611">
    <w:name w:val="B0BF0277F8704911A013743BD0C74611"/>
    <w:rsid w:val="00081A48"/>
  </w:style>
  <w:style w:type="paragraph" w:customStyle="1" w:styleId="2213443FB77F4893B20BC8E7F724437C">
    <w:name w:val="2213443FB77F4893B20BC8E7F724437C"/>
    <w:rsid w:val="00081A48"/>
  </w:style>
  <w:style w:type="paragraph" w:customStyle="1" w:styleId="8F8799BB5C6240F3A108659C95F2DC82">
    <w:name w:val="8F8799BB5C6240F3A108659C95F2DC82"/>
    <w:rsid w:val="00081A48"/>
  </w:style>
  <w:style w:type="paragraph" w:customStyle="1" w:styleId="10F8E09855C74B30967A0B73D3B2F1DC">
    <w:name w:val="10F8E09855C74B30967A0B73D3B2F1DC"/>
    <w:rsid w:val="00081A48"/>
  </w:style>
  <w:style w:type="paragraph" w:customStyle="1" w:styleId="3259E960F13B47459505E48D5F702BAE">
    <w:name w:val="3259E960F13B47459505E48D5F702BAE"/>
    <w:rsid w:val="00AF36CF"/>
  </w:style>
  <w:style w:type="paragraph" w:customStyle="1" w:styleId="C050913041D543A18D807740B025DBF9">
    <w:name w:val="C050913041D543A18D807740B025DBF9"/>
    <w:rsid w:val="006A56CE"/>
  </w:style>
  <w:style w:type="paragraph" w:customStyle="1" w:styleId="C5E4CC304AB44D9695333CF79BA52BF3">
    <w:name w:val="C5E4CC304AB44D9695333CF79BA52BF3"/>
    <w:rsid w:val="00DB3E1B"/>
  </w:style>
  <w:style w:type="paragraph" w:customStyle="1" w:styleId="7E29EFF8A6874492A4BCF0AEEC7C1D8E">
    <w:name w:val="7E29EFF8A6874492A4BCF0AEEC7C1D8E"/>
    <w:rsid w:val="00DB3E1B"/>
  </w:style>
  <w:style w:type="paragraph" w:customStyle="1" w:styleId="AF318A7837BF4BD59E887F55214BF925">
    <w:name w:val="AF318A7837BF4BD59E887F55214BF925"/>
    <w:rsid w:val="00195189"/>
  </w:style>
  <w:style w:type="paragraph" w:customStyle="1" w:styleId="141F2F9A89E7467F910A627EA9638D86">
    <w:name w:val="141F2F9A89E7467F910A627EA9638D86"/>
    <w:rsid w:val="00195189"/>
  </w:style>
  <w:style w:type="paragraph" w:customStyle="1" w:styleId="8ECF9D95C1D34234B4E0C63895D913F3">
    <w:name w:val="8ECF9D95C1D34234B4E0C63895D913F3"/>
    <w:rsid w:val="004E7210"/>
  </w:style>
  <w:style w:type="paragraph" w:customStyle="1" w:styleId="1380D88C90B543579EC6772A27F4C22F">
    <w:name w:val="1380D88C90B543579EC6772A27F4C22F"/>
    <w:rsid w:val="004E7210"/>
  </w:style>
  <w:style w:type="paragraph" w:customStyle="1" w:styleId="E766004BAFCB4656ABD4A2CCFC7CDD21">
    <w:name w:val="E766004BAFCB4656ABD4A2CCFC7CDD21"/>
    <w:rsid w:val="004E7210"/>
  </w:style>
  <w:style w:type="paragraph" w:customStyle="1" w:styleId="75716FE18FEE40A09BDC97D25D6B5CDF">
    <w:name w:val="75716FE18FEE40A09BDC97D25D6B5CDF"/>
    <w:rsid w:val="004E7210"/>
  </w:style>
  <w:style w:type="paragraph" w:customStyle="1" w:styleId="B8812C4952444134B00504F176E01342">
    <w:name w:val="B8812C4952444134B00504F176E01342"/>
    <w:rsid w:val="001A6D39"/>
  </w:style>
  <w:style w:type="paragraph" w:customStyle="1" w:styleId="0AF7C82DE6734BA590DECC1A6F49CD07">
    <w:name w:val="0AF7C82DE6734BA590DECC1A6F49CD07"/>
    <w:rsid w:val="001A6D39"/>
  </w:style>
  <w:style w:type="paragraph" w:customStyle="1" w:styleId="5D6AEE6E688941A2951E0315694EB786">
    <w:name w:val="5D6AEE6E688941A2951E0315694EB786"/>
    <w:rsid w:val="001A6D39"/>
  </w:style>
  <w:style w:type="paragraph" w:customStyle="1" w:styleId="C8B600ACF92F40F287827028C9B92D68">
    <w:name w:val="C8B600ACF92F40F287827028C9B92D68"/>
    <w:rsid w:val="0043774E"/>
  </w:style>
  <w:style w:type="paragraph" w:customStyle="1" w:styleId="3518140CF83D4ED1A241FC3924D7ACBE">
    <w:name w:val="3518140CF83D4ED1A241FC3924D7ACBE"/>
    <w:rsid w:val="00AB3163"/>
  </w:style>
  <w:style w:type="paragraph" w:customStyle="1" w:styleId="6E4AFB324CF44551AD76E75C8084FE8E">
    <w:name w:val="6E4AFB324CF44551AD76E75C8084FE8E"/>
    <w:rsid w:val="00AB3163"/>
  </w:style>
  <w:style w:type="paragraph" w:customStyle="1" w:styleId="327AFD63CD76491A879DF4E1FC70375E">
    <w:name w:val="327AFD63CD76491A879DF4E1FC70375E"/>
    <w:rsid w:val="007233B6"/>
  </w:style>
  <w:style w:type="paragraph" w:customStyle="1" w:styleId="47259BB3DAB44A39A24465A2212130C9">
    <w:name w:val="47259BB3DAB44A39A24465A2212130C9"/>
    <w:rsid w:val="00B65FCC"/>
  </w:style>
  <w:style w:type="paragraph" w:customStyle="1" w:styleId="9F164776654749429AC7A169694199B9">
    <w:name w:val="9F164776654749429AC7A169694199B9"/>
    <w:rsid w:val="00E13D88"/>
  </w:style>
  <w:style w:type="paragraph" w:customStyle="1" w:styleId="A9DC93D9D45B47B88466A35213FF423B">
    <w:name w:val="A9DC93D9D45B47B88466A35213FF423B"/>
    <w:rsid w:val="00E13D88"/>
  </w:style>
  <w:style w:type="paragraph" w:customStyle="1" w:styleId="12514A71E5674C1090DE85421E1AB9CC">
    <w:name w:val="12514A71E5674C1090DE85421E1AB9CC"/>
    <w:rsid w:val="00E13D88"/>
  </w:style>
  <w:style w:type="paragraph" w:customStyle="1" w:styleId="F076618750B745798347886DF10262EC">
    <w:name w:val="F076618750B745798347886DF10262EC"/>
    <w:rsid w:val="00FD35D3"/>
  </w:style>
  <w:style w:type="paragraph" w:customStyle="1" w:styleId="3F04142DDA7F4EECA30420F77C2CDBBC">
    <w:name w:val="3F04142DDA7F4EECA30420F77C2CDBBC"/>
    <w:rsid w:val="00FD35D3"/>
  </w:style>
  <w:style w:type="paragraph" w:customStyle="1" w:styleId="B451086843AC4F49AB1A6CC73BF196F2">
    <w:name w:val="B451086843AC4F49AB1A6CC73BF196F2"/>
    <w:rsid w:val="00FD35D3"/>
  </w:style>
  <w:style w:type="paragraph" w:customStyle="1" w:styleId="7B9C957E56944C719E7B8D2A76BA3D3C">
    <w:name w:val="7B9C957E56944C719E7B8D2A76BA3D3C"/>
    <w:rsid w:val="00FD35D3"/>
  </w:style>
  <w:style w:type="paragraph" w:customStyle="1" w:styleId="F21F5D19E24141A1BDCA511F580C31C5">
    <w:name w:val="F21F5D19E24141A1BDCA511F580C31C5"/>
    <w:rsid w:val="00FD35D3"/>
  </w:style>
  <w:style w:type="paragraph" w:customStyle="1" w:styleId="279067F0B1D5418395C4F52549F64F27">
    <w:name w:val="279067F0B1D5418395C4F52549F64F27"/>
    <w:rsid w:val="00FD35D3"/>
  </w:style>
  <w:style w:type="paragraph" w:customStyle="1" w:styleId="A4434B70F5524F109684B57A10CF4DDE">
    <w:name w:val="A4434B70F5524F109684B57A10CF4DDE"/>
    <w:rsid w:val="00FD35D3"/>
  </w:style>
  <w:style w:type="paragraph" w:customStyle="1" w:styleId="93C5D11450984D4AB9F9567A9F3F672E">
    <w:name w:val="93C5D11450984D4AB9F9567A9F3F672E"/>
    <w:rsid w:val="00FD35D3"/>
  </w:style>
  <w:style w:type="paragraph" w:customStyle="1" w:styleId="C30CD4A037254464A0C82A24C1587F07">
    <w:name w:val="C30CD4A037254464A0C82A24C1587F07"/>
    <w:rsid w:val="00FD35D3"/>
  </w:style>
  <w:style w:type="paragraph" w:customStyle="1" w:styleId="D371B31F8C694171BA314CD5FE39C26D">
    <w:name w:val="D371B31F8C694171BA314CD5FE39C26D"/>
    <w:rsid w:val="00FD35D3"/>
  </w:style>
  <w:style w:type="paragraph" w:customStyle="1" w:styleId="2845031AFF664BAE8C1935D5EA8D060C">
    <w:name w:val="2845031AFF664BAE8C1935D5EA8D060C"/>
    <w:rsid w:val="00FD35D3"/>
  </w:style>
  <w:style w:type="paragraph" w:customStyle="1" w:styleId="9C7D04683BCC44249FAB7FE50FB6FAA2">
    <w:name w:val="9C7D04683BCC44249FAB7FE50FB6FAA2"/>
    <w:rsid w:val="00FD35D3"/>
  </w:style>
  <w:style w:type="paragraph" w:customStyle="1" w:styleId="9779C2C30F7C483CB5E705C84F7B9B8F">
    <w:name w:val="9779C2C30F7C483CB5E705C84F7B9B8F"/>
    <w:rsid w:val="00FD35D3"/>
  </w:style>
  <w:style w:type="paragraph" w:customStyle="1" w:styleId="6F817A470A4C4B5B9663A50829CB2223">
    <w:name w:val="6F817A470A4C4B5B9663A50829CB2223"/>
    <w:rsid w:val="00FD35D3"/>
  </w:style>
  <w:style w:type="paragraph" w:customStyle="1" w:styleId="804B982A91D34F17B751410CD36333AA">
    <w:name w:val="804B982A91D34F17B751410CD36333AA"/>
    <w:rsid w:val="00FD35D3"/>
  </w:style>
  <w:style w:type="paragraph" w:customStyle="1" w:styleId="386F4A6AD14F46FB86A9251490A59B7F">
    <w:name w:val="386F4A6AD14F46FB86A9251490A59B7F"/>
    <w:rsid w:val="00FD35D3"/>
  </w:style>
  <w:style w:type="paragraph" w:customStyle="1" w:styleId="C3257BAE995F43289887CA664F2A4F88">
    <w:name w:val="C3257BAE995F43289887CA664F2A4F88"/>
    <w:rsid w:val="00FD35D3"/>
  </w:style>
  <w:style w:type="paragraph" w:customStyle="1" w:styleId="CC39BADC909D4DA4BA24BC4DE16301B0">
    <w:name w:val="CC39BADC909D4DA4BA24BC4DE16301B0"/>
    <w:rsid w:val="00FD35D3"/>
  </w:style>
  <w:style w:type="paragraph" w:customStyle="1" w:styleId="65E554D1D25D4C8F987CA402EABA7E4F">
    <w:name w:val="65E554D1D25D4C8F987CA402EABA7E4F"/>
    <w:rsid w:val="00BA1D4D"/>
  </w:style>
  <w:style w:type="paragraph" w:customStyle="1" w:styleId="74CDF0B1149A410A811DC9B390522DF1">
    <w:name w:val="74CDF0B1149A410A811DC9B390522DF1"/>
    <w:rsid w:val="00BA1D4D"/>
  </w:style>
  <w:style w:type="paragraph" w:customStyle="1" w:styleId="2508DD1038E747F3A42E259BED89ADDC">
    <w:name w:val="2508DD1038E747F3A42E259BED89ADDC"/>
    <w:rsid w:val="00027D3F"/>
  </w:style>
  <w:style w:type="paragraph" w:customStyle="1" w:styleId="CF6FAB6BC0D441F0AEAE00869D4FD6EB">
    <w:name w:val="CF6FAB6BC0D441F0AEAE00869D4FD6EB"/>
    <w:rsid w:val="00027D3F"/>
  </w:style>
  <w:style w:type="paragraph" w:customStyle="1" w:styleId="84C191D87D8C4E3F873377DDED112A41">
    <w:name w:val="84C191D87D8C4E3F873377DDED112A41"/>
    <w:rsid w:val="00027D3F"/>
  </w:style>
  <w:style w:type="paragraph" w:customStyle="1" w:styleId="FAEC4C986A5B4EB299E913B4FA7CF76A">
    <w:name w:val="FAEC4C986A5B4EB299E913B4FA7CF76A"/>
    <w:rsid w:val="00BB1AC7"/>
  </w:style>
  <w:style w:type="paragraph" w:customStyle="1" w:styleId="2ED517C02DA3433D80725951D17A55EE">
    <w:name w:val="2ED517C02DA3433D80725951D17A55EE"/>
    <w:rsid w:val="00BB1AC7"/>
  </w:style>
  <w:style w:type="paragraph" w:customStyle="1" w:styleId="22E9C62C5A82419AA0D2B88637B1ABB1">
    <w:name w:val="22E9C62C5A82419AA0D2B88637B1ABB1"/>
    <w:rsid w:val="00BB1AC7"/>
  </w:style>
  <w:style w:type="paragraph" w:customStyle="1" w:styleId="0230DBF5127C4FDF803BD1C0AD0783C2">
    <w:name w:val="0230DBF5127C4FDF803BD1C0AD0783C2"/>
    <w:rsid w:val="00BB1AC7"/>
  </w:style>
  <w:style w:type="paragraph" w:customStyle="1" w:styleId="C460D45BAC234D07864191EBCE78C083">
    <w:name w:val="C460D45BAC234D07864191EBCE78C083"/>
    <w:rsid w:val="00BB1AC7"/>
  </w:style>
  <w:style w:type="paragraph" w:customStyle="1" w:styleId="356A20C945BF4DD4A281396D889076B4">
    <w:name w:val="356A20C945BF4DD4A281396D889076B4"/>
    <w:rsid w:val="00BB1AC7"/>
  </w:style>
  <w:style w:type="paragraph" w:customStyle="1" w:styleId="DDB4C1C854AA43DBBC6D9691A20A587E">
    <w:name w:val="DDB4C1C854AA43DBBC6D9691A20A587E"/>
    <w:rsid w:val="00BB1AC7"/>
  </w:style>
  <w:style w:type="paragraph" w:customStyle="1" w:styleId="1D4757EADCDE4680BDD9578FAD1F27E2">
    <w:name w:val="1D4757EADCDE4680BDD9578FAD1F27E2"/>
    <w:rsid w:val="00BB1AC7"/>
  </w:style>
  <w:style w:type="paragraph" w:customStyle="1" w:styleId="3063DF31F395458DA7D9EC92C672C045">
    <w:name w:val="3063DF31F395458DA7D9EC92C672C045"/>
    <w:rsid w:val="00BB1AC7"/>
  </w:style>
  <w:style w:type="paragraph" w:customStyle="1" w:styleId="F5E02D2CCD594C9CB42A4460266A74A4">
    <w:name w:val="F5E02D2CCD594C9CB42A4460266A74A4"/>
    <w:rsid w:val="00BB1AC7"/>
  </w:style>
  <w:style w:type="paragraph" w:customStyle="1" w:styleId="F1C2844A3D164E8BA2623FE9AE1D3FDE">
    <w:name w:val="F1C2844A3D164E8BA2623FE9AE1D3FDE"/>
    <w:rsid w:val="00BB1AC7"/>
  </w:style>
  <w:style w:type="paragraph" w:customStyle="1" w:styleId="446CD230C12748D6911F7377CDED2C9A">
    <w:name w:val="446CD230C12748D6911F7377CDED2C9A"/>
    <w:rsid w:val="00BB1AC7"/>
  </w:style>
  <w:style w:type="paragraph" w:customStyle="1" w:styleId="FCCF3A36E04E4D90A7ED4C48C50947B0">
    <w:name w:val="FCCF3A36E04E4D90A7ED4C48C50947B0"/>
    <w:rsid w:val="00BB1AC7"/>
  </w:style>
  <w:style w:type="paragraph" w:customStyle="1" w:styleId="1B0EDA65FA1148A8B2422C10DDD6198A">
    <w:name w:val="1B0EDA65FA1148A8B2422C10DDD6198A"/>
    <w:rsid w:val="00BB1AC7"/>
  </w:style>
  <w:style w:type="paragraph" w:customStyle="1" w:styleId="C7CE6AF2A5BA48F98EF436BD81757E25">
    <w:name w:val="C7CE6AF2A5BA48F98EF436BD81757E25"/>
    <w:rsid w:val="00BB1AC7"/>
  </w:style>
  <w:style w:type="paragraph" w:customStyle="1" w:styleId="C559306506764D14B52C58DFAAAF4F01">
    <w:name w:val="C559306506764D14B52C58DFAAAF4F01"/>
    <w:rsid w:val="00BB1AC7"/>
  </w:style>
  <w:style w:type="paragraph" w:customStyle="1" w:styleId="BDBBB57BD806409CA9BCCCE91203D5CC">
    <w:name w:val="BDBBB57BD806409CA9BCCCE91203D5CC"/>
    <w:rsid w:val="00BB1AC7"/>
  </w:style>
  <w:style w:type="paragraph" w:customStyle="1" w:styleId="147674ABAB364FA7A3A51EFABD6C3543">
    <w:name w:val="147674ABAB364FA7A3A51EFABD6C3543"/>
    <w:rsid w:val="00BB1AC7"/>
  </w:style>
  <w:style w:type="paragraph" w:customStyle="1" w:styleId="148F593271424B3C984BED169392DF98">
    <w:name w:val="148F593271424B3C984BED169392DF98"/>
    <w:rsid w:val="00BB1AC7"/>
  </w:style>
  <w:style w:type="paragraph" w:customStyle="1" w:styleId="B3056302D943431B8113688960306554">
    <w:name w:val="B3056302D943431B8113688960306554"/>
    <w:rsid w:val="00BB1AC7"/>
  </w:style>
  <w:style w:type="paragraph" w:customStyle="1" w:styleId="20018C51E55D4B33BD1931999DA7013F">
    <w:name w:val="20018C51E55D4B33BD1931999DA7013F"/>
    <w:rsid w:val="00BB1AC7"/>
  </w:style>
  <w:style w:type="paragraph" w:customStyle="1" w:styleId="3D75AC02C62E4B88AA0E1413DD6EB945">
    <w:name w:val="3D75AC02C62E4B88AA0E1413DD6EB945"/>
    <w:rsid w:val="00BB1AC7"/>
  </w:style>
  <w:style w:type="paragraph" w:customStyle="1" w:styleId="2B36C962CC034F3C90ED9C4842892427">
    <w:name w:val="2B36C962CC034F3C90ED9C4842892427"/>
    <w:rsid w:val="00BB1AC7"/>
  </w:style>
  <w:style w:type="paragraph" w:customStyle="1" w:styleId="9046ECAF3AC243F1B0C945A84892DAED">
    <w:name w:val="9046ECAF3AC243F1B0C945A84892DAED"/>
    <w:rsid w:val="00BB1AC7"/>
  </w:style>
  <w:style w:type="paragraph" w:customStyle="1" w:styleId="C49D29FF4D8644B4A5869AA1E07FC064">
    <w:name w:val="C49D29FF4D8644B4A5869AA1E07FC064"/>
    <w:rsid w:val="00BB1AC7"/>
  </w:style>
  <w:style w:type="paragraph" w:customStyle="1" w:styleId="5D9015C2E8F7421FB493991101DBC7AB">
    <w:name w:val="5D9015C2E8F7421FB493991101DBC7AB"/>
    <w:rsid w:val="00BB1AC7"/>
  </w:style>
  <w:style w:type="paragraph" w:customStyle="1" w:styleId="05578D65030F4649A596B5F223584DE4">
    <w:name w:val="05578D65030F4649A596B5F223584DE4"/>
    <w:rsid w:val="00BB1AC7"/>
  </w:style>
  <w:style w:type="paragraph" w:customStyle="1" w:styleId="63EA1F793AF641D2B60DD35039EEEA9E">
    <w:name w:val="63EA1F793AF641D2B60DD35039EEEA9E"/>
    <w:rsid w:val="00BB1AC7"/>
  </w:style>
  <w:style w:type="paragraph" w:customStyle="1" w:styleId="1CB936007FCA415B981B6D22F9F33200">
    <w:name w:val="1CB936007FCA415B981B6D22F9F33200"/>
    <w:rsid w:val="00BB1AC7"/>
  </w:style>
  <w:style w:type="paragraph" w:customStyle="1" w:styleId="7842B30E28DF4328A9E16F688FC993F9">
    <w:name w:val="7842B30E28DF4328A9E16F688FC993F9"/>
    <w:rsid w:val="00BB1AC7"/>
  </w:style>
  <w:style w:type="paragraph" w:customStyle="1" w:styleId="4C8B2397560E40E789AB7DF34F94C7DB">
    <w:name w:val="4C8B2397560E40E789AB7DF34F94C7DB"/>
    <w:rsid w:val="00977D50"/>
  </w:style>
  <w:style w:type="paragraph" w:customStyle="1" w:styleId="E01617C5F6A1445D8A62E246F3FAEE69">
    <w:name w:val="E01617C5F6A1445D8A62E246F3FAEE69"/>
    <w:rsid w:val="00977D50"/>
  </w:style>
  <w:style w:type="paragraph" w:customStyle="1" w:styleId="F987B5E5939544BEAD99DC7C50424A6A">
    <w:name w:val="F987B5E5939544BEAD99DC7C50424A6A"/>
    <w:rsid w:val="00977D50"/>
  </w:style>
  <w:style w:type="paragraph" w:customStyle="1" w:styleId="B76EA4C1A6AE442D9496AF82A5D9FEEB">
    <w:name w:val="B76EA4C1A6AE442D9496AF82A5D9FEEB"/>
    <w:rsid w:val="007421EE"/>
  </w:style>
  <w:style w:type="paragraph" w:customStyle="1" w:styleId="2D04F913CA08496C9006707473C5C7EB">
    <w:name w:val="2D04F913CA08496C9006707473C5C7EB"/>
    <w:rsid w:val="007421EE"/>
  </w:style>
  <w:style w:type="paragraph" w:customStyle="1" w:styleId="E18820A603994DAE924AA931ADBECF5B">
    <w:name w:val="E18820A603994DAE924AA931ADBECF5B"/>
    <w:rsid w:val="006E7992"/>
  </w:style>
  <w:style w:type="paragraph" w:customStyle="1" w:styleId="D2084F78171D41E8BD65C5061A07C6C1">
    <w:name w:val="D2084F78171D41E8BD65C5061A07C6C1"/>
    <w:rsid w:val="006E7992"/>
  </w:style>
  <w:style w:type="paragraph" w:customStyle="1" w:styleId="AE259143FCA6465B9D28517887E947CF">
    <w:name w:val="AE259143FCA6465B9D28517887E947CF"/>
    <w:rsid w:val="006A0F11"/>
  </w:style>
  <w:style w:type="paragraph" w:customStyle="1" w:styleId="ABE4F0B4AC2E4F148B53C18CB232EE63">
    <w:name w:val="ABE4F0B4AC2E4F148B53C18CB232EE63"/>
    <w:rsid w:val="006A0F11"/>
  </w:style>
  <w:style w:type="paragraph" w:customStyle="1" w:styleId="2158EB53CA5D4B6F9FF571DC12F33E06">
    <w:name w:val="2158EB53CA5D4B6F9FF571DC12F33E06"/>
    <w:rsid w:val="006A0F11"/>
  </w:style>
  <w:style w:type="paragraph" w:customStyle="1" w:styleId="8908BB8BDEA84BDBB154EE52B19D81CA">
    <w:name w:val="8908BB8BDEA84BDBB154EE52B19D81CA"/>
    <w:rsid w:val="006A0F11"/>
  </w:style>
  <w:style w:type="paragraph" w:customStyle="1" w:styleId="048B5C0FC5F045B1A522335A311BF021">
    <w:name w:val="048B5C0FC5F045B1A522335A311BF021"/>
    <w:rsid w:val="006A0F11"/>
  </w:style>
  <w:style w:type="paragraph" w:customStyle="1" w:styleId="C562EFC2202E4155BAE1838AF5E0E19F">
    <w:name w:val="C562EFC2202E4155BAE1838AF5E0E19F"/>
    <w:rsid w:val="006A0F11"/>
  </w:style>
  <w:style w:type="paragraph" w:customStyle="1" w:styleId="86F714EAE4B64BD6BBCEA5672A84E158">
    <w:name w:val="86F714EAE4B64BD6BBCEA5672A84E158"/>
    <w:rsid w:val="006A0F11"/>
  </w:style>
  <w:style w:type="paragraph" w:customStyle="1" w:styleId="94C77055EA084E8BAFA800D923314957">
    <w:name w:val="94C77055EA084E8BAFA800D923314957"/>
    <w:rsid w:val="006A0F11"/>
  </w:style>
  <w:style w:type="paragraph" w:customStyle="1" w:styleId="6F3AB0A2B83A4D6DA9A72BCA6D62D019">
    <w:name w:val="6F3AB0A2B83A4D6DA9A72BCA6D62D019"/>
    <w:rsid w:val="006A0F11"/>
  </w:style>
  <w:style w:type="paragraph" w:customStyle="1" w:styleId="81FCA003AB4747C1B1E1E8B504B6D6A2">
    <w:name w:val="81FCA003AB4747C1B1E1E8B504B6D6A2"/>
    <w:rsid w:val="006A0F11"/>
  </w:style>
  <w:style w:type="paragraph" w:customStyle="1" w:styleId="EC0B0EB0D9CC4746ADC46C5E4185BD4B">
    <w:name w:val="EC0B0EB0D9CC4746ADC46C5E4185BD4B"/>
    <w:rsid w:val="006A0F11"/>
  </w:style>
  <w:style w:type="paragraph" w:customStyle="1" w:styleId="2CC48EE994764B2C99DD5FD7B4D56DD3">
    <w:name w:val="2CC48EE994764B2C99DD5FD7B4D56DD3"/>
    <w:rsid w:val="006A0F11"/>
  </w:style>
  <w:style w:type="paragraph" w:customStyle="1" w:styleId="2581BFEDA4534EA5A11CD51AF04D7F5F">
    <w:name w:val="2581BFEDA4534EA5A11CD51AF04D7F5F"/>
    <w:rsid w:val="006A0F11"/>
  </w:style>
  <w:style w:type="paragraph" w:customStyle="1" w:styleId="74AC908F4F9742499BB708A058B8079B">
    <w:name w:val="74AC908F4F9742499BB708A058B8079B"/>
    <w:rsid w:val="006A0F11"/>
  </w:style>
  <w:style w:type="paragraph" w:customStyle="1" w:styleId="412CDFBF2E2B4B988D07135A07E3929A">
    <w:name w:val="412CDFBF2E2B4B988D07135A07E3929A"/>
    <w:rsid w:val="006A0F11"/>
  </w:style>
  <w:style w:type="paragraph" w:customStyle="1" w:styleId="843872C57E3E4539BC653B02B6BBA696">
    <w:name w:val="843872C57E3E4539BC653B02B6BBA696"/>
    <w:rsid w:val="006A0F11"/>
  </w:style>
  <w:style w:type="paragraph" w:customStyle="1" w:styleId="99EA54A2D157456CBC8B623E3DD8F550">
    <w:name w:val="99EA54A2D157456CBC8B623E3DD8F550"/>
    <w:rsid w:val="006A0F11"/>
  </w:style>
  <w:style w:type="paragraph" w:customStyle="1" w:styleId="2EC8CBDFE5CE4F278D5FD3ADCD6D64B3">
    <w:name w:val="2EC8CBDFE5CE4F278D5FD3ADCD6D64B3"/>
    <w:rsid w:val="006A0F11"/>
  </w:style>
  <w:style w:type="paragraph" w:customStyle="1" w:styleId="906331C70E384A3FA99DD6C6E99D426F">
    <w:name w:val="906331C70E384A3FA99DD6C6E99D426F"/>
    <w:rsid w:val="006A0F11"/>
  </w:style>
  <w:style w:type="paragraph" w:customStyle="1" w:styleId="3AD12620B76D4DA885CA15017E8EF8C6">
    <w:name w:val="3AD12620B76D4DA885CA15017E8EF8C6"/>
    <w:rsid w:val="006A0F11"/>
  </w:style>
  <w:style w:type="paragraph" w:customStyle="1" w:styleId="7A84B10BC04E4C6D91523950087800B9">
    <w:name w:val="7A84B10BC04E4C6D91523950087800B9"/>
    <w:rsid w:val="006A0F11"/>
  </w:style>
  <w:style w:type="paragraph" w:customStyle="1" w:styleId="8E63C21761604B8FA93DD509C0B2B3C6">
    <w:name w:val="8E63C21761604B8FA93DD509C0B2B3C6"/>
    <w:rsid w:val="006A0F11"/>
  </w:style>
  <w:style w:type="paragraph" w:customStyle="1" w:styleId="A2C044E05B104AADAF56F4F50A41D854">
    <w:name w:val="A2C044E05B104AADAF56F4F50A41D854"/>
    <w:rsid w:val="00C137BE"/>
  </w:style>
  <w:style w:type="paragraph" w:customStyle="1" w:styleId="D359D0462EA44A0AA3EE6D2775820963">
    <w:name w:val="D359D0462EA44A0AA3EE6D2775820963"/>
    <w:rsid w:val="00C137BE"/>
  </w:style>
  <w:style w:type="paragraph" w:customStyle="1" w:styleId="F33E4AD326B04B8DAF4B38832E63916A">
    <w:name w:val="F33E4AD326B04B8DAF4B38832E63916A"/>
    <w:rsid w:val="00C137BE"/>
  </w:style>
  <w:style w:type="paragraph" w:customStyle="1" w:styleId="FE37BC5E2B604048AAA9FEC761C12949">
    <w:name w:val="FE37BC5E2B604048AAA9FEC761C12949"/>
    <w:rsid w:val="00C137BE"/>
  </w:style>
  <w:style w:type="paragraph" w:customStyle="1" w:styleId="83ACDE0B442E4B6AB922D74F383C587E">
    <w:name w:val="83ACDE0B442E4B6AB922D74F383C587E"/>
    <w:rsid w:val="00C137BE"/>
  </w:style>
  <w:style w:type="paragraph" w:customStyle="1" w:styleId="A662051821A946188165FB87CA6C1EDC">
    <w:name w:val="A662051821A946188165FB87CA6C1EDC"/>
    <w:rsid w:val="00C137BE"/>
  </w:style>
  <w:style w:type="paragraph" w:customStyle="1" w:styleId="7C1C405E4BC749428B197E6B8E40D814">
    <w:name w:val="7C1C405E4BC749428B197E6B8E40D814"/>
    <w:rsid w:val="00C137BE"/>
  </w:style>
  <w:style w:type="paragraph" w:customStyle="1" w:styleId="F75BBBD77F6C46FBAB168CC0453A6296">
    <w:name w:val="F75BBBD77F6C46FBAB168CC0453A6296"/>
    <w:rsid w:val="00C137BE"/>
  </w:style>
  <w:style w:type="paragraph" w:customStyle="1" w:styleId="EE6A7CE8049B4C94BB622B8CDD0E261F">
    <w:name w:val="EE6A7CE8049B4C94BB622B8CDD0E261F"/>
    <w:rsid w:val="00C137BE"/>
  </w:style>
  <w:style w:type="paragraph" w:customStyle="1" w:styleId="A46D10B0AC714968B7B4136DBA4B1B8D">
    <w:name w:val="A46D10B0AC714968B7B4136DBA4B1B8D"/>
    <w:rsid w:val="00C137BE"/>
  </w:style>
  <w:style w:type="paragraph" w:customStyle="1" w:styleId="DC122125E63F4BE89121F9252FD6A94D">
    <w:name w:val="DC122125E63F4BE89121F9252FD6A94D"/>
    <w:rsid w:val="00C137BE"/>
  </w:style>
  <w:style w:type="paragraph" w:customStyle="1" w:styleId="A63CA59FA9B64B57824B067097857CFA">
    <w:name w:val="A63CA59FA9B64B57824B067097857CFA"/>
    <w:rsid w:val="00C137BE"/>
  </w:style>
  <w:style w:type="paragraph" w:customStyle="1" w:styleId="6E969CD7BDFE4EE28428981C07F1F4E7">
    <w:name w:val="6E969CD7BDFE4EE28428981C07F1F4E7"/>
    <w:rsid w:val="00C137BE"/>
  </w:style>
  <w:style w:type="paragraph" w:customStyle="1" w:styleId="16C6101FA1504F9E81411A0B3FDE9738">
    <w:name w:val="16C6101FA1504F9E81411A0B3FDE9738"/>
    <w:rsid w:val="00C137BE"/>
  </w:style>
  <w:style w:type="paragraph" w:customStyle="1" w:styleId="4F7BF08023FA4CBF9192DEB2CA0A2412">
    <w:name w:val="4F7BF08023FA4CBF9192DEB2CA0A2412"/>
    <w:rsid w:val="00C137BE"/>
  </w:style>
  <w:style w:type="paragraph" w:customStyle="1" w:styleId="4A6129D207BB404D915192DEA0AB0858">
    <w:name w:val="4A6129D207BB404D915192DEA0AB0858"/>
    <w:rsid w:val="00C137BE"/>
  </w:style>
  <w:style w:type="paragraph" w:customStyle="1" w:styleId="93C48E5F9E3B4A69AD3DE2BA607474A9">
    <w:name w:val="93C48E5F9E3B4A69AD3DE2BA607474A9"/>
    <w:rsid w:val="00C137BE"/>
  </w:style>
  <w:style w:type="paragraph" w:customStyle="1" w:styleId="2357C2681F50408C84CF68E330821BEE">
    <w:name w:val="2357C2681F50408C84CF68E330821BEE"/>
    <w:rsid w:val="003D1838"/>
  </w:style>
  <w:style w:type="paragraph" w:customStyle="1" w:styleId="EFC9B6B4BA344C2AB718014B7684B5F1">
    <w:name w:val="EFC9B6B4BA344C2AB718014B7684B5F1"/>
    <w:rsid w:val="003D1838"/>
  </w:style>
  <w:style w:type="paragraph" w:customStyle="1" w:styleId="1C668B19B96544D4BBAD428314AF5F89">
    <w:name w:val="1C668B19B96544D4BBAD428314AF5F89"/>
    <w:rsid w:val="003D1838"/>
  </w:style>
  <w:style w:type="paragraph" w:customStyle="1" w:styleId="635A609EAB944DB69D4734C703CD32D7">
    <w:name w:val="635A609EAB944DB69D4734C703CD32D7"/>
    <w:rsid w:val="003D1838"/>
  </w:style>
  <w:style w:type="paragraph" w:customStyle="1" w:styleId="8B3E3683A9564C1D8125DCABBD946C25">
    <w:name w:val="8B3E3683A9564C1D8125DCABBD946C25"/>
    <w:rsid w:val="003D1838"/>
  </w:style>
  <w:style w:type="paragraph" w:customStyle="1" w:styleId="37382C5329F9492A8DE17490D0A14726">
    <w:name w:val="37382C5329F9492A8DE17490D0A14726"/>
    <w:rsid w:val="003D1838"/>
  </w:style>
  <w:style w:type="paragraph" w:customStyle="1" w:styleId="0FE87AB8028D46CFBF546DA267A5A29A">
    <w:name w:val="0FE87AB8028D46CFBF546DA267A5A29A"/>
    <w:rsid w:val="003D1838"/>
  </w:style>
  <w:style w:type="paragraph" w:customStyle="1" w:styleId="85CD5017E5664880A29700D6ECCA6AED">
    <w:name w:val="85CD5017E5664880A29700D6ECCA6AED"/>
    <w:rsid w:val="003D1838"/>
  </w:style>
  <w:style w:type="paragraph" w:customStyle="1" w:styleId="B7703B7873CA4D5688DCDC8CF7314CEB">
    <w:name w:val="B7703B7873CA4D5688DCDC8CF7314CEB"/>
    <w:rsid w:val="003D1838"/>
  </w:style>
  <w:style w:type="paragraph" w:customStyle="1" w:styleId="B04C02D0C2A5459E84545A7DD1AC58B5">
    <w:name w:val="B04C02D0C2A5459E84545A7DD1AC58B5"/>
    <w:rsid w:val="003D1838"/>
  </w:style>
  <w:style w:type="paragraph" w:customStyle="1" w:styleId="E54D06B51C9A422CA1E0E37A4AEDE3AF">
    <w:name w:val="E54D06B51C9A422CA1E0E37A4AEDE3AF"/>
    <w:rsid w:val="00BE4794"/>
  </w:style>
  <w:style w:type="paragraph" w:customStyle="1" w:styleId="DAB914FBC2B3433391569A4E0585F1EE">
    <w:name w:val="DAB914FBC2B3433391569A4E0585F1EE"/>
    <w:rsid w:val="000278D0"/>
  </w:style>
  <w:style w:type="paragraph" w:customStyle="1" w:styleId="1488C266E4264C82ABDADD09C0D4EDCA">
    <w:name w:val="1488C266E4264C82ABDADD09C0D4EDCA"/>
    <w:rsid w:val="005B77B9"/>
  </w:style>
  <w:style w:type="paragraph" w:customStyle="1" w:styleId="6129796BF811442297D3A56266D9CCD5">
    <w:name w:val="6129796BF811442297D3A56266D9CCD5"/>
    <w:rsid w:val="001A33AD"/>
  </w:style>
  <w:style w:type="paragraph" w:customStyle="1" w:styleId="6A1FEE0A6AF2411AB410EC4777E0CBAD">
    <w:name w:val="6A1FEE0A6AF2411AB410EC4777E0CBAD"/>
    <w:rsid w:val="001A33AD"/>
  </w:style>
  <w:style w:type="paragraph" w:customStyle="1" w:styleId="8BA3BCADAAD74B9B86C75F9EB7E62C63">
    <w:name w:val="8BA3BCADAAD74B9B86C75F9EB7E62C63"/>
    <w:rsid w:val="00110128"/>
  </w:style>
  <w:style w:type="paragraph" w:customStyle="1" w:styleId="63C37233DD484367B78EA30286B40A3F">
    <w:name w:val="63C37233DD484367B78EA30286B40A3F"/>
    <w:rsid w:val="00110128"/>
  </w:style>
  <w:style w:type="paragraph" w:customStyle="1" w:styleId="89B0666BA4BB4F458B26201966FFACFD">
    <w:name w:val="89B0666BA4BB4F458B26201966FFACFD"/>
    <w:rsid w:val="00110128"/>
  </w:style>
  <w:style w:type="paragraph" w:customStyle="1" w:styleId="1E6F37D8DB0546DFAD8A93124176E0CF">
    <w:name w:val="1E6F37D8DB0546DFAD8A93124176E0CF"/>
    <w:rsid w:val="00110128"/>
  </w:style>
  <w:style w:type="paragraph" w:customStyle="1" w:styleId="0026AA92F57D4DC79B970CD2452F54A3">
    <w:name w:val="0026AA92F57D4DC79B970CD2452F54A3"/>
    <w:rsid w:val="00110128"/>
  </w:style>
  <w:style w:type="paragraph" w:customStyle="1" w:styleId="5A18884B230347E2B34413EAD865499E">
    <w:name w:val="5A18884B230347E2B34413EAD865499E"/>
    <w:rsid w:val="00110128"/>
  </w:style>
  <w:style w:type="paragraph" w:customStyle="1" w:styleId="38F01131EE684B08BB07584A33EEF1D2">
    <w:name w:val="38F01131EE684B08BB07584A33EEF1D2"/>
    <w:rsid w:val="00BB186B"/>
  </w:style>
  <w:style w:type="paragraph" w:customStyle="1" w:styleId="058C7CF5DEB646E6829A23846D431B8A">
    <w:name w:val="058C7CF5DEB646E6829A23846D431B8A"/>
    <w:rsid w:val="00BB186B"/>
  </w:style>
  <w:style w:type="paragraph" w:customStyle="1" w:styleId="FFA19788E5E8413FAA54D618AB3DF5E5">
    <w:name w:val="FFA19788E5E8413FAA54D618AB3DF5E5"/>
    <w:rsid w:val="00BB186B"/>
  </w:style>
  <w:style w:type="paragraph" w:customStyle="1" w:styleId="4D36173B7D6B4C93A6AE6F5C18A231EE">
    <w:name w:val="4D36173B7D6B4C93A6AE6F5C18A231EE"/>
    <w:rsid w:val="00BB186B"/>
  </w:style>
  <w:style w:type="paragraph" w:customStyle="1" w:styleId="7346E6A16787445689E0EA50CB257D4B">
    <w:name w:val="7346E6A16787445689E0EA50CB257D4B"/>
    <w:rsid w:val="00BB186B"/>
  </w:style>
  <w:style w:type="paragraph" w:customStyle="1" w:styleId="ACEFE3B72EF14DD18C3849E7053F0F70">
    <w:name w:val="ACEFE3B72EF14DD18C3849E7053F0F70"/>
    <w:rsid w:val="00BB186B"/>
  </w:style>
  <w:style w:type="paragraph" w:customStyle="1" w:styleId="B3AA63B2201B4BBEB07D76E6FA130130">
    <w:name w:val="B3AA63B2201B4BBEB07D76E6FA130130"/>
    <w:rsid w:val="00BB186B"/>
  </w:style>
  <w:style w:type="paragraph" w:customStyle="1" w:styleId="C0B8247F83D34A92BC2C4D72738AC338">
    <w:name w:val="C0B8247F83D34A92BC2C4D72738AC338"/>
    <w:rsid w:val="00BB186B"/>
  </w:style>
  <w:style w:type="paragraph" w:customStyle="1" w:styleId="F77E644428324F58B80BE7174E13037C">
    <w:name w:val="F77E644428324F58B80BE7174E13037C"/>
    <w:rsid w:val="00BB186B"/>
  </w:style>
  <w:style w:type="paragraph" w:customStyle="1" w:styleId="08562B8E84614AF69315456E42FE5148">
    <w:name w:val="08562B8E84614AF69315456E42FE5148"/>
    <w:rsid w:val="00BB186B"/>
  </w:style>
  <w:style w:type="paragraph" w:customStyle="1" w:styleId="1BB3AB0E76984698AB779C65A009A069">
    <w:name w:val="1BB3AB0E76984698AB779C65A009A069"/>
    <w:rsid w:val="007150E4"/>
  </w:style>
  <w:style w:type="paragraph" w:customStyle="1" w:styleId="6E46BDC7D138494BB0560089E9F1425B">
    <w:name w:val="6E46BDC7D138494BB0560089E9F1425B"/>
    <w:rsid w:val="007150E4"/>
  </w:style>
  <w:style w:type="paragraph" w:customStyle="1" w:styleId="7B1659EEBC3E4BF2B1071DA7C6079598">
    <w:name w:val="7B1659EEBC3E4BF2B1071DA7C6079598"/>
    <w:rsid w:val="007150E4"/>
  </w:style>
  <w:style w:type="paragraph" w:customStyle="1" w:styleId="251E4707458F42BFA158EE7CF0521A15">
    <w:name w:val="251E4707458F42BFA158EE7CF0521A15"/>
    <w:rsid w:val="007150E4"/>
  </w:style>
  <w:style w:type="paragraph" w:customStyle="1" w:styleId="1D9FC522A9C344578CE21461F5DCEFD2">
    <w:name w:val="1D9FC522A9C344578CE21461F5DCEFD2"/>
    <w:rsid w:val="007150E4"/>
  </w:style>
  <w:style w:type="paragraph" w:customStyle="1" w:styleId="678319A653E948E7A5EB4005C4B4A419">
    <w:name w:val="678319A653E948E7A5EB4005C4B4A419"/>
    <w:rsid w:val="007150E4"/>
  </w:style>
  <w:style w:type="paragraph" w:customStyle="1" w:styleId="B04F3DE020D44EA593078472730D03F0">
    <w:name w:val="B04F3DE020D44EA593078472730D03F0"/>
    <w:rsid w:val="007150E4"/>
  </w:style>
  <w:style w:type="paragraph" w:customStyle="1" w:styleId="84D9CCF3019C41369FD887AF277948D9">
    <w:name w:val="84D9CCF3019C41369FD887AF277948D9"/>
    <w:rsid w:val="007150E4"/>
  </w:style>
  <w:style w:type="paragraph" w:customStyle="1" w:styleId="CCD07D23A1FE400ABBF43B648AD64E42">
    <w:name w:val="CCD07D23A1FE400ABBF43B648AD64E42"/>
    <w:rsid w:val="007150E4"/>
  </w:style>
  <w:style w:type="paragraph" w:customStyle="1" w:styleId="56865CFC19C543D09897B3DAA0B2335B">
    <w:name w:val="56865CFC19C543D09897B3DAA0B2335B"/>
    <w:rsid w:val="007150E4"/>
  </w:style>
  <w:style w:type="paragraph" w:customStyle="1" w:styleId="0EFE47F744194D0CBC10192928D8BA4E">
    <w:name w:val="0EFE47F744194D0CBC10192928D8BA4E"/>
    <w:rsid w:val="007150E4"/>
  </w:style>
  <w:style w:type="paragraph" w:customStyle="1" w:styleId="63C8BDB46E23472A8AB169A336F8145A">
    <w:name w:val="63C8BDB46E23472A8AB169A336F8145A"/>
    <w:rsid w:val="007150E4"/>
  </w:style>
  <w:style w:type="paragraph" w:customStyle="1" w:styleId="96B16BAB0C664A4FBA1441900AE99BD4">
    <w:name w:val="96B16BAB0C664A4FBA1441900AE99BD4"/>
    <w:rsid w:val="007150E4"/>
  </w:style>
  <w:style w:type="paragraph" w:customStyle="1" w:styleId="62E732D5DD474F24B5564F47194A5B26">
    <w:name w:val="62E732D5DD474F24B5564F47194A5B26"/>
    <w:rsid w:val="007150E4"/>
  </w:style>
  <w:style w:type="paragraph" w:customStyle="1" w:styleId="8F0795C436C24F6BB9AE1C1470A45296">
    <w:name w:val="8F0795C436C24F6BB9AE1C1470A45296"/>
    <w:rsid w:val="007150E4"/>
  </w:style>
  <w:style w:type="paragraph" w:customStyle="1" w:styleId="453A291974E543D9832411C58759B3A8">
    <w:name w:val="453A291974E543D9832411C58759B3A8"/>
    <w:rsid w:val="007150E4"/>
  </w:style>
  <w:style w:type="paragraph" w:customStyle="1" w:styleId="C8B779D1AACA44B48D301499B3BD7F2B">
    <w:name w:val="C8B779D1AACA44B48D301499B3BD7F2B"/>
    <w:rsid w:val="007150E4"/>
  </w:style>
  <w:style w:type="paragraph" w:customStyle="1" w:styleId="1E9D1DCC68B04716AFFD7EDAB1970C14">
    <w:name w:val="1E9D1DCC68B04716AFFD7EDAB1970C14"/>
    <w:rsid w:val="007150E4"/>
  </w:style>
  <w:style w:type="paragraph" w:customStyle="1" w:styleId="E72DA26CC64F45B39B2E11D298E2FC4C">
    <w:name w:val="E72DA26CC64F45B39B2E11D298E2FC4C"/>
    <w:rsid w:val="007150E4"/>
  </w:style>
  <w:style w:type="paragraph" w:customStyle="1" w:styleId="9DC48B4625FE411A8D947F58816715E6">
    <w:name w:val="9DC48B4625FE411A8D947F58816715E6"/>
    <w:rsid w:val="007150E4"/>
  </w:style>
  <w:style w:type="paragraph" w:customStyle="1" w:styleId="124F480DCB6740AF8F3FEDEDE9942506">
    <w:name w:val="124F480DCB6740AF8F3FEDEDE9942506"/>
    <w:rsid w:val="007150E4"/>
  </w:style>
  <w:style w:type="paragraph" w:customStyle="1" w:styleId="54803532A3DA4693A7F937293ECCE652">
    <w:name w:val="54803532A3DA4693A7F937293ECCE652"/>
    <w:rsid w:val="007150E4"/>
  </w:style>
  <w:style w:type="paragraph" w:customStyle="1" w:styleId="5AB70A9305BA4232AEEF7434EC4178B7">
    <w:name w:val="5AB70A9305BA4232AEEF7434EC4178B7"/>
    <w:rsid w:val="007150E4"/>
  </w:style>
  <w:style w:type="paragraph" w:customStyle="1" w:styleId="2FF0B57E2B854A35BA443B767B0CD776">
    <w:name w:val="2FF0B57E2B854A35BA443B767B0CD776"/>
    <w:rsid w:val="007150E4"/>
  </w:style>
  <w:style w:type="paragraph" w:customStyle="1" w:styleId="2BBCB9FBDF874AF3BEADE310D6EDE2A0">
    <w:name w:val="2BBCB9FBDF874AF3BEADE310D6EDE2A0"/>
    <w:rsid w:val="007150E4"/>
  </w:style>
  <w:style w:type="paragraph" w:customStyle="1" w:styleId="65E629F031B546299726651DDAA46BFD">
    <w:name w:val="65E629F031B546299726651DDAA46BFD"/>
    <w:rsid w:val="007150E4"/>
  </w:style>
  <w:style w:type="paragraph" w:customStyle="1" w:styleId="4BB58028825D4CEA832D36FB61C52D13">
    <w:name w:val="4BB58028825D4CEA832D36FB61C52D13"/>
    <w:rsid w:val="007150E4"/>
  </w:style>
  <w:style w:type="paragraph" w:customStyle="1" w:styleId="D73398B7F0DB407CB317A173EA455123">
    <w:name w:val="D73398B7F0DB407CB317A173EA455123"/>
    <w:rsid w:val="007150E4"/>
  </w:style>
  <w:style w:type="paragraph" w:customStyle="1" w:styleId="51FE6E8CCFC84D5084E11275F7CAA3A6">
    <w:name w:val="51FE6E8CCFC84D5084E11275F7CAA3A6"/>
    <w:rsid w:val="007150E4"/>
  </w:style>
  <w:style w:type="paragraph" w:customStyle="1" w:styleId="CA423CFD954541A9B5691C45395FFF7D">
    <w:name w:val="CA423CFD954541A9B5691C45395FFF7D"/>
    <w:rsid w:val="007150E4"/>
  </w:style>
  <w:style w:type="paragraph" w:customStyle="1" w:styleId="A4A44B5798C3443F88F7FF644DF46388">
    <w:name w:val="A4A44B5798C3443F88F7FF644DF46388"/>
    <w:rsid w:val="007150E4"/>
  </w:style>
  <w:style w:type="paragraph" w:customStyle="1" w:styleId="01E2B328F26A4933A102C9ABAA806651">
    <w:name w:val="01E2B328F26A4933A102C9ABAA806651"/>
    <w:rsid w:val="007150E4"/>
  </w:style>
  <w:style w:type="paragraph" w:customStyle="1" w:styleId="AE149E0D6C4E45BF9F201097B10A3B0D">
    <w:name w:val="AE149E0D6C4E45BF9F201097B10A3B0D"/>
    <w:rsid w:val="007150E4"/>
  </w:style>
  <w:style w:type="paragraph" w:customStyle="1" w:styleId="40D333105F1A4B719BD17A8BB5C34538">
    <w:name w:val="40D333105F1A4B719BD17A8BB5C34538"/>
    <w:rsid w:val="007150E4"/>
  </w:style>
  <w:style w:type="paragraph" w:customStyle="1" w:styleId="C8B7A6C10E02463DA3EAE0089588027D">
    <w:name w:val="C8B7A6C10E02463DA3EAE0089588027D"/>
    <w:rsid w:val="007150E4"/>
  </w:style>
  <w:style w:type="paragraph" w:customStyle="1" w:styleId="BD8B4256D3584D9CB4842E2B2338E5AB">
    <w:name w:val="BD8B4256D3584D9CB4842E2B2338E5AB"/>
    <w:rsid w:val="007150E4"/>
  </w:style>
  <w:style w:type="paragraph" w:customStyle="1" w:styleId="9BCE912E69CF4FE18923B1F9F557C076">
    <w:name w:val="9BCE912E69CF4FE18923B1F9F557C076"/>
    <w:rsid w:val="007150E4"/>
  </w:style>
  <w:style w:type="paragraph" w:customStyle="1" w:styleId="5F9D4AEB8ED5410B9FD0D9081471B489">
    <w:name w:val="5F9D4AEB8ED5410B9FD0D9081471B489"/>
    <w:rsid w:val="007150E4"/>
  </w:style>
  <w:style w:type="paragraph" w:customStyle="1" w:styleId="396A0EE0281D4280BAC378F3326F1F43">
    <w:name w:val="396A0EE0281D4280BAC378F3326F1F43"/>
    <w:rsid w:val="007150E4"/>
  </w:style>
  <w:style w:type="paragraph" w:customStyle="1" w:styleId="C81A204341CB4F95A2622EC1E82657C9">
    <w:name w:val="C81A204341CB4F95A2622EC1E82657C9"/>
    <w:rsid w:val="007150E4"/>
  </w:style>
  <w:style w:type="paragraph" w:customStyle="1" w:styleId="4682CBBA03284DF0AA4349F6683C2CB1">
    <w:name w:val="4682CBBA03284DF0AA4349F6683C2CB1"/>
    <w:rsid w:val="007150E4"/>
  </w:style>
  <w:style w:type="paragraph" w:customStyle="1" w:styleId="D4E5B1651066434396F1A3C6493F5690">
    <w:name w:val="D4E5B1651066434396F1A3C6493F5690"/>
    <w:rsid w:val="007150E4"/>
  </w:style>
  <w:style w:type="paragraph" w:customStyle="1" w:styleId="957D68E7F66847B59C6EC48FEDDAA47F">
    <w:name w:val="957D68E7F66847B59C6EC48FEDDAA47F"/>
    <w:rsid w:val="007150E4"/>
  </w:style>
  <w:style w:type="paragraph" w:customStyle="1" w:styleId="246B95F49D6F4D73BDD951513482ED2F">
    <w:name w:val="246B95F49D6F4D73BDD951513482ED2F"/>
    <w:rsid w:val="007150E4"/>
  </w:style>
  <w:style w:type="paragraph" w:customStyle="1" w:styleId="E66FF6398EFC48FF8BBDC33542E209C5">
    <w:name w:val="E66FF6398EFC48FF8BBDC33542E209C5"/>
    <w:rsid w:val="007150E4"/>
  </w:style>
  <w:style w:type="paragraph" w:customStyle="1" w:styleId="A45045A8CF24489A99AA001F3C1BC7F8">
    <w:name w:val="A45045A8CF24489A99AA001F3C1BC7F8"/>
    <w:rsid w:val="007150E4"/>
  </w:style>
  <w:style w:type="paragraph" w:customStyle="1" w:styleId="993602039C6A4DDC8738974D62599132">
    <w:name w:val="993602039C6A4DDC8738974D62599132"/>
    <w:rsid w:val="007150E4"/>
  </w:style>
  <w:style w:type="paragraph" w:customStyle="1" w:styleId="3B48086B7FA7433898485FBA248FCF07">
    <w:name w:val="3B48086B7FA7433898485FBA248FCF07"/>
    <w:rsid w:val="007150E4"/>
  </w:style>
  <w:style w:type="paragraph" w:customStyle="1" w:styleId="B7D4B8B072584CB7B25BE2DD79DA8557">
    <w:name w:val="B7D4B8B072584CB7B25BE2DD79DA8557"/>
    <w:rsid w:val="007150E4"/>
  </w:style>
  <w:style w:type="paragraph" w:customStyle="1" w:styleId="0CE128D93F1E47DD88BEB8779B82E95A">
    <w:name w:val="0CE128D93F1E47DD88BEB8779B82E95A"/>
    <w:rsid w:val="007150E4"/>
  </w:style>
  <w:style w:type="paragraph" w:customStyle="1" w:styleId="212D6683F7314041BBC4E4E0B309100C">
    <w:name w:val="212D6683F7314041BBC4E4E0B309100C"/>
    <w:rsid w:val="007150E4"/>
  </w:style>
  <w:style w:type="paragraph" w:customStyle="1" w:styleId="A8942628D2A84F43A5402DD48AFBB2F0">
    <w:name w:val="A8942628D2A84F43A5402DD48AFBB2F0"/>
    <w:rsid w:val="007150E4"/>
  </w:style>
  <w:style w:type="paragraph" w:customStyle="1" w:styleId="1AFB442D975B42149957755A9A10D66E">
    <w:name w:val="1AFB442D975B42149957755A9A10D66E"/>
    <w:rsid w:val="007150E4"/>
  </w:style>
  <w:style w:type="paragraph" w:customStyle="1" w:styleId="68430267B9FE4C0CB855099F509ED879">
    <w:name w:val="68430267B9FE4C0CB855099F509ED879"/>
    <w:rsid w:val="007150E4"/>
  </w:style>
  <w:style w:type="paragraph" w:customStyle="1" w:styleId="762F87E4426641E79AA82768764BAA6D">
    <w:name w:val="762F87E4426641E79AA82768764BAA6D"/>
    <w:rsid w:val="007150E4"/>
  </w:style>
  <w:style w:type="paragraph" w:customStyle="1" w:styleId="E2E7116F7C314BC898AFA337B98943F2">
    <w:name w:val="E2E7116F7C314BC898AFA337B98943F2"/>
    <w:rsid w:val="007150E4"/>
  </w:style>
  <w:style w:type="paragraph" w:customStyle="1" w:styleId="FB90D2975ED346ECB3B80183613124AD">
    <w:name w:val="FB90D2975ED346ECB3B80183613124AD"/>
    <w:rsid w:val="007150E4"/>
  </w:style>
  <w:style w:type="paragraph" w:customStyle="1" w:styleId="5F6FE1ADF0E641ADAEFDA71B10012162">
    <w:name w:val="5F6FE1ADF0E641ADAEFDA71B10012162"/>
    <w:rsid w:val="007150E4"/>
  </w:style>
  <w:style w:type="paragraph" w:customStyle="1" w:styleId="5836C789B4114CBDA8B17CE1AB6A951E">
    <w:name w:val="5836C789B4114CBDA8B17CE1AB6A951E"/>
    <w:rsid w:val="007150E4"/>
  </w:style>
  <w:style w:type="paragraph" w:customStyle="1" w:styleId="C019CF3CF0CD4BF08B57783E1EC7DF97">
    <w:name w:val="C019CF3CF0CD4BF08B57783E1EC7DF97"/>
    <w:rsid w:val="007150E4"/>
  </w:style>
  <w:style w:type="paragraph" w:customStyle="1" w:styleId="9753E0E54970433E8255F8EEA9F13C3B">
    <w:name w:val="9753E0E54970433E8255F8EEA9F13C3B"/>
    <w:rsid w:val="00BA2E7D"/>
  </w:style>
  <w:style w:type="paragraph" w:customStyle="1" w:styleId="58D80A4B008541D28D136DC731F3AAEF">
    <w:name w:val="58D80A4B008541D28D136DC731F3AAEF"/>
    <w:rsid w:val="00BA2E7D"/>
  </w:style>
  <w:style w:type="paragraph" w:customStyle="1" w:styleId="A3C77BB9AC504343B6F8C0F003DDE1FD">
    <w:name w:val="A3C77BB9AC504343B6F8C0F003DDE1FD"/>
    <w:rsid w:val="00BA2E7D"/>
  </w:style>
  <w:style w:type="paragraph" w:customStyle="1" w:styleId="A9156A29CA8444BEBB1343F265F1E338">
    <w:name w:val="A9156A29CA8444BEBB1343F265F1E338"/>
    <w:rsid w:val="00BA2E7D"/>
  </w:style>
  <w:style w:type="paragraph" w:customStyle="1" w:styleId="9930141A5240422AA33CB1697F681485">
    <w:name w:val="9930141A5240422AA33CB1697F681485"/>
    <w:rsid w:val="00BA2E7D"/>
  </w:style>
  <w:style w:type="paragraph" w:customStyle="1" w:styleId="EC2BFFD770174DE5A14DF9D5D1F32F26">
    <w:name w:val="EC2BFFD770174DE5A14DF9D5D1F32F26"/>
    <w:rsid w:val="00BA2E7D"/>
  </w:style>
  <w:style w:type="paragraph" w:customStyle="1" w:styleId="505FA7BBB0A043F2A5C8291DDB5C7A41">
    <w:name w:val="505FA7BBB0A043F2A5C8291DDB5C7A41"/>
    <w:rsid w:val="00BA2E7D"/>
  </w:style>
  <w:style w:type="paragraph" w:customStyle="1" w:styleId="967AC4E5D3B54776AD484589AA703B08">
    <w:name w:val="967AC4E5D3B54776AD484589AA703B08"/>
    <w:rsid w:val="00BA2E7D"/>
  </w:style>
  <w:style w:type="paragraph" w:customStyle="1" w:styleId="39B67D2EE035456CB9B8E65C48E3778B">
    <w:name w:val="39B67D2EE035456CB9B8E65C48E3778B"/>
    <w:rsid w:val="00BA2E7D"/>
  </w:style>
  <w:style w:type="paragraph" w:customStyle="1" w:styleId="38F3D85B2CFC469B94C79F59371E9DA6">
    <w:name w:val="38F3D85B2CFC469B94C79F59371E9DA6"/>
    <w:rsid w:val="00BA2E7D"/>
  </w:style>
  <w:style w:type="paragraph" w:customStyle="1" w:styleId="ED638BE571B84CA8B3705B2835F314C5">
    <w:name w:val="ED638BE571B84CA8B3705B2835F314C5"/>
    <w:rsid w:val="00BA2E7D"/>
  </w:style>
  <w:style w:type="paragraph" w:customStyle="1" w:styleId="F6FF201AA3A540598BE70B500DE56137">
    <w:name w:val="F6FF201AA3A540598BE70B500DE56137"/>
    <w:rsid w:val="00BA2E7D"/>
  </w:style>
  <w:style w:type="paragraph" w:customStyle="1" w:styleId="8A291B7132E54E019F19E70FD3D5D8E4">
    <w:name w:val="8A291B7132E54E019F19E70FD3D5D8E4"/>
    <w:rsid w:val="00BA2E7D"/>
  </w:style>
  <w:style w:type="paragraph" w:customStyle="1" w:styleId="4125FEA2C9F64F8D86A06F11FD9E4E4C">
    <w:name w:val="4125FEA2C9F64F8D86A06F11FD9E4E4C"/>
    <w:rsid w:val="00BA2E7D"/>
  </w:style>
  <w:style w:type="paragraph" w:customStyle="1" w:styleId="B91F5C9D507A4211AB5AE27775002569">
    <w:name w:val="B91F5C9D507A4211AB5AE27775002569"/>
    <w:rsid w:val="00BA2E7D"/>
  </w:style>
  <w:style w:type="paragraph" w:customStyle="1" w:styleId="033B1F31FD7F429A9737DEFC2C3DA5AF">
    <w:name w:val="033B1F31FD7F429A9737DEFC2C3DA5AF"/>
    <w:rsid w:val="00BA2E7D"/>
  </w:style>
  <w:style w:type="paragraph" w:customStyle="1" w:styleId="934E43EB0FA442F08594539E32A6CD6C">
    <w:name w:val="934E43EB0FA442F08594539E32A6CD6C"/>
    <w:rsid w:val="00BA2E7D"/>
  </w:style>
  <w:style w:type="paragraph" w:customStyle="1" w:styleId="EBEEA2A9384E497FBFEB6A9D46C5A561">
    <w:name w:val="EBEEA2A9384E497FBFEB6A9D46C5A561"/>
    <w:rsid w:val="00BA2E7D"/>
  </w:style>
  <w:style w:type="paragraph" w:customStyle="1" w:styleId="24B8E81F501D470D8FA9EF21B7F17D35">
    <w:name w:val="24B8E81F501D470D8FA9EF21B7F17D35"/>
    <w:rsid w:val="00BA2E7D"/>
  </w:style>
  <w:style w:type="paragraph" w:customStyle="1" w:styleId="53CE47ACDEF544888C0D834ED267C7CD">
    <w:name w:val="53CE47ACDEF544888C0D834ED267C7CD"/>
    <w:rsid w:val="00BA2E7D"/>
  </w:style>
  <w:style w:type="paragraph" w:customStyle="1" w:styleId="111560850686487B9CA397460E108392">
    <w:name w:val="111560850686487B9CA397460E108392"/>
    <w:rsid w:val="00BA2E7D"/>
  </w:style>
  <w:style w:type="paragraph" w:customStyle="1" w:styleId="CA466EC69602406C9E4705B3BADABAE0">
    <w:name w:val="CA466EC69602406C9E4705B3BADABAE0"/>
    <w:rsid w:val="00BA2E7D"/>
  </w:style>
  <w:style w:type="paragraph" w:customStyle="1" w:styleId="4E182C9692BF40FB8576A31DAD1733AB">
    <w:name w:val="4E182C9692BF40FB8576A31DAD1733AB"/>
    <w:rsid w:val="00BA2E7D"/>
  </w:style>
  <w:style w:type="paragraph" w:customStyle="1" w:styleId="9EAF2855CDC641E0895D8FA37907CD71">
    <w:name w:val="9EAF2855CDC641E0895D8FA37907CD71"/>
    <w:rsid w:val="00BA2E7D"/>
  </w:style>
  <w:style w:type="paragraph" w:customStyle="1" w:styleId="BEE33BEA8BB847F4AD2B402BB2A51DE0">
    <w:name w:val="BEE33BEA8BB847F4AD2B402BB2A51DE0"/>
    <w:rsid w:val="00BA2E7D"/>
  </w:style>
  <w:style w:type="paragraph" w:customStyle="1" w:styleId="E7E6E7A40D0E406EA63A25A36C2DAEDE">
    <w:name w:val="E7E6E7A40D0E406EA63A25A36C2DAEDE"/>
    <w:rsid w:val="00BA2E7D"/>
  </w:style>
  <w:style w:type="paragraph" w:customStyle="1" w:styleId="1CDED85ED2714934B4EAF636FC5E5663">
    <w:name w:val="1CDED85ED2714934B4EAF636FC5E5663"/>
    <w:rsid w:val="00BA2E7D"/>
  </w:style>
  <w:style w:type="paragraph" w:customStyle="1" w:styleId="980D9C5292244A9FBB230E9FB84E1047">
    <w:name w:val="980D9C5292244A9FBB230E9FB84E1047"/>
    <w:rsid w:val="00BA2E7D"/>
  </w:style>
  <w:style w:type="paragraph" w:customStyle="1" w:styleId="F6BB19A435F043BE9D08363BD1343203">
    <w:name w:val="F6BB19A435F043BE9D08363BD1343203"/>
    <w:rsid w:val="00BA2E7D"/>
  </w:style>
  <w:style w:type="paragraph" w:customStyle="1" w:styleId="67475622B5A3456AB65CBF54DD018A48">
    <w:name w:val="67475622B5A3456AB65CBF54DD018A48"/>
    <w:rsid w:val="00BA2E7D"/>
  </w:style>
  <w:style w:type="paragraph" w:customStyle="1" w:styleId="8C1C3EFF1647421294CE29CF34805278">
    <w:name w:val="8C1C3EFF1647421294CE29CF34805278"/>
    <w:rsid w:val="00BA2E7D"/>
  </w:style>
  <w:style w:type="paragraph" w:customStyle="1" w:styleId="BA98CE7415DC46F8BE9409E9A9BD76DB">
    <w:name w:val="BA98CE7415DC46F8BE9409E9A9BD76DB"/>
    <w:rsid w:val="00BA2E7D"/>
  </w:style>
  <w:style w:type="paragraph" w:customStyle="1" w:styleId="5542177BD21B4AB48726DFB620FC200D">
    <w:name w:val="5542177BD21B4AB48726DFB620FC200D"/>
    <w:rsid w:val="00BA2E7D"/>
  </w:style>
  <w:style w:type="paragraph" w:customStyle="1" w:styleId="BA0E8310202E49AE97EE0A9C1FA8CF49">
    <w:name w:val="BA0E8310202E49AE97EE0A9C1FA8CF49"/>
    <w:rsid w:val="00BA2E7D"/>
  </w:style>
  <w:style w:type="paragraph" w:customStyle="1" w:styleId="9C6404355F884A209BFE1CB22BC3B5B9">
    <w:name w:val="9C6404355F884A209BFE1CB22BC3B5B9"/>
    <w:rsid w:val="00C01649"/>
  </w:style>
  <w:style w:type="paragraph" w:customStyle="1" w:styleId="8D549ACA164B4EC8A31ED0882652EDEC">
    <w:name w:val="8D549ACA164B4EC8A31ED0882652EDEC"/>
    <w:rsid w:val="000B1498"/>
  </w:style>
  <w:style w:type="paragraph" w:customStyle="1" w:styleId="AE93C0B9A72948EA91E05B2874486A5C">
    <w:name w:val="AE93C0B9A72948EA91E05B2874486A5C"/>
    <w:rsid w:val="000B1498"/>
  </w:style>
  <w:style w:type="paragraph" w:customStyle="1" w:styleId="C9047A03E2064F9FB656AFB90966CC34">
    <w:name w:val="C9047A03E2064F9FB656AFB90966CC34"/>
    <w:rsid w:val="000B1498"/>
  </w:style>
  <w:style w:type="paragraph" w:customStyle="1" w:styleId="497E5DAB5E61421F9EA5B91DB16E9EAF">
    <w:name w:val="497E5DAB5E61421F9EA5B91DB16E9EAF"/>
    <w:rsid w:val="000B1498"/>
  </w:style>
  <w:style w:type="paragraph" w:customStyle="1" w:styleId="855696949F0B4B7B87EE21846DF01DF2">
    <w:name w:val="855696949F0B4B7B87EE21846DF01DF2"/>
    <w:rsid w:val="006E7DD9"/>
  </w:style>
  <w:style w:type="paragraph" w:customStyle="1" w:styleId="0333BAAB2AE14278B5AF9832020895CA">
    <w:name w:val="0333BAAB2AE14278B5AF9832020895CA"/>
    <w:rsid w:val="006E7DD9"/>
  </w:style>
  <w:style w:type="paragraph" w:customStyle="1" w:styleId="47AEA96FEE0D4756A37B97AC3A4C0B53">
    <w:name w:val="47AEA96FEE0D4756A37B97AC3A4C0B53"/>
    <w:rsid w:val="00590F10"/>
  </w:style>
  <w:style w:type="paragraph" w:customStyle="1" w:styleId="038B5240BB6C4A8B86DD50A525656EA9">
    <w:name w:val="038B5240BB6C4A8B86DD50A525656EA9"/>
    <w:rsid w:val="00F9025B"/>
  </w:style>
  <w:style w:type="paragraph" w:customStyle="1" w:styleId="BE63FE61CFE541709F32B9E850D1081F">
    <w:name w:val="BE63FE61CFE541709F32B9E850D1081F"/>
    <w:rsid w:val="00F9025B"/>
  </w:style>
  <w:style w:type="paragraph" w:customStyle="1" w:styleId="79BE4D23FDCD417EA38633EB1B1E7ADC">
    <w:name w:val="79BE4D23FDCD417EA38633EB1B1E7ADC"/>
    <w:rsid w:val="00F9025B"/>
  </w:style>
  <w:style w:type="paragraph" w:customStyle="1" w:styleId="02776AC7C122495DB73C1C24CDA1F2C3">
    <w:name w:val="02776AC7C122495DB73C1C24CDA1F2C3"/>
    <w:rsid w:val="00AB3D5B"/>
  </w:style>
  <w:style w:type="paragraph" w:customStyle="1" w:styleId="742B2CD2F1674950BF2368E9689EEAAF">
    <w:name w:val="742B2CD2F1674950BF2368E9689EEAAF"/>
    <w:rsid w:val="003C45D9"/>
  </w:style>
  <w:style w:type="paragraph" w:customStyle="1" w:styleId="94288C41036540B8B755490567598A04">
    <w:name w:val="94288C41036540B8B755490567598A04"/>
    <w:rsid w:val="003C45D9"/>
  </w:style>
  <w:style w:type="paragraph" w:customStyle="1" w:styleId="251D2B40947A4376B68C78A30B029156">
    <w:name w:val="251D2B40947A4376B68C78A30B029156"/>
    <w:rsid w:val="008E0A74"/>
  </w:style>
  <w:style w:type="paragraph" w:customStyle="1" w:styleId="324D3A8B86BA4D1E935F5844924C9B1C">
    <w:name w:val="324D3A8B86BA4D1E935F5844924C9B1C"/>
    <w:rsid w:val="008E0A74"/>
  </w:style>
  <w:style w:type="paragraph" w:customStyle="1" w:styleId="F02A8D5207404D789A1BB1876D319E2A">
    <w:name w:val="F02A8D5207404D789A1BB1876D319E2A"/>
    <w:rsid w:val="002A73C6"/>
  </w:style>
  <w:style w:type="paragraph" w:customStyle="1" w:styleId="328F5937A7AD42B19FEB1FB6D1B63317">
    <w:name w:val="328F5937A7AD42B19FEB1FB6D1B63317"/>
    <w:rsid w:val="003A6BF1"/>
  </w:style>
  <w:style w:type="paragraph" w:customStyle="1" w:styleId="70EF80E565A74F46A2350923CB99BBBB">
    <w:name w:val="70EF80E565A74F46A2350923CB99BBBB"/>
    <w:rsid w:val="00F14AB7"/>
  </w:style>
  <w:style w:type="paragraph" w:customStyle="1" w:styleId="5F5C61FFD6C44139B3585DB9C79104B5">
    <w:name w:val="5F5C61FFD6C44139B3585DB9C79104B5"/>
    <w:rsid w:val="00F14AB7"/>
  </w:style>
  <w:style w:type="paragraph" w:customStyle="1" w:styleId="BBB68B822DA74DA09D593DE937B8FD16">
    <w:name w:val="BBB68B822DA74DA09D593DE937B8FD16"/>
    <w:rsid w:val="00F14AB7"/>
  </w:style>
  <w:style w:type="paragraph" w:customStyle="1" w:styleId="37E1CAFDC96C4CB781B64DF2417D20F5">
    <w:name w:val="37E1CAFDC96C4CB781B64DF2417D20F5"/>
    <w:rsid w:val="00F14AB7"/>
  </w:style>
  <w:style w:type="paragraph" w:customStyle="1" w:styleId="4BFD03173D1D4745A79DD6AA71C44E1E">
    <w:name w:val="4BFD03173D1D4745A79DD6AA71C44E1E"/>
    <w:rsid w:val="00F14AB7"/>
  </w:style>
  <w:style w:type="paragraph" w:customStyle="1" w:styleId="A4D3424A8AA547C1A07B8D9A0FAC1A1A">
    <w:name w:val="A4D3424A8AA547C1A07B8D9A0FAC1A1A"/>
    <w:rsid w:val="00F14AB7"/>
  </w:style>
  <w:style w:type="paragraph" w:customStyle="1" w:styleId="0859499D79B1420EB6F8102112AF260C">
    <w:name w:val="0859499D79B1420EB6F8102112AF260C"/>
    <w:rsid w:val="00F14AB7"/>
  </w:style>
  <w:style w:type="paragraph" w:customStyle="1" w:styleId="FFFEAD6260DF4BECA7DD12C171E1A068">
    <w:name w:val="FFFEAD6260DF4BECA7DD12C171E1A068"/>
    <w:rsid w:val="00F14AB7"/>
  </w:style>
  <w:style w:type="paragraph" w:customStyle="1" w:styleId="C98A296DA6644525955703F1ACC9356F">
    <w:name w:val="C98A296DA6644525955703F1ACC9356F"/>
    <w:rsid w:val="00F14AB7"/>
  </w:style>
  <w:style w:type="paragraph" w:customStyle="1" w:styleId="738437DA71D84DA594F5C34973EA696E">
    <w:name w:val="738437DA71D84DA594F5C34973EA696E"/>
    <w:rsid w:val="00F14AB7"/>
  </w:style>
  <w:style w:type="paragraph" w:customStyle="1" w:styleId="ACD478FB64F046D88106F54BBAFC57FB">
    <w:name w:val="ACD478FB64F046D88106F54BBAFC57FB"/>
    <w:rsid w:val="00F14AB7"/>
  </w:style>
  <w:style w:type="paragraph" w:customStyle="1" w:styleId="2D6755946D3B4005AC9ECBBE6C9527A6">
    <w:name w:val="2D6755946D3B4005AC9ECBBE6C9527A6"/>
    <w:rsid w:val="00F14AB7"/>
  </w:style>
  <w:style w:type="paragraph" w:customStyle="1" w:styleId="62D0C803DBC34BAF9DE66430430717F0">
    <w:name w:val="62D0C803DBC34BAF9DE66430430717F0"/>
    <w:rsid w:val="00F14AB7"/>
  </w:style>
  <w:style w:type="paragraph" w:customStyle="1" w:styleId="D6F950C0932C47AFBA982277C70E030E">
    <w:name w:val="D6F950C0932C47AFBA982277C70E030E"/>
    <w:rsid w:val="009D1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56BE-1F8F-404B-884F-8FBC4A11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87EEF4EC.dotm</Template>
  <TotalTime>0</TotalTime>
  <Pages>36</Pages>
  <Words>25368</Words>
  <Characters>159823</Characters>
  <Application>Microsoft Office Word</Application>
  <DocSecurity>0</DocSecurity>
  <Lines>1331</Lines>
  <Paragraphs>369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Haehner</dc:creator>
  <cp:keywords/>
  <dc:description/>
  <cp:lastModifiedBy>u00o062</cp:lastModifiedBy>
  <cp:revision>2</cp:revision>
  <cp:lastPrinted>2019-05-28T12:31:00Z</cp:lastPrinted>
  <dcterms:created xsi:type="dcterms:W3CDTF">2019-05-28T13:36:00Z</dcterms:created>
  <dcterms:modified xsi:type="dcterms:W3CDTF">2019-05-28T13:36:00Z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Brueckenbauer_neu</vt:lpwstr>
  </property>
  <property fmtid="{D5CDD505-2E9C-101B-9397-08002B2CF9AE}" pid="3" name="CitaviDocumentProperty_0">
    <vt:lpwstr>11eca87d-e9d4-4886-86bd-5eb47e516ac9</vt:lpwstr>
  </property>
  <property fmtid="{D5CDD505-2E9C-101B-9397-08002B2CF9AE}" pid="4" name="CitaviDocumentProperty_8">
    <vt:lpwstr>CloudProjectKey=m5uy3yevsg0nxcp1llf28s08ya2e5lmihaqt38lou0; ProjectName=Brueckenbauer_neu</vt:lpwstr>
  </property>
  <property fmtid="{D5CDD505-2E9C-101B-9397-08002B2CF9AE}" pid="5" name="CitaviDocumentProperty_1">
    <vt:lpwstr>6.3.0.0</vt:lpwstr>
  </property>
  <property fmtid="{D5CDD505-2E9C-101B-9397-08002B2CF9AE}" pid="6" name="CitaviDocumentProperty_6">
    <vt:lpwstr>True</vt:lpwstr>
  </property>
</Properties>
</file>