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0A" w:rsidRPr="005B3C0A" w:rsidRDefault="005B3C0A" w:rsidP="005B3C0A">
      <w:pPr>
        <w:jc w:val="right"/>
        <w:rPr>
          <w:rFonts w:eastAsia="Times New Roman" w:cs="Times New Roman"/>
          <w:sz w:val="24"/>
          <w:szCs w:val="24"/>
          <w:lang w:eastAsia="de-DE"/>
        </w:rPr>
      </w:pPr>
      <w:r w:rsidRPr="005B3C0A">
        <w:rPr>
          <w:rFonts w:eastAsia="Times New Roman" w:cs="Times New Roman"/>
          <w:sz w:val="24"/>
          <w:szCs w:val="24"/>
          <w:lang w:eastAsia="de-DE"/>
        </w:rPr>
        <w:t xml:space="preserve">Anlage </w:t>
      </w:r>
      <w:r w:rsidR="00B53906">
        <w:rPr>
          <w:rFonts w:eastAsia="Times New Roman" w:cs="Times New Roman"/>
          <w:sz w:val="24"/>
          <w:szCs w:val="24"/>
          <w:lang w:eastAsia="de-DE"/>
        </w:rPr>
        <w:t>5</w:t>
      </w:r>
      <w:r w:rsidRPr="005B3C0A">
        <w:rPr>
          <w:rFonts w:eastAsia="Times New Roman" w:cs="Times New Roman"/>
          <w:sz w:val="24"/>
          <w:szCs w:val="24"/>
          <w:lang w:eastAsia="de-DE"/>
        </w:rPr>
        <w:t xml:space="preserve"> zur </w:t>
      </w:r>
      <w:proofErr w:type="spellStart"/>
      <w:r w:rsidRPr="005B3C0A">
        <w:rPr>
          <w:rFonts w:eastAsia="Times New Roman" w:cs="Times New Roman"/>
          <w:sz w:val="24"/>
          <w:szCs w:val="24"/>
          <w:lang w:eastAsia="de-DE"/>
        </w:rPr>
        <w:t>GRDrs</w:t>
      </w:r>
      <w:proofErr w:type="spellEnd"/>
      <w:r w:rsidRPr="005B3C0A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B53906">
        <w:rPr>
          <w:rFonts w:eastAsia="Times New Roman" w:cs="Times New Roman"/>
          <w:sz w:val="24"/>
          <w:szCs w:val="24"/>
          <w:lang w:eastAsia="de-DE"/>
        </w:rPr>
        <w:t>883</w:t>
      </w:r>
      <w:r w:rsidRPr="005B3C0A">
        <w:rPr>
          <w:rFonts w:eastAsia="Times New Roman" w:cs="Times New Roman"/>
          <w:sz w:val="24"/>
          <w:szCs w:val="24"/>
          <w:lang w:eastAsia="de-DE"/>
        </w:rPr>
        <w:t>/2019</w:t>
      </w: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5B3C0A" w:rsidRPr="005B3C0A" w:rsidRDefault="005B3C0A" w:rsidP="005B3C0A">
      <w:pPr>
        <w:jc w:val="center"/>
        <w:rPr>
          <w:rFonts w:eastAsia="Times New Roman" w:cs="Times New Roman"/>
          <w:b/>
          <w:sz w:val="36"/>
          <w:szCs w:val="24"/>
          <w:lang w:eastAsia="de-DE"/>
        </w:rPr>
      </w:pPr>
      <w:r w:rsidRPr="005B3C0A">
        <w:rPr>
          <w:rFonts w:eastAsia="Times New Roman" w:cs="Times New Roman"/>
          <w:b/>
          <w:sz w:val="36"/>
          <w:szCs w:val="24"/>
          <w:u w:val="single"/>
          <w:lang w:eastAsia="de-DE"/>
        </w:rPr>
        <w:t>Stellenschaffun</w:t>
      </w:r>
      <w:r w:rsidRPr="005B3C0A">
        <w:rPr>
          <w:rFonts w:eastAsia="Times New Roman" w:cs="Times New Roman"/>
          <w:b/>
          <w:sz w:val="36"/>
          <w:szCs w:val="24"/>
          <w:lang w:eastAsia="de-DE"/>
        </w:rPr>
        <w:t>g</w:t>
      </w:r>
    </w:p>
    <w:p w:rsidR="005B3C0A" w:rsidRPr="005B3C0A" w:rsidRDefault="005B3C0A" w:rsidP="005B3C0A">
      <w:pPr>
        <w:jc w:val="center"/>
        <w:rPr>
          <w:rFonts w:eastAsia="Times New Roman" w:cs="Times New Roman"/>
          <w:b/>
          <w:sz w:val="36"/>
          <w:szCs w:val="36"/>
          <w:u w:val="single"/>
          <w:lang w:eastAsia="de-DE"/>
        </w:rPr>
      </w:pPr>
      <w:r w:rsidRPr="005B3C0A">
        <w:rPr>
          <w:rFonts w:eastAsia="Times New Roman" w:cs="Times New Roman"/>
          <w:b/>
          <w:sz w:val="36"/>
          <w:szCs w:val="36"/>
          <w:u w:val="single"/>
          <w:lang w:eastAsia="de-DE"/>
        </w:rPr>
        <w:t>zum Stellenplan 2020</w:t>
      </w: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u w:val="single"/>
          <w:lang w:eastAsia="de-DE"/>
        </w:rPr>
      </w:pP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u w:val="single"/>
          <w:lang w:eastAsia="de-D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B3C0A" w:rsidRPr="005B3C0A" w:rsidTr="004B778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5B3C0A" w:rsidRPr="005B3C0A" w:rsidRDefault="005B3C0A" w:rsidP="005B3C0A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Org.-Einheit,</w:t>
            </w:r>
          </w:p>
          <w:p w:rsidR="005B3C0A" w:rsidRPr="005B3C0A" w:rsidRDefault="005B3C0A" w:rsidP="005B3C0A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B3C0A" w:rsidRPr="005B3C0A" w:rsidRDefault="005B3C0A" w:rsidP="005B3C0A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5B3C0A" w:rsidRPr="005B3C0A" w:rsidRDefault="005B3C0A" w:rsidP="005B3C0A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BesGr</w:t>
            </w:r>
            <w:proofErr w:type="spellEnd"/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.</w:t>
            </w:r>
          </w:p>
          <w:p w:rsidR="005B3C0A" w:rsidRPr="005B3C0A" w:rsidRDefault="005B3C0A" w:rsidP="005B3C0A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oder</w:t>
            </w:r>
          </w:p>
          <w:p w:rsidR="005B3C0A" w:rsidRPr="005B3C0A" w:rsidRDefault="005B3C0A" w:rsidP="005B3C0A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B3C0A" w:rsidRPr="005B3C0A" w:rsidRDefault="005B3C0A" w:rsidP="00734A6E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Funktionsbezeichnung</w:t>
            </w:r>
          </w:p>
        </w:tc>
        <w:tc>
          <w:tcPr>
            <w:tcW w:w="737" w:type="dxa"/>
            <w:shd w:val="pct12" w:color="auto" w:fill="FFFFFF"/>
          </w:tcPr>
          <w:p w:rsidR="005B3C0A" w:rsidRPr="005B3C0A" w:rsidRDefault="005B3C0A" w:rsidP="005B3C0A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Anzahl</w:t>
            </w: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>der</w:t>
            </w: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B3C0A" w:rsidRPr="005B3C0A" w:rsidRDefault="005B3C0A" w:rsidP="005B3C0A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Stellen-</w:t>
            </w: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B3C0A" w:rsidRPr="005B3C0A" w:rsidRDefault="005B3C0A" w:rsidP="005B3C0A">
            <w:pPr>
              <w:spacing w:before="120" w:after="120" w:line="200" w:lineRule="exact"/>
              <w:ind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durchschnittl</w:t>
            </w:r>
            <w:proofErr w:type="spellEnd"/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.</w:t>
            </w: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br/>
            </w:r>
            <w:proofErr w:type="spellStart"/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jährl</w:t>
            </w:r>
            <w:proofErr w:type="spellEnd"/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t>. kosten-</w:t>
            </w: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 xml:space="preserve">wirksamer </w:t>
            </w: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 xml:space="preserve">Aufwand </w:t>
            </w:r>
            <w:r w:rsidRPr="005B3C0A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>in Euro</w:t>
            </w:r>
          </w:p>
        </w:tc>
      </w:tr>
      <w:tr w:rsidR="005B3C0A" w:rsidRPr="005B3C0A" w:rsidTr="004B7788">
        <w:tc>
          <w:tcPr>
            <w:tcW w:w="1814" w:type="dxa"/>
          </w:tcPr>
          <w:p w:rsidR="005B3C0A" w:rsidRP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5B3C0A" w:rsidRPr="005B3C0A" w:rsidRDefault="00734A6E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OB-KB</w:t>
            </w:r>
          </w:p>
          <w:p w:rsidR="005B3C0A" w:rsidRP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5B3C0A" w:rsidRPr="005B3C0A" w:rsidRDefault="00734A6E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80005400</w:t>
            </w:r>
          </w:p>
          <w:p w:rsidR="005B3C0A" w:rsidRP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</w:tcPr>
          <w:p w:rsid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734A6E" w:rsidRPr="005B3C0A" w:rsidRDefault="00734A6E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Bürgermeister-amt</w:t>
            </w:r>
          </w:p>
        </w:tc>
        <w:tc>
          <w:tcPr>
            <w:tcW w:w="794" w:type="dxa"/>
          </w:tcPr>
          <w:p w:rsidR="005B3C0A" w:rsidRP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5B3C0A" w:rsidRPr="005B3C0A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EG </w:t>
            </w:r>
            <w:r w:rsidR="005B3C0A" w:rsidRPr="005B3C0A">
              <w:rPr>
                <w:rFonts w:eastAsia="Times New Roman" w:cs="Times New Roman"/>
                <w:sz w:val="20"/>
                <w:szCs w:val="24"/>
                <w:lang w:eastAsia="de-DE"/>
              </w:rPr>
              <w:t>12</w:t>
            </w:r>
          </w:p>
          <w:p w:rsidR="005B3C0A" w:rsidRP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928" w:type="dxa"/>
          </w:tcPr>
          <w:p w:rsidR="005B3C0A" w:rsidRP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5B3C0A" w:rsidRPr="005B3C0A" w:rsidRDefault="005B3C0A" w:rsidP="0088037C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5B3C0A">
              <w:rPr>
                <w:rFonts w:eastAsia="Times New Roman" w:cs="Times New Roman"/>
                <w:sz w:val="20"/>
                <w:szCs w:val="24"/>
                <w:lang w:eastAsia="de-DE"/>
              </w:rPr>
              <w:t>Koordinator/in Kinderfreundliche Kommune</w:t>
            </w:r>
            <w:bookmarkStart w:id="0" w:name="_GoBack"/>
            <w:bookmarkEnd w:id="0"/>
          </w:p>
        </w:tc>
        <w:tc>
          <w:tcPr>
            <w:tcW w:w="737" w:type="dxa"/>
            <w:shd w:val="pct12" w:color="auto" w:fill="FFFFFF"/>
          </w:tcPr>
          <w:p w:rsidR="005B3C0A" w:rsidRP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5B3C0A" w:rsidRPr="005B3C0A" w:rsidRDefault="005B3C0A" w:rsidP="00206B18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5B3C0A">
              <w:rPr>
                <w:rFonts w:eastAsia="Times New Roman" w:cs="Times New Roman"/>
                <w:sz w:val="20"/>
                <w:szCs w:val="24"/>
                <w:lang w:eastAsia="de-DE"/>
              </w:rPr>
              <w:t>1,0</w:t>
            </w:r>
          </w:p>
        </w:tc>
        <w:tc>
          <w:tcPr>
            <w:tcW w:w="1134" w:type="dxa"/>
          </w:tcPr>
          <w:p w:rsidR="005B3C0A" w:rsidRP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5B3C0A" w:rsidRPr="005B3C0A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-</w:t>
            </w:r>
          </w:p>
        </w:tc>
        <w:tc>
          <w:tcPr>
            <w:tcW w:w="1417" w:type="dxa"/>
          </w:tcPr>
          <w:p w:rsidR="005B3C0A" w:rsidRDefault="005B3C0A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206B18" w:rsidRPr="005B3C0A" w:rsidRDefault="00206B18" w:rsidP="00206B18">
            <w:pPr>
              <w:jc w:val="right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85.800</w:t>
            </w:r>
          </w:p>
        </w:tc>
      </w:tr>
      <w:tr w:rsidR="00206B18" w:rsidRPr="005B3C0A" w:rsidTr="004B7788">
        <w:tc>
          <w:tcPr>
            <w:tcW w:w="1814" w:type="dxa"/>
          </w:tcPr>
          <w:p w:rsidR="00206B18" w:rsidRPr="005B3C0A" w:rsidRDefault="00206B18" w:rsidP="00206B18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206B18" w:rsidRPr="005B3C0A" w:rsidRDefault="00206B18" w:rsidP="00206B18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OB-KB</w:t>
            </w:r>
          </w:p>
          <w:p w:rsidR="00206B18" w:rsidRPr="005B3C0A" w:rsidRDefault="00206B18" w:rsidP="00206B18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206B18" w:rsidRPr="005B3C0A" w:rsidRDefault="00206B18" w:rsidP="00206B18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80005400</w:t>
            </w:r>
          </w:p>
          <w:p w:rsidR="00206B18" w:rsidRPr="005B3C0A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</w:tcPr>
          <w:p w:rsidR="00206B18" w:rsidRDefault="00206B18" w:rsidP="00206B18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206B18" w:rsidRDefault="00206B18" w:rsidP="00206B18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Bürgermeister-amt</w:t>
            </w:r>
          </w:p>
        </w:tc>
        <w:tc>
          <w:tcPr>
            <w:tcW w:w="794" w:type="dxa"/>
          </w:tcPr>
          <w:p w:rsidR="00206B18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206B18" w:rsidRPr="005B3C0A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A 10</w:t>
            </w:r>
          </w:p>
        </w:tc>
        <w:tc>
          <w:tcPr>
            <w:tcW w:w="1928" w:type="dxa"/>
          </w:tcPr>
          <w:p w:rsidR="00206B18" w:rsidRPr="005B3C0A" w:rsidRDefault="00206B18" w:rsidP="00206B18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206B18" w:rsidRPr="005B3C0A" w:rsidRDefault="00206B18" w:rsidP="00206B18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5B3C0A">
              <w:rPr>
                <w:rFonts w:eastAsia="Times New Roman" w:cs="Times New Roman"/>
                <w:sz w:val="20"/>
                <w:szCs w:val="24"/>
                <w:lang w:eastAsia="de-DE"/>
              </w:rPr>
              <w:t>Kinderbeauftragte in Ämtern und Bezirken</w:t>
            </w:r>
          </w:p>
          <w:p w:rsidR="00206B18" w:rsidRPr="005B3C0A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37" w:type="dxa"/>
            <w:shd w:val="pct12" w:color="auto" w:fill="FFFFFF"/>
          </w:tcPr>
          <w:p w:rsidR="00206B18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206B18" w:rsidRPr="005B3C0A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6,0</w:t>
            </w:r>
          </w:p>
        </w:tc>
        <w:tc>
          <w:tcPr>
            <w:tcW w:w="1134" w:type="dxa"/>
          </w:tcPr>
          <w:p w:rsidR="00206B18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206B18" w:rsidRPr="005B3C0A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-</w:t>
            </w:r>
          </w:p>
        </w:tc>
        <w:tc>
          <w:tcPr>
            <w:tcW w:w="1417" w:type="dxa"/>
          </w:tcPr>
          <w:p w:rsidR="00206B18" w:rsidRDefault="00206B18" w:rsidP="005B3C0A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206B18" w:rsidRPr="005B3C0A" w:rsidRDefault="00206B18" w:rsidP="00206B18">
            <w:pPr>
              <w:jc w:val="right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514.800</w:t>
            </w:r>
          </w:p>
        </w:tc>
      </w:tr>
      <w:tr w:rsidR="00206B18" w:rsidRPr="00206B18" w:rsidTr="004B7788">
        <w:tc>
          <w:tcPr>
            <w:tcW w:w="1814" w:type="dxa"/>
          </w:tcPr>
          <w:p w:rsidR="00206B18" w:rsidRPr="00206B18" w:rsidRDefault="00206B18" w:rsidP="00206B18">
            <w:pPr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</w:tcPr>
          <w:p w:rsidR="00206B18" w:rsidRPr="00206B18" w:rsidRDefault="00206B18" w:rsidP="00206B18">
            <w:pPr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794" w:type="dxa"/>
          </w:tcPr>
          <w:p w:rsidR="00206B18" w:rsidRPr="00206B18" w:rsidRDefault="00206B18" w:rsidP="005B3C0A">
            <w:pPr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28" w:type="dxa"/>
          </w:tcPr>
          <w:p w:rsidR="00206B18" w:rsidRPr="00206B18" w:rsidRDefault="00206B18" w:rsidP="00206B18">
            <w:pPr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de-DE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206B18" w:rsidRPr="00206B18" w:rsidRDefault="00206B18" w:rsidP="005B3C0A">
            <w:pPr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de-DE"/>
              </w:rPr>
              <w:t>7,0</w:t>
            </w:r>
          </w:p>
        </w:tc>
        <w:tc>
          <w:tcPr>
            <w:tcW w:w="1134" w:type="dxa"/>
          </w:tcPr>
          <w:p w:rsidR="00206B18" w:rsidRPr="00206B18" w:rsidRDefault="00206B18" w:rsidP="005B3C0A">
            <w:pPr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417" w:type="dxa"/>
          </w:tcPr>
          <w:p w:rsidR="00206B18" w:rsidRPr="00206B18" w:rsidRDefault="00206B18" w:rsidP="00206B18">
            <w:pPr>
              <w:jc w:val="right"/>
              <w:rPr>
                <w:rFonts w:eastAsia="Times New Roman" w:cs="Times New Roman"/>
                <w:b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de-DE"/>
              </w:rPr>
              <w:t>600.600</w:t>
            </w:r>
          </w:p>
        </w:tc>
      </w:tr>
    </w:tbl>
    <w:p w:rsidR="005B3C0A" w:rsidRPr="005B3C0A" w:rsidRDefault="005B3C0A" w:rsidP="005B3C0A">
      <w:pPr>
        <w:keepNext/>
        <w:spacing w:before="480"/>
        <w:ind w:left="284" w:hanging="284"/>
        <w:outlineLvl w:val="0"/>
        <w:rPr>
          <w:rFonts w:eastAsia="Times New Roman" w:cs="Times New Roman"/>
          <w:b/>
          <w:sz w:val="24"/>
          <w:szCs w:val="24"/>
          <w:lang w:eastAsia="de-DE"/>
        </w:rPr>
      </w:pP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>1</w:t>
      </w: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ab/>
        <w:t>Antra</w:t>
      </w:r>
      <w:r w:rsidRPr="005B3C0A">
        <w:rPr>
          <w:rFonts w:eastAsia="Times New Roman" w:cs="Times New Roman"/>
          <w:b/>
          <w:sz w:val="24"/>
          <w:szCs w:val="24"/>
          <w:lang w:eastAsia="de-DE"/>
        </w:rPr>
        <w:t>g</w:t>
      </w: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>, Stellenausstattun</w:t>
      </w:r>
      <w:r w:rsidRPr="005B3C0A">
        <w:rPr>
          <w:rFonts w:eastAsia="Times New Roman" w:cs="Times New Roman"/>
          <w:b/>
          <w:sz w:val="24"/>
          <w:szCs w:val="24"/>
          <w:lang w:eastAsia="de-DE"/>
        </w:rPr>
        <w:t>g</w:t>
      </w: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5B3C0A" w:rsidRPr="005B3C0A" w:rsidRDefault="005B3C0A" w:rsidP="005B3C0A">
      <w:pPr>
        <w:rPr>
          <w:rFonts w:eastAsia="Times New Roman" w:cs="Times New Roman"/>
          <w:sz w:val="24"/>
          <w:szCs w:val="20"/>
          <w:lang w:eastAsia="de-DE"/>
        </w:rPr>
      </w:pPr>
      <w:r w:rsidRPr="005B3C0A">
        <w:rPr>
          <w:rFonts w:eastAsia="Times New Roman" w:cs="Times New Roman"/>
          <w:sz w:val="24"/>
          <w:szCs w:val="20"/>
          <w:lang w:eastAsia="de-DE"/>
        </w:rPr>
        <w:t xml:space="preserve">Beantragt werden die unbefristete Schaffung von 1,0 Stelle für die Abteilung Kinderbüro (OB-KB) mit der Aufgabe der Koordination und Umsetzung des auf Dauer angelegten Prozesses </w:t>
      </w:r>
      <w:r w:rsidR="00206B18">
        <w:rPr>
          <w:rFonts w:eastAsia="Times New Roman" w:cs="Times New Roman"/>
          <w:sz w:val="24"/>
          <w:szCs w:val="20"/>
          <w:lang w:eastAsia="de-DE"/>
        </w:rPr>
        <w:t>„</w:t>
      </w:r>
      <w:r w:rsidRPr="005B3C0A">
        <w:rPr>
          <w:rFonts w:eastAsia="Times New Roman" w:cs="Times New Roman"/>
          <w:sz w:val="24"/>
          <w:szCs w:val="20"/>
          <w:lang w:eastAsia="de-DE"/>
        </w:rPr>
        <w:t>Kinderfreundliche Kommune</w:t>
      </w:r>
      <w:r w:rsidR="00206B18">
        <w:rPr>
          <w:rFonts w:eastAsia="Times New Roman" w:cs="Times New Roman"/>
          <w:sz w:val="24"/>
          <w:szCs w:val="20"/>
          <w:lang w:eastAsia="de-DE"/>
        </w:rPr>
        <w:t>“</w:t>
      </w:r>
      <w:r w:rsidRPr="005B3C0A">
        <w:rPr>
          <w:rFonts w:eastAsia="Times New Roman" w:cs="Times New Roman"/>
          <w:sz w:val="24"/>
          <w:szCs w:val="20"/>
          <w:lang w:eastAsia="de-DE"/>
        </w:rPr>
        <w:t xml:space="preserve"> und die unbefristete Schaffung von 6,0 Stellen bei OB-KB zur Stärkung der Stellung / Entlastung der Kinderbeauftragten in den Ämtern und Bezirken (</w:t>
      </w:r>
      <w:r w:rsidR="00206B18">
        <w:rPr>
          <w:rFonts w:eastAsia="Times New Roman" w:cs="Times New Roman"/>
          <w:sz w:val="24"/>
          <w:szCs w:val="20"/>
          <w:lang w:eastAsia="de-DE"/>
        </w:rPr>
        <w:t xml:space="preserve">die </w:t>
      </w:r>
      <w:r w:rsidRPr="005B3C0A">
        <w:rPr>
          <w:rFonts w:eastAsia="Times New Roman" w:cs="Times New Roman"/>
          <w:sz w:val="24"/>
          <w:szCs w:val="20"/>
          <w:lang w:eastAsia="de-DE"/>
        </w:rPr>
        <w:t xml:space="preserve">Stellenanteile werden anteilig nach Aufwand auf die Kinderbeauftragten verteilt). </w:t>
      </w:r>
    </w:p>
    <w:p w:rsidR="005B3C0A" w:rsidRPr="005B3C0A" w:rsidRDefault="005B3C0A" w:rsidP="005B3C0A">
      <w:pPr>
        <w:rPr>
          <w:rFonts w:eastAsia="Times New Roman" w:cs="Times New Roman"/>
          <w:sz w:val="24"/>
          <w:szCs w:val="20"/>
          <w:lang w:eastAsia="de-DE"/>
        </w:rPr>
      </w:pPr>
    </w:p>
    <w:p w:rsidR="005B3C0A" w:rsidRPr="005B3C0A" w:rsidRDefault="005B3C0A" w:rsidP="005B3C0A">
      <w:pPr>
        <w:keepNext/>
        <w:spacing w:before="480"/>
        <w:ind w:left="284" w:hanging="284"/>
        <w:outlineLvl w:val="0"/>
        <w:rPr>
          <w:rFonts w:eastAsia="Times New Roman" w:cs="Times New Roman"/>
          <w:b/>
          <w:sz w:val="24"/>
          <w:szCs w:val="24"/>
          <w:u w:val="single"/>
          <w:lang w:eastAsia="de-DE"/>
        </w:rPr>
      </w:pP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>2</w:t>
      </w: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ab/>
        <w:t>Schaffun</w:t>
      </w:r>
      <w:r w:rsidRPr="005B3C0A">
        <w:rPr>
          <w:rFonts w:eastAsia="Times New Roman" w:cs="Times New Roman"/>
          <w:b/>
          <w:sz w:val="24"/>
          <w:szCs w:val="24"/>
          <w:lang w:eastAsia="de-DE"/>
        </w:rPr>
        <w:t>g</w:t>
      </w: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>skriterien</w:t>
      </w: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  <w:r w:rsidRPr="005B3C0A">
        <w:rPr>
          <w:rFonts w:eastAsia="Times New Roman" w:cs="Times New Roman"/>
          <w:sz w:val="24"/>
          <w:szCs w:val="24"/>
          <w:lang w:eastAsia="de-DE"/>
        </w:rPr>
        <w:t>Die Schaffung der Stellen ist in der „Grüne</w:t>
      </w:r>
      <w:r w:rsidR="00206B18">
        <w:rPr>
          <w:rFonts w:eastAsia="Times New Roman" w:cs="Times New Roman"/>
          <w:sz w:val="24"/>
          <w:szCs w:val="24"/>
          <w:lang w:eastAsia="de-DE"/>
        </w:rPr>
        <w:t>n</w:t>
      </w:r>
      <w:r w:rsidRPr="005B3C0A">
        <w:rPr>
          <w:rFonts w:eastAsia="Times New Roman" w:cs="Times New Roman"/>
          <w:sz w:val="24"/>
          <w:szCs w:val="24"/>
          <w:lang w:eastAsia="de-DE"/>
        </w:rPr>
        <w:t xml:space="preserve"> Liste“ für den Haushalt 2020 enthalten. </w:t>
      </w: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  <w:r w:rsidRPr="005B3C0A">
        <w:rPr>
          <w:rFonts w:eastAsia="Times New Roman" w:cs="Times New Roman"/>
          <w:sz w:val="24"/>
          <w:szCs w:val="24"/>
          <w:lang w:eastAsia="de-DE"/>
        </w:rPr>
        <w:t xml:space="preserve">Auf die </w:t>
      </w:r>
      <w:proofErr w:type="spellStart"/>
      <w:r w:rsidRPr="005B3C0A">
        <w:rPr>
          <w:rFonts w:eastAsia="Times New Roman" w:cs="Times New Roman"/>
          <w:sz w:val="24"/>
          <w:szCs w:val="24"/>
          <w:lang w:eastAsia="de-DE"/>
        </w:rPr>
        <w:t>GRDrs</w:t>
      </w:r>
      <w:proofErr w:type="spellEnd"/>
      <w:r w:rsidRPr="005B3C0A">
        <w:rPr>
          <w:rFonts w:eastAsia="Times New Roman" w:cs="Times New Roman"/>
          <w:sz w:val="24"/>
          <w:szCs w:val="24"/>
          <w:lang w:eastAsia="de-DE"/>
        </w:rPr>
        <w:t xml:space="preserve">. 331/2019 „Aktionsplan Kinderfreundliche Kommune“ (Maßnahmen 6.2 und 6.5) wird verwiesen. </w:t>
      </w:r>
    </w:p>
    <w:p w:rsidR="005B3C0A" w:rsidRPr="005B3C0A" w:rsidRDefault="005B3C0A" w:rsidP="005B3C0A">
      <w:pPr>
        <w:keepNext/>
        <w:spacing w:before="480"/>
        <w:ind w:left="284" w:hanging="284"/>
        <w:outlineLvl w:val="0"/>
        <w:rPr>
          <w:rFonts w:eastAsia="Times New Roman" w:cs="Times New Roman"/>
          <w:b/>
          <w:sz w:val="24"/>
          <w:szCs w:val="24"/>
          <w:u w:val="single"/>
          <w:lang w:eastAsia="de-DE"/>
        </w:rPr>
      </w:pP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>3</w:t>
      </w: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ab/>
        <w:t>Bedarf</w:t>
      </w:r>
    </w:p>
    <w:p w:rsidR="005B3C0A" w:rsidRPr="005B3C0A" w:rsidRDefault="005B3C0A" w:rsidP="005B3C0A">
      <w:pPr>
        <w:keepNext/>
        <w:spacing w:before="240"/>
        <w:ind w:left="482" w:hanging="482"/>
        <w:outlineLvl w:val="1"/>
        <w:rPr>
          <w:rFonts w:eastAsia="Times New Roman" w:cs="Times New Roman"/>
          <w:b/>
          <w:sz w:val="24"/>
          <w:szCs w:val="24"/>
          <w:lang w:eastAsia="de-DE"/>
        </w:rPr>
      </w:pPr>
      <w:r w:rsidRPr="005B3C0A">
        <w:rPr>
          <w:rFonts w:eastAsia="Times New Roman" w:cs="Times New Roman"/>
          <w:b/>
          <w:sz w:val="24"/>
          <w:szCs w:val="24"/>
          <w:lang w:eastAsia="de-DE"/>
        </w:rPr>
        <w:t>3.1</w:t>
      </w:r>
      <w:r w:rsidRPr="005B3C0A">
        <w:rPr>
          <w:rFonts w:eastAsia="Times New Roman" w:cs="Times New Roman"/>
          <w:b/>
          <w:sz w:val="24"/>
          <w:szCs w:val="24"/>
          <w:lang w:eastAsia="de-DE"/>
        </w:rPr>
        <w:tab/>
        <w:t>Anlass</w:t>
      </w:r>
    </w:p>
    <w:p w:rsid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  <w:r w:rsidRPr="005B3C0A">
        <w:rPr>
          <w:rFonts w:eastAsia="Times New Roman" w:cs="Times New Roman"/>
          <w:sz w:val="24"/>
          <w:lang w:eastAsia="de-DE"/>
        </w:rPr>
        <w:t xml:space="preserve">Der Gemeinderat hat mit dem Haushaltsbeschluss 2018/2019 auch die Teilnahme am Prozess Siegel Kinderfreundliche Kommune beschlossen und dafür Sachmittel zur Verfügung gestellt. </w:t>
      </w:r>
      <w:r w:rsidRPr="005B3C0A">
        <w:rPr>
          <w:rFonts w:eastAsia="Times New Roman" w:cs="Times New Roman"/>
          <w:noProof/>
          <w:sz w:val="24"/>
          <w:lang w:eastAsia="de-DE"/>
        </w:rPr>
        <w:t>Für die Erlangung des Siegels Kinderfreundliche Kommune wurde dem Gemeinderat mit GRDrs. 331/2019 ein Aktionsplan vorgelegt, der Voraussetzung für das Siegel ist. Der Aktionsplan enthält eine Reihe von Maßnahmen und Projekten, die im Kinderbüro verantwortlich koordiniert u</w:t>
      </w:r>
      <w:r w:rsidR="00206B18">
        <w:rPr>
          <w:rFonts w:eastAsia="Times New Roman" w:cs="Times New Roman"/>
          <w:noProof/>
          <w:sz w:val="24"/>
          <w:lang w:eastAsia="de-DE"/>
        </w:rPr>
        <w:t>nd/oder geleitet werden müssen.</w:t>
      </w:r>
    </w:p>
    <w:p w:rsidR="00734A6E" w:rsidRPr="005B3C0A" w:rsidRDefault="00734A6E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734A6E" w:rsidRDefault="00734A6E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  <w:r w:rsidRPr="005B3C0A">
        <w:rPr>
          <w:rFonts w:eastAsia="Times New Roman" w:cs="Times New Roman"/>
          <w:sz w:val="24"/>
          <w:szCs w:val="24"/>
          <w:lang w:eastAsia="de-DE"/>
        </w:rPr>
        <w:t>Die Kinderbeauftragten der Stadt Stuttgart sollen erstmals anteilige Stellenressourcen erhalten, so dass sie die Kinderrechte sowie Kinder- und Jugendinteressen im Sinne einer kinderfreundlichen Kommune im Arbeitsalltag kompetent und verlässlich vertreten und umsetzen können.</w:t>
      </w:r>
    </w:p>
    <w:p w:rsidR="005B3C0A" w:rsidRPr="005B3C0A" w:rsidRDefault="005B3C0A" w:rsidP="005B3C0A">
      <w:pPr>
        <w:keepNext/>
        <w:spacing w:before="240"/>
        <w:ind w:left="482" w:hanging="482"/>
        <w:outlineLvl w:val="1"/>
        <w:rPr>
          <w:rFonts w:eastAsia="Times New Roman" w:cs="Times New Roman"/>
          <w:b/>
          <w:sz w:val="24"/>
          <w:szCs w:val="24"/>
          <w:lang w:eastAsia="de-DE"/>
        </w:rPr>
      </w:pPr>
      <w:r w:rsidRPr="005B3C0A">
        <w:rPr>
          <w:rFonts w:eastAsia="Times New Roman" w:cs="Times New Roman"/>
          <w:b/>
          <w:sz w:val="24"/>
          <w:szCs w:val="24"/>
          <w:lang w:eastAsia="de-DE"/>
        </w:rPr>
        <w:t>3.2</w:t>
      </w:r>
      <w:r w:rsidRPr="005B3C0A">
        <w:rPr>
          <w:rFonts w:eastAsia="Times New Roman" w:cs="Times New Roman"/>
          <w:b/>
          <w:sz w:val="24"/>
          <w:szCs w:val="24"/>
          <w:lang w:eastAsia="de-DE"/>
        </w:rPr>
        <w:tab/>
        <w:t>Bisherige Aufgabenwahrnehmung</w:t>
      </w: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  <w:r w:rsidRPr="005B3C0A">
        <w:rPr>
          <w:rFonts w:eastAsia="Times New Roman" w:cs="Times New Roman"/>
          <w:sz w:val="24"/>
          <w:szCs w:val="24"/>
          <w:lang w:eastAsia="de-DE"/>
        </w:rPr>
        <w:t>Die Aufgaben sind neu.</w:t>
      </w:r>
    </w:p>
    <w:p w:rsidR="005B3C0A" w:rsidRPr="005B3C0A" w:rsidRDefault="005B3C0A" w:rsidP="005B3C0A">
      <w:pPr>
        <w:keepNext/>
        <w:spacing w:before="240"/>
        <w:ind w:left="482" w:hanging="482"/>
        <w:outlineLvl w:val="1"/>
        <w:rPr>
          <w:rFonts w:eastAsia="Times New Roman" w:cs="Times New Roman"/>
          <w:b/>
          <w:sz w:val="24"/>
          <w:szCs w:val="24"/>
          <w:lang w:eastAsia="de-DE"/>
        </w:rPr>
      </w:pPr>
      <w:r w:rsidRPr="005B3C0A">
        <w:rPr>
          <w:rFonts w:eastAsia="Times New Roman" w:cs="Times New Roman"/>
          <w:b/>
          <w:sz w:val="24"/>
          <w:szCs w:val="24"/>
          <w:lang w:eastAsia="de-DE"/>
        </w:rPr>
        <w:t>3.3</w:t>
      </w:r>
      <w:r w:rsidRPr="005B3C0A">
        <w:rPr>
          <w:rFonts w:eastAsia="Times New Roman" w:cs="Times New Roman"/>
          <w:b/>
          <w:sz w:val="24"/>
          <w:szCs w:val="24"/>
          <w:lang w:eastAsia="de-DE"/>
        </w:rPr>
        <w:tab/>
        <w:t>Auswirkungen bei Ablehnung der Stellenschaffungen</w:t>
      </w: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  <w:r w:rsidRPr="005B3C0A">
        <w:rPr>
          <w:rFonts w:eastAsia="Times New Roman" w:cs="Times New Roman"/>
          <w:sz w:val="24"/>
          <w:szCs w:val="24"/>
          <w:lang w:eastAsia="de-DE"/>
        </w:rPr>
        <w:t>Der Aktionsplan Kinderfreundliche Kommune kann nicht umgesetzt werden. Die Erlangung des Siegels ist nicht möglich. Die Kinderbeauftragten der Stadt erhalten keine Stärkung</w:t>
      </w:r>
      <w:r w:rsidR="00734A6E">
        <w:rPr>
          <w:rFonts w:eastAsia="Times New Roman" w:cs="Times New Roman"/>
          <w:sz w:val="24"/>
          <w:szCs w:val="24"/>
          <w:lang w:eastAsia="de-DE"/>
        </w:rPr>
        <w:t>/Entlastung</w:t>
      </w:r>
      <w:r w:rsidRPr="005B3C0A">
        <w:rPr>
          <w:rFonts w:eastAsia="Times New Roman" w:cs="Times New Roman"/>
          <w:sz w:val="24"/>
          <w:szCs w:val="24"/>
          <w:lang w:eastAsia="de-DE"/>
        </w:rPr>
        <w:t xml:space="preserve">. </w:t>
      </w:r>
    </w:p>
    <w:p w:rsidR="005B3C0A" w:rsidRPr="005B3C0A" w:rsidRDefault="005B3C0A" w:rsidP="005B3C0A">
      <w:pPr>
        <w:keepNext/>
        <w:spacing w:before="480"/>
        <w:ind w:left="284" w:hanging="284"/>
        <w:outlineLvl w:val="0"/>
        <w:rPr>
          <w:rFonts w:eastAsia="Times New Roman" w:cs="Times New Roman"/>
          <w:b/>
          <w:sz w:val="24"/>
          <w:szCs w:val="24"/>
          <w:u w:val="single"/>
          <w:lang w:eastAsia="de-DE"/>
        </w:rPr>
      </w:pP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>4</w:t>
      </w:r>
      <w:r w:rsidRPr="005B3C0A">
        <w:rPr>
          <w:rFonts w:eastAsia="Times New Roman" w:cs="Times New Roman"/>
          <w:b/>
          <w:sz w:val="24"/>
          <w:szCs w:val="24"/>
          <w:u w:val="single"/>
          <w:lang w:eastAsia="de-DE"/>
        </w:rPr>
        <w:tab/>
        <w:t>Stellenvermerke</w:t>
      </w:r>
    </w:p>
    <w:p w:rsidR="005B3C0A" w:rsidRPr="005B3C0A" w:rsidRDefault="005B3C0A" w:rsidP="005B3C0A">
      <w:pPr>
        <w:rPr>
          <w:rFonts w:eastAsia="Times New Roman" w:cs="Times New Roman"/>
          <w:sz w:val="24"/>
          <w:szCs w:val="24"/>
          <w:lang w:eastAsia="de-DE"/>
        </w:rPr>
      </w:pPr>
    </w:p>
    <w:p w:rsidR="005B3C0A" w:rsidRDefault="00206B18" w:rsidP="005B3C0A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Keine</w:t>
      </w:r>
    </w:p>
    <w:sectPr w:rsidR="005B3C0A" w:rsidSect="00734A6E">
      <w:headerReference w:type="default" r:id="rId7"/>
      <w:pgSz w:w="11907" w:h="16840" w:code="9"/>
      <w:pgMar w:top="851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F0" w:rsidRDefault="00206B18">
      <w:r>
        <w:separator/>
      </w:r>
    </w:p>
  </w:endnote>
  <w:endnote w:type="continuationSeparator" w:id="0">
    <w:p w:rsidR="006173F0" w:rsidRDefault="0020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F0" w:rsidRDefault="00206B18">
      <w:r>
        <w:separator/>
      </w:r>
    </w:p>
  </w:footnote>
  <w:footnote w:type="continuationSeparator" w:id="0">
    <w:p w:rsidR="006173F0" w:rsidRDefault="0020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734A6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8037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8803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0A"/>
    <w:rsid w:val="00021192"/>
    <w:rsid w:val="000A2B30"/>
    <w:rsid w:val="00127FBB"/>
    <w:rsid w:val="00146588"/>
    <w:rsid w:val="0018209F"/>
    <w:rsid w:val="00206B18"/>
    <w:rsid w:val="00273389"/>
    <w:rsid w:val="002B7BE6"/>
    <w:rsid w:val="002E3CA2"/>
    <w:rsid w:val="00301316"/>
    <w:rsid w:val="00315EF2"/>
    <w:rsid w:val="00503F1C"/>
    <w:rsid w:val="005A0A47"/>
    <w:rsid w:val="005B3C0A"/>
    <w:rsid w:val="005E06BB"/>
    <w:rsid w:val="006173F0"/>
    <w:rsid w:val="0065345C"/>
    <w:rsid w:val="00692A4D"/>
    <w:rsid w:val="00734A6E"/>
    <w:rsid w:val="00751EB4"/>
    <w:rsid w:val="00774B55"/>
    <w:rsid w:val="00815EEC"/>
    <w:rsid w:val="008573D9"/>
    <w:rsid w:val="0088037C"/>
    <w:rsid w:val="009524A3"/>
    <w:rsid w:val="0096083C"/>
    <w:rsid w:val="00A30A37"/>
    <w:rsid w:val="00B232A1"/>
    <w:rsid w:val="00B24B9C"/>
    <w:rsid w:val="00B46310"/>
    <w:rsid w:val="00B53906"/>
    <w:rsid w:val="00B74FCD"/>
    <w:rsid w:val="00C7191B"/>
    <w:rsid w:val="00D20036"/>
    <w:rsid w:val="00E17623"/>
    <w:rsid w:val="00E54812"/>
    <w:rsid w:val="00EC69BB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D9E3"/>
  <w15:chartTrackingRefBased/>
  <w15:docId w15:val="{4FF12F72-0386-4DEF-95E2-C1F6914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5B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3C0A"/>
  </w:style>
  <w:style w:type="character" w:styleId="Seitenzahl">
    <w:name w:val="page number"/>
    <w:basedOn w:val="Absatz-Standardschriftart"/>
    <w:rsid w:val="005B3C0A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AB4D77D.dotm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Knaisch, Frank</dc:creator>
  <cp:keywords/>
  <dc:description/>
  <cp:lastModifiedBy>Hauser, Petra</cp:lastModifiedBy>
  <cp:revision>5</cp:revision>
  <cp:lastPrinted>2019-09-30T13:49:00Z</cp:lastPrinted>
  <dcterms:created xsi:type="dcterms:W3CDTF">2019-09-20T06:31:00Z</dcterms:created>
  <dcterms:modified xsi:type="dcterms:W3CDTF">2019-09-30T13:49:00Z</dcterms:modified>
</cp:coreProperties>
</file>