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A3143">
        <w:rPr>
          <w:szCs w:val="24"/>
        </w:rPr>
        <w:t>15</w:t>
      </w:r>
      <w:r w:rsidRPr="006E0575">
        <w:rPr>
          <w:szCs w:val="24"/>
        </w:rPr>
        <w:t xml:space="preserve"> zur GRDrs </w:t>
      </w:r>
      <w:r w:rsidR="00E74AE3">
        <w:rPr>
          <w:szCs w:val="24"/>
        </w:rPr>
        <w:t>832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E74AE3" w:rsidRDefault="00E74AE3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B43BEB" w:rsidP="00D17049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D17049">
              <w:rPr>
                <w:sz w:val="20"/>
              </w:rPr>
              <w:t>11</w:t>
            </w:r>
            <w:r>
              <w:rPr>
                <w:sz w:val="20"/>
              </w:rPr>
              <w:t>-</w:t>
            </w:r>
            <w:r w:rsidR="00D17049">
              <w:rPr>
                <w:sz w:val="20"/>
              </w:rPr>
              <w:t>34</w:t>
            </w:r>
          </w:p>
          <w:p w:rsidR="00D17049" w:rsidRDefault="00D17049" w:rsidP="00D17049">
            <w:pPr>
              <w:rPr>
                <w:sz w:val="20"/>
              </w:rPr>
            </w:pPr>
          </w:p>
          <w:p w:rsidR="00D17049" w:rsidRDefault="00D17049" w:rsidP="00D17049">
            <w:pPr>
              <w:rPr>
                <w:rFonts w:ascii="Helv" w:hAnsi="Helv" w:cs="Helv"/>
                <w:color w:val="000000"/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>51116005</w:t>
            </w:r>
          </w:p>
          <w:p w:rsidR="00D17049" w:rsidRPr="006E0575" w:rsidRDefault="00D17049" w:rsidP="00D1704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043DD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5037F0" w:rsidP="00A85F94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A85F94">
              <w:rPr>
                <w:sz w:val="20"/>
              </w:rPr>
              <w:t xml:space="preserve">13 g.D. 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E849FB" w:rsidRPr="006E0575" w:rsidRDefault="00A85F94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Bereichsleitung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A85F94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D1431" w:rsidRPr="006E0575" w:rsidRDefault="00E74AE3" w:rsidP="00E7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7A3143" w:rsidP="00E7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(112.400</w:t>
            </w:r>
            <w:r w:rsidR="006D1A67">
              <w:rPr>
                <w:sz w:val="20"/>
              </w:rPr>
              <w:t>)</w:t>
            </w:r>
            <w:bookmarkStart w:id="0" w:name="_GoBack"/>
            <w:bookmarkEnd w:id="0"/>
          </w:p>
          <w:p w:rsidR="007A3143" w:rsidRPr="006E0575" w:rsidRDefault="007A3143" w:rsidP="00E74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80700" w:rsidRDefault="00A85F94" w:rsidP="00180700">
      <w:pPr>
        <w:tabs>
          <w:tab w:val="left" w:pos="5580"/>
        </w:tabs>
      </w:pPr>
      <w:r>
        <w:t>Beantragt wird die Stelle einer Bereichsleitung für die Bildung eines 11. Steuerungsbereich</w:t>
      </w:r>
      <w:r w:rsidR="006D1A67">
        <w:t>s</w:t>
      </w:r>
      <w:r>
        <w:t xml:space="preserve"> bzw. eines 11. Beratungszentrums Familie und Jugend. </w:t>
      </w:r>
    </w:p>
    <w:p w:rsidR="00180700" w:rsidRDefault="00180700" w:rsidP="00180700">
      <w:pPr>
        <w:tabs>
          <w:tab w:val="left" w:pos="5580"/>
        </w:tabs>
      </w:pPr>
    </w:p>
    <w:p w:rsidR="003D7B0B" w:rsidRDefault="003D7B0B" w:rsidP="00180700">
      <w:pPr>
        <w:pStyle w:val="berschrift1"/>
      </w:pPr>
      <w:r>
        <w:t>2</w:t>
      </w:r>
      <w:r>
        <w:tab/>
        <w:t>Schaffun</w:t>
      </w:r>
      <w:r w:rsidRPr="00180700">
        <w:t>g</w:t>
      </w:r>
      <w:r>
        <w:t>skriterien</w:t>
      </w:r>
      <w:r w:rsidR="008F06EB">
        <w:t xml:space="preserve"> und Bedarf</w:t>
      </w:r>
    </w:p>
    <w:p w:rsidR="003D7B0B" w:rsidRDefault="003D7B0B" w:rsidP="00884D6C"/>
    <w:p w:rsidR="00A85F94" w:rsidRDefault="00A85F94" w:rsidP="00B43BEB">
      <w:r>
        <w:t>Mit GRDrs 296/2017 „Bildung eines 11. Steuerungsbereich</w:t>
      </w:r>
      <w:r w:rsidR="006D1A67">
        <w:t>s</w:t>
      </w:r>
      <w:r>
        <w:t xml:space="preserve"> im Bereich der Beratunszentren Familie und Jugend für das Jugendamt“ wurde der </w:t>
      </w:r>
      <w:r w:rsidR="00B13A6D">
        <w:t xml:space="preserve">haushaltsneutralen </w:t>
      </w:r>
      <w:r>
        <w:t>Bildung eines 11. Steuerungsber</w:t>
      </w:r>
      <w:r w:rsidR="00B13A6D">
        <w:t xml:space="preserve">eichs </w:t>
      </w:r>
      <w:r>
        <w:t xml:space="preserve">zugestimmt. </w:t>
      </w:r>
    </w:p>
    <w:p w:rsidR="00A85F94" w:rsidRDefault="00A85F94" w:rsidP="00B43BEB"/>
    <w:p w:rsidR="00B13A6D" w:rsidRDefault="00B13A6D" w:rsidP="00B43BEB">
      <w:r>
        <w:t>Der 11. Steuerungsbereich wird zusätzlich aus den bereits bestehenden Beratungszentren Bereich 2 (Zuffenhausen) und Bereich 3 (Bad Canstatt</w:t>
      </w:r>
      <w:r w:rsidR="00180700">
        <w:t xml:space="preserve"> </w:t>
      </w:r>
      <w:r>
        <w:t>/</w:t>
      </w:r>
      <w:r w:rsidR="00180700">
        <w:t xml:space="preserve"> </w:t>
      </w:r>
      <w:r>
        <w:t xml:space="preserve">Münster) gebildet. </w:t>
      </w:r>
    </w:p>
    <w:p w:rsidR="00B13A6D" w:rsidRDefault="00B13A6D" w:rsidP="00B43BEB"/>
    <w:p w:rsidR="00180700" w:rsidRDefault="0097581F" w:rsidP="00180700">
      <w:r>
        <w:t xml:space="preserve">Für die neu zu schaffende Bereichsleiterstelle werden </w:t>
      </w:r>
      <w:r w:rsidR="00351694">
        <w:t>zwei unbefristete Ermächtigungen zur Beschäftigung von Psychologen/Psychologinnen im Assisten</w:t>
      </w:r>
      <w:r w:rsidR="006D1A67">
        <w:t>z</w:t>
      </w:r>
      <w:r w:rsidR="00351694">
        <w:t xml:space="preserve">jahr </w:t>
      </w:r>
      <w:r w:rsidR="007A3143">
        <w:t xml:space="preserve">außerhalb des Stellenplans </w:t>
      </w:r>
      <w:r w:rsidR="00351694">
        <w:t xml:space="preserve">gestrichen. </w:t>
      </w:r>
    </w:p>
    <w:p w:rsidR="00180700" w:rsidRDefault="00180700" w:rsidP="00180700"/>
    <w:p w:rsidR="003D7B0B" w:rsidRDefault="008F06EB" w:rsidP="00180700">
      <w:pPr>
        <w:pStyle w:val="berschrift1"/>
      </w:pPr>
      <w:r>
        <w:t>3</w:t>
      </w:r>
      <w:r w:rsidR="00884D6C">
        <w:tab/>
      </w:r>
      <w:r w:rsidR="003D7B0B">
        <w:t>Stellenvermerke</w:t>
      </w:r>
    </w:p>
    <w:p w:rsidR="003D7B0B" w:rsidRDefault="003D7B0B" w:rsidP="00884D6C"/>
    <w:p w:rsidR="006E0575" w:rsidRDefault="00E74AE3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F0" w:rsidRDefault="005037F0">
      <w:r>
        <w:separator/>
      </w:r>
    </w:p>
  </w:endnote>
  <w:endnote w:type="continuationSeparator" w:id="0">
    <w:p w:rsidR="005037F0" w:rsidRDefault="0050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F0" w:rsidRDefault="005037F0">
      <w:r>
        <w:separator/>
      </w:r>
    </w:p>
  </w:footnote>
  <w:footnote w:type="continuationSeparator" w:id="0">
    <w:p w:rsidR="005037F0" w:rsidRDefault="0050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F0" w:rsidRDefault="005037F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5169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037F0" w:rsidRDefault="00503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41B7"/>
    <w:rsid w:val="00080209"/>
    <w:rsid w:val="000A1146"/>
    <w:rsid w:val="00101FE2"/>
    <w:rsid w:val="0011112B"/>
    <w:rsid w:val="00116D43"/>
    <w:rsid w:val="001263FF"/>
    <w:rsid w:val="001371BA"/>
    <w:rsid w:val="0014415D"/>
    <w:rsid w:val="00157116"/>
    <w:rsid w:val="00163034"/>
    <w:rsid w:val="00165C0D"/>
    <w:rsid w:val="00180700"/>
    <w:rsid w:val="00181857"/>
    <w:rsid w:val="00184EDC"/>
    <w:rsid w:val="00194770"/>
    <w:rsid w:val="001A5F9B"/>
    <w:rsid w:val="001F7237"/>
    <w:rsid w:val="002602A1"/>
    <w:rsid w:val="002779E3"/>
    <w:rsid w:val="002924CB"/>
    <w:rsid w:val="002A20D1"/>
    <w:rsid w:val="002B5955"/>
    <w:rsid w:val="00322E5B"/>
    <w:rsid w:val="00341F1E"/>
    <w:rsid w:val="00351694"/>
    <w:rsid w:val="00380937"/>
    <w:rsid w:val="003D7B0B"/>
    <w:rsid w:val="00470135"/>
    <w:rsid w:val="0047606A"/>
    <w:rsid w:val="0047757E"/>
    <w:rsid w:val="004908B5"/>
    <w:rsid w:val="0049121B"/>
    <w:rsid w:val="004A1688"/>
    <w:rsid w:val="004B0AC6"/>
    <w:rsid w:val="004B6796"/>
    <w:rsid w:val="005037F0"/>
    <w:rsid w:val="00547107"/>
    <w:rsid w:val="005A0A9D"/>
    <w:rsid w:val="005A56AA"/>
    <w:rsid w:val="005D1431"/>
    <w:rsid w:val="005E19C6"/>
    <w:rsid w:val="005F5B3D"/>
    <w:rsid w:val="0060325E"/>
    <w:rsid w:val="00606F80"/>
    <w:rsid w:val="00664726"/>
    <w:rsid w:val="006A7700"/>
    <w:rsid w:val="006B6D50"/>
    <w:rsid w:val="006D1A67"/>
    <w:rsid w:val="006E0575"/>
    <w:rsid w:val="00754659"/>
    <w:rsid w:val="007A29E4"/>
    <w:rsid w:val="007A3143"/>
    <w:rsid w:val="007A5854"/>
    <w:rsid w:val="007C4528"/>
    <w:rsid w:val="007E3B79"/>
    <w:rsid w:val="008066EE"/>
    <w:rsid w:val="00817BB6"/>
    <w:rsid w:val="00884D6C"/>
    <w:rsid w:val="008A6853"/>
    <w:rsid w:val="008F06EB"/>
    <w:rsid w:val="00906404"/>
    <w:rsid w:val="0091121B"/>
    <w:rsid w:val="009338C9"/>
    <w:rsid w:val="0097581F"/>
    <w:rsid w:val="00976588"/>
    <w:rsid w:val="009D3B2D"/>
    <w:rsid w:val="00A27CA7"/>
    <w:rsid w:val="00A71D0A"/>
    <w:rsid w:val="00A77F1E"/>
    <w:rsid w:val="00A85F94"/>
    <w:rsid w:val="00A92A2D"/>
    <w:rsid w:val="00AA1966"/>
    <w:rsid w:val="00AD0F16"/>
    <w:rsid w:val="00B04290"/>
    <w:rsid w:val="00B043DD"/>
    <w:rsid w:val="00B11187"/>
    <w:rsid w:val="00B13A6D"/>
    <w:rsid w:val="00B204F6"/>
    <w:rsid w:val="00B43BEB"/>
    <w:rsid w:val="00B80DEF"/>
    <w:rsid w:val="00B97EA5"/>
    <w:rsid w:val="00BC4669"/>
    <w:rsid w:val="00BC5D36"/>
    <w:rsid w:val="00BF2B95"/>
    <w:rsid w:val="00BF3827"/>
    <w:rsid w:val="00C072E3"/>
    <w:rsid w:val="00C16EF1"/>
    <w:rsid w:val="00C357AE"/>
    <w:rsid w:val="00C448D3"/>
    <w:rsid w:val="00D17049"/>
    <w:rsid w:val="00D461B9"/>
    <w:rsid w:val="00DB3D6C"/>
    <w:rsid w:val="00E014B6"/>
    <w:rsid w:val="00E1162F"/>
    <w:rsid w:val="00E11D5F"/>
    <w:rsid w:val="00E17908"/>
    <w:rsid w:val="00E20E1F"/>
    <w:rsid w:val="00E7118F"/>
    <w:rsid w:val="00E74AE3"/>
    <w:rsid w:val="00E830C9"/>
    <w:rsid w:val="00E83A77"/>
    <w:rsid w:val="00E849FB"/>
    <w:rsid w:val="00E912EE"/>
    <w:rsid w:val="00EB5962"/>
    <w:rsid w:val="00F27657"/>
    <w:rsid w:val="00F342DC"/>
    <w:rsid w:val="00F63041"/>
    <w:rsid w:val="00F76452"/>
    <w:rsid w:val="00F950F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7B41"/>
  <w15:docId w15:val="{EB5620E7-28EB-4662-96F3-CDED3A7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47107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7107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47107"/>
    <w:rPr>
      <w:sz w:val="16"/>
    </w:rPr>
  </w:style>
  <w:style w:type="paragraph" w:styleId="Kommentartext">
    <w:name w:val="annotation text"/>
    <w:basedOn w:val="Standard"/>
    <w:semiHidden/>
    <w:rsid w:val="00547107"/>
    <w:rPr>
      <w:sz w:val="20"/>
    </w:rPr>
  </w:style>
  <w:style w:type="paragraph" w:styleId="Fuzeile">
    <w:name w:val="footer"/>
    <w:basedOn w:val="Standard"/>
    <w:rsid w:val="0054710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4710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BA7FE7C7.dotm</Template>
  <TotalTime>0</TotalTime>
  <Pages>1</Pages>
  <Words>133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8</cp:revision>
  <cp:lastPrinted>2017-10-12T16:23:00Z</cp:lastPrinted>
  <dcterms:created xsi:type="dcterms:W3CDTF">2017-10-06T05:37:00Z</dcterms:created>
  <dcterms:modified xsi:type="dcterms:W3CDTF">2017-10-12T16:24:00Z</dcterms:modified>
</cp:coreProperties>
</file>