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6E0575">
      <w:pPr>
        <w:tabs>
          <w:tab w:val="left" w:pos="5812"/>
        </w:tabs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360513">
        <w:rPr>
          <w:szCs w:val="24"/>
        </w:rPr>
        <w:t>24</w:t>
      </w:r>
      <w:r w:rsidRPr="006E0575">
        <w:rPr>
          <w:szCs w:val="24"/>
        </w:rPr>
        <w:t xml:space="preserve"> zur GRDrs </w:t>
      </w:r>
      <w:r w:rsidR="00360513">
        <w:rPr>
          <w:szCs w:val="24"/>
        </w:rPr>
        <w:t>834</w:t>
      </w:r>
      <w:r w:rsidR="00891246">
        <w:rPr>
          <w:szCs w:val="24"/>
        </w:rPr>
        <w:t>/201</w:t>
      </w:r>
      <w:r w:rsidR="00B42B93">
        <w:rPr>
          <w:szCs w:val="24"/>
        </w:rPr>
        <w:t>7</w:t>
      </w:r>
    </w:p>
    <w:p w:rsidR="003D7B0B" w:rsidRPr="006E0575" w:rsidRDefault="003D7B0B" w:rsidP="006E0575"/>
    <w:p w:rsidR="003D7B0B" w:rsidRPr="006E0575" w:rsidRDefault="003D7B0B" w:rsidP="006E0575"/>
    <w:p w:rsidR="003D7B0B" w:rsidRDefault="00FF2DC9" w:rsidP="00A34898">
      <w:pPr>
        <w:tabs>
          <w:tab w:val="left" w:pos="6521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We</w:t>
      </w:r>
      <w:r w:rsidRPr="004920E9">
        <w:rPr>
          <w:b/>
          <w:sz w:val="36"/>
        </w:rPr>
        <w:t>g</w:t>
      </w:r>
      <w:r>
        <w:rPr>
          <w:b/>
          <w:sz w:val="36"/>
          <w:u w:val="single"/>
        </w:rPr>
        <w:t xml:space="preserve">fall </w:t>
      </w:r>
      <w:r w:rsidR="007B5FE2">
        <w:rPr>
          <w:b/>
          <w:sz w:val="36"/>
          <w:u w:val="single"/>
        </w:rPr>
        <w:t>eines</w:t>
      </w:r>
      <w:r>
        <w:rPr>
          <w:b/>
          <w:sz w:val="36"/>
          <w:u w:val="single"/>
        </w:rPr>
        <w:t xml:space="preserve"> </w:t>
      </w:r>
      <w:r w:rsidR="00A34898">
        <w:rPr>
          <w:b/>
          <w:sz w:val="36"/>
          <w:u w:val="single"/>
        </w:rPr>
        <w:t>Stellen</w:t>
      </w:r>
      <w:r>
        <w:rPr>
          <w:b/>
          <w:sz w:val="36"/>
          <w:u w:val="single"/>
        </w:rPr>
        <w:t>vermerk</w:t>
      </w:r>
      <w:r w:rsidR="007B5FE2">
        <w:rPr>
          <w:b/>
          <w:sz w:val="36"/>
          <w:u w:val="single"/>
        </w:rPr>
        <w:t>s</w:t>
      </w:r>
      <w:r w:rsidR="003D7B0B">
        <w:rPr>
          <w:b/>
          <w:sz w:val="36"/>
          <w:u w:val="single"/>
        </w:rPr>
        <w:t xml:space="preserve"> </w:t>
      </w:r>
      <w:r w:rsidR="00A34898">
        <w:rPr>
          <w:b/>
          <w:sz w:val="36"/>
          <w:u w:val="single"/>
        </w:rPr>
        <w:br/>
      </w:r>
      <w:r w:rsidR="000D2E9F">
        <w:rPr>
          <w:b/>
          <w:sz w:val="36"/>
          <w:u w:val="single"/>
        </w:rPr>
        <w:t>zum</w:t>
      </w:r>
      <w:r w:rsidR="00B76A76" w:rsidRPr="00B76A76">
        <w:rPr>
          <w:b/>
          <w:sz w:val="36"/>
          <w:u w:val="single"/>
        </w:rPr>
        <w:t xml:space="preserve"> </w:t>
      </w:r>
      <w:r w:rsidR="003D7B0B" w:rsidRPr="00B76A76">
        <w:rPr>
          <w:b/>
          <w:sz w:val="36"/>
          <w:u w:val="single"/>
        </w:rPr>
        <w:t>Stellenplan 20</w:t>
      </w:r>
      <w:r w:rsidR="00B76A76" w:rsidRPr="00B76A76">
        <w:rPr>
          <w:b/>
          <w:sz w:val="36"/>
          <w:szCs w:val="36"/>
          <w:u w:val="single"/>
        </w:rPr>
        <w:t>1</w:t>
      </w:r>
      <w:r w:rsidR="00B42B93">
        <w:rPr>
          <w:b/>
          <w:sz w:val="36"/>
          <w:szCs w:val="36"/>
          <w:u w:val="single"/>
        </w:rPr>
        <w:t>8</w:t>
      </w:r>
    </w:p>
    <w:p w:rsidR="003D7B0B" w:rsidRDefault="003D7B0B" w:rsidP="006E0575"/>
    <w:p w:rsidR="003D7B0B" w:rsidRDefault="003D7B0B" w:rsidP="006E0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891246" w:rsidRPr="006E0575" w:rsidTr="00891246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7B5FE2" w:rsidRDefault="00B42B93" w:rsidP="00B42B9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Stellennummer</w:t>
            </w:r>
          </w:p>
          <w:p w:rsidR="00891246" w:rsidRPr="006E0575" w:rsidRDefault="009B0FBE" w:rsidP="00B42B9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="00B42B9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891246" w:rsidRPr="006E0575" w:rsidRDefault="00B42B93" w:rsidP="00B42B9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91246"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891246" w:rsidRDefault="00B42B93" w:rsidP="00B42B9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B5FE2">
              <w:rPr>
                <w:sz w:val="16"/>
                <w:szCs w:val="16"/>
              </w:rPr>
              <w:t>BesGr.</w:t>
            </w:r>
          </w:p>
          <w:p w:rsidR="007B5FE2" w:rsidRDefault="00B42B93" w:rsidP="00B42B9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B5FE2">
              <w:rPr>
                <w:sz w:val="16"/>
                <w:szCs w:val="16"/>
              </w:rPr>
              <w:t>oder</w:t>
            </w:r>
          </w:p>
          <w:p w:rsidR="007B5FE2" w:rsidRPr="006E0575" w:rsidRDefault="00B42B93" w:rsidP="00B42B9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B5FE2"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891246" w:rsidRPr="006E0575" w:rsidRDefault="00B42B93" w:rsidP="00B42B9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9725FF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891246" w:rsidRPr="006E0575" w:rsidRDefault="00B42B93" w:rsidP="00B42B9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91246">
              <w:rPr>
                <w:sz w:val="16"/>
                <w:szCs w:val="16"/>
              </w:rPr>
              <w:t>Anzahl</w:t>
            </w:r>
            <w:r w:rsidR="00891246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891246" w:rsidRPr="006E0575">
              <w:rPr>
                <w:sz w:val="16"/>
                <w:szCs w:val="16"/>
              </w:rPr>
              <w:t>der</w:t>
            </w:r>
            <w:r w:rsidR="00891246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891246"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891246" w:rsidRPr="006E0575" w:rsidRDefault="00B42B93" w:rsidP="00B42B9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91246">
              <w:rPr>
                <w:sz w:val="16"/>
                <w:szCs w:val="16"/>
              </w:rPr>
              <w:t>bisheriger</w:t>
            </w:r>
            <w:r w:rsidR="00891246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891246" w:rsidRPr="006E0575">
              <w:rPr>
                <w:sz w:val="16"/>
                <w:szCs w:val="16"/>
              </w:rPr>
              <w:t>Stellenvermerk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891246" w:rsidRPr="006E0575" w:rsidRDefault="00B42B93" w:rsidP="00B42B9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91246">
              <w:rPr>
                <w:sz w:val="16"/>
                <w:szCs w:val="16"/>
              </w:rPr>
              <w:t>d</w:t>
            </w:r>
            <w:r w:rsidR="00891246" w:rsidRPr="006E0575">
              <w:rPr>
                <w:sz w:val="16"/>
                <w:szCs w:val="16"/>
              </w:rPr>
              <w:t>urchschnit</w:t>
            </w:r>
            <w:r w:rsidR="00891246">
              <w:rPr>
                <w:sz w:val="16"/>
                <w:szCs w:val="16"/>
              </w:rPr>
              <w:t>tl.</w:t>
            </w:r>
            <w:r>
              <w:rPr>
                <w:sz w:val="16"/>
                <w:szCs w:val="16"/>
              </w:rPr>
              <w:t xml:space="preserve"> jährl.</w:t>
            </w:r>
            <w:r>
              <w:rPr>
                <w:sz w:val="16"/>
                <w:szCs w:val="16"/>
              </w:rPr>
              <w:br/>
              <w:t xml:space="preserve"> kosten</w:t>
            </w:r>
            <w:r w:rsidR="00891246">
              <w:rPr>
                <w:sz w:val="16"/>
                <w:szCs w:val="16"/>
              </w:rPr>
              <w:t>wirksamer</w:t>
            </w:r>
            <w:r w:rsidR="00891246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891246" w:rsidRPr="006E0575">
              <w:rPr>
                <w:sz w:val="16"/>
                <w:szCs w:val="16"/>
              </w:rPr>
              <w:t>Auf</w:t>
            </w:r>
            <w:r w:rsidR="00891246"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t xml:space="preserve"> in €</w:t>
            </w:r>
          </w:p>
        </w:tc>
      </w:tr>
      <w:tr w:rsidR="00891246" w:rsidRPr="006E0575" w:rsidTr="00891246">
        <w:tc>
          <w:tcPr>
            <w:tcW w:w="1814" w:type="dxa"/>
          </w:tcPr>
          <w:p w:rsidR="00891246" w:rsidRDefault="00891246" w:rsidP="002812E4">
            <w:pPr>
              <w:rPr>
                <w:sz w:val="20"/>
              </w:rPr>
            </w:pPr>
          </w:p>
          <w:p w:rsidR="00891246" w:rsidRDefault="002D01DE" w:rsidP="002812E4">
            <w:pPr>
              <w:rPr>
                <w:sz w:val="20"/>
              </w:rPr>
            </w:pPr>
            <w:r>
              <w:rPr>
                <w:sz w:val="20"/>
              </w:rPr>
              <w:t>610</w:t>
            </w:r>
            <w:r w:rsidR="009725FF">
              <w:rPr>
                <w:sz w:val="20"/>
              </w:rPr>
              <w:t xml:space="preserve"> </w:t>
            </w:r>
            <w:r>
              <w:rPr>
                <w:sz w:val="20"/>
              </w:rPr>
              <w:t>0301</w:t>
            </w:r>
            <w:r w:rsidR="009725FF">
              <w:rPr>
                <w:sz w:val="20"/>
              </w:rPr>
              <w:t xml:space="preserve"> </w:t>
            </w:r>
            <w:r>
              <w:rPr>
                <w:sz w:val="20"/>
              </w:rPr>
              <w:t>015</w:t>
            </w:r>
          </w:p>
          <w:p w:rsidR="00746A71" w:rsidRDefault="00746A71" w:rsidP="00746A71">
            <w:pPr>
              <w:rPr>
                <w:sz w:val="20"/>
              </w:rPr>
            </w:pPr>
          </w:p>
          <w:p w:rsidR="00746A71" w:rsidRDefault="002D01DE" w:rsidP="00746A71">
            <w:pPr>
              <w:rPr>
                <w:sz w:val="20"/>
              </w:rPr>
            </w:pPr>
            <w:r>
              <w:rPr>
                <w:sz w:val="20"/>
              </w:rPr>
              <w:t>61315000</w:t>
            </w:r>
          </w:p>
          <w:p w:rsidR="00891246" w:rsidRPr="006E0575" w:rsidRDefault="00891246" w:rsidP="002812E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891246" w:rsidRDefault="00891246" w:rsidP="00B42B93">
            <w:pPr>
              <w:jc w:val="both"/>
              <w:rPr>
                <w:sz w:val="20"/>
              </w:rPr>
            </w:pPr>
          </w:p>
          <w:p w:rsidR="00891246" w:rsidRDefault="009725FF" w:rsidP="00B42B93">
            <w:pPr>
              <w:jc w:val="both"/>
              <w:rPr>
                <w:sz w:val="20"/>
              </w:rPr>
            </w:pPr>
            <w:r>
              <w:rPr>
                <w:sz w:val="20"/>
              </w:rPr>
              <w:t>Amt für</w:t>
            </w:r>
          </w:p>
          <w:p w:rsidR="009725FF" w:rsidRDefault="009725FF" w:rsidP="00B42B93">
            <w:pPr>
              <w:jc w:val="both"/>
              <w:rPr>
                <w:sz w:val="20"/>
              </w:rPr>
            </w:pPr>
            <w:r>
              <w:rPr>
                <w:sz w:val="20"/>
              </w:rPr>
              <w:t>Stadtplanung</w:t>
            </w:r>
          </w:p>
          <w:p w:rsidR="009725FF" w:rsidRDefault="009725FF" w:rsidP="00B42B93">
            <w:pPr>
              <w:jc w:val="both"/>
              <w:rPr>
                <w:sz w:val="20"/>
              </w:rPr>
            </w:pPr>
            <w:r>
              <w:rPr>
                <w:sz w:val="20"/>
              </w:rPr>
              <w:t>Und</w:t>
            </w:r>
          </w:p>
          <w:p w:rsidR="009725FF" w:rsidRPr="006E0575" w:rsidRDefault="009725FF" w:rsidP="00B42B93">
            <w:pPr>
              <w:jc w:val="both"/>
              <w:rPr>
                <w:sz w:val="20"/>
              </w:rPr>
            </w:pPr>
            <w:r>
              <w:rPr>
                <w:sz w:val="20"/>
              </w:rPr>
              <w:t>Stadterneuerung</w:t>
            </w:r>
          </w:p>
        </w:tc>
        <w:tc>
          <w:tcPr>
            <w:tcW w:w="794" w:type="dxa"/>
          </w:tcPr>
          <w:p w:rsidR="00891246" w:rsidRDefault="00891246" w:rsidP="00B42B93">
            <w:pPr>
              <w:rPr>
                <w:sz w:val="20"/>
              </w:rPr>
            </w:pPr>
          </w:p>
          <w:p w:rsidR="00891246" w:rsidRPr="006E0575" w:rsidRDefault="009725FF" w:rsidP="00B42B93">
            <w:pPr>
              <w:rPr>
                <w:sz w:val="20"/>
              </w:rPr>
            </w:pPr>
            <w:r>
              <w:rPr>
                <w:sz w:val="20"/>
              </w:rPr>
              <w:t xml:space="preserve">EG </w:t>
            </w:r>
            <w:r w:rsidR="00416400">
              <w:rPr>
                <w:sz w:val="20"/>
              </w:rPr>
              <w:t>12</w:t>
            </w:r>
          </w:p>
        </w:tc>
        <w:tc>
          <w:tcPr>
            <w:tcW w:w="1928" w:type="dxa"/>
          </w:tcPr>
          <w:p w:rsidR="00891246" w:rsidRDefault="00891246" w:rsidP="002812E4">
            <w:pPr>
              <w:rPr>
                <w:sz w:val="20"/>
              </w:rPr>
            </w:pPr>
          </w:p>
          <w:p w:rsidR="00891246" w:rsidRPr="006E0575" w:rsidRDefault="009725FF" w:rsidP="002812E4">
            <w:pPr>
              <w:rPr>
                <w:sz w:val="20"/>
              </w:rPr>
            </w:pPr>
            <w:r>
              <w:rPr>
                <w:sz w:val="20"/>
              </w:rPr>
              <w:t>Projektbearbeiter/-in</w:t>
            </w:r>
          </w:p>
        </w:tc>
        <w:tc>
          <w:tcPr>
            <w:tcW w:w="737" w:type="dxa"/>
            <w:shd w:val="pct12" w:color="auto" w:fill="FFFFFF"/>
          </w:tcPr>
          <w:p w:rsidR="00891246" w:rsidRDefault="00891246" w:rsidP="00B42B93">
            <w:pPr>
              <w:rPr>
                <w:sz w:val="20"/>
              </w:rPr>
            </w:pPr>
          </w:p>
          <w:p w:rsidR="00891246" w:rsidRPr="006E0575" w:rsidRDefault="00836EDD" w:rsidP="00B42B93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4" w:type="dxa"/>
          </w:tcPr>
          <w:p w:rsidR="00891246" w:rsidRDefault="00891246" w:rsidP="00B42B93">
            <w:pPr>
              <w:rPr>
                <w:sz w:val="20"/>
              </w:rPr>
            </w:pPr>
          </w:p>
          <w:p w:rsidR="00891246" w:rsidRPr="006E0575" w:rsidRDefault="00C717C5" w:rsidP="00A74610">
            <w:pPr>
              <w:rPr>
                <w:sz w:val="20"/>
              </w:rPr>
            </w:pPr>
            <w:r>
              <w:rPr>
                <w:sz w:val="20"/>
              </w:rPr>
              <w:t>KW</w:t>
            </w:r>
            <w:r w:rsidR="00416400">
              <w:rPr>
                <w:sz w:val="20"/>
              </w:rPr>
              <w:t>201</w:t>
            </w:r>
            <w:r w:rsidR="00A74610">
              <w:rPr>
                <w:sz w:val="20"/>
              </w:rPr>
              <w:t>8</w:t>
            </w:r>
          </w:p>
        </w:tc>
        <w:tc>
          <w:tcPr>
            <w:tcW w:w="1417" w:type="dxa"/>
          </w:tcPr>
          <w:p w:rsidR="00891246" w:rsidRDefault="00891246" w:rsidP="00B42B93">
            <w:pPr>
              <w:rPr>
                <w:sz w:val="20"/>
              </w:rPr>
            </w:pPr>
          </w:p>
          <w:p w:rsidR="00891246" w:rsidRPr="006E0575" w:rsidRDefault="009725FF" w:rsidP="00972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</w:tbl>
    <w:p w:rsidR="00694161" w:rsidRPr="00694161" w:rsidRDefault="00694161" w:rsidP="00694161"/>
    <w:p w:rsidR="00694161" w:rsidRPr="00694161" w:rsidRDefault="00694161" w:rsidP="00694161"/>
    <w:p w:rsidR="003D7B0B" w:rsidRPr="00694161" w:rsidRDefault="00694161" w:rsidP="00694161">
      <w:pPr>
        <w:rPr>
          <w:b/>
          <w:u w:val="single"/>
        </w:rPr>
      </w:pPr>
      <w:r w:rsidRPr="00694161">
        <w:rPr>
          <w:b/>
          <w:u w:val="single"/>
        </w:rPr>
        <w:t>Be</w:t>
      </w:r>
      <w:r w:rsidRPr="007B5FE2">
        <w:rPr>
          <w:b/>
          <w:u w:val="single"/>
        </w:rPr>
        <w:t>g</w:t>
      </w:r>
      <w:r w:rsidRPr="00694161">
        <w:rPr>
          <w:b/>
          <w:u w:val="single"/>
        </w:rPr>
        <w:t>ründun</w:t>
      </w:r>
      <w:r w:rsidRPr="00B42B93">
        <w:rPr>
          <w:b/>
          <w:u w:val="single"/>
        </w:rPr>
        <w:t>g</w:t>
      </w:r>
      <w:r w:rsidRPr="00B42B93">
        <w:rPr>
          <w:b/>
        </w:rPr>
        <w:t>:</w:t>
      </w:r>
    </w:p>
    <w:p w:rsidR="003D7B0B" w:rsidRDefault="003D7B0B" w:rsidP="00694161"/>
    <w:p w:rsidR="009725FF" w:rsidRDefault="00C4433A" w:rsidP="00DF549C">
      <w:r>
        <w:t xml:space="preserve">Die Stelle ist auch über </w:t>
      </w:r>
      <w:r w:rsidR="009725FF">
        <w:t xml:space="preserve">das Jahr </w:t>
      </w:r>
      <w:r>
        <w:t xml:space="preserve">2017 hinaus </w:t>
      </w:r>
      <w:r w:rsidR="000F41C7">
        <w:t xml:space="preserve">und dauerhaft </w:t>
      </w:r>
      <w:r>
        <w:t xml:space="preserve">erforderlich, um das </w:t>
      </w:r>
      <w:r w:rsidR="00836EDD">
        <w:t>Verkehrsentwicklungskonzept</w:t>
      </w:r>
      <w:r w:rsidR="009725FF">
        <w:t xml:space="preserve"> weiter zu bearbeiten.</w:t>
      </w:r>
    </w:p>
    <w:p w:rsidR="009725FF" w:rsidRDefault="009725FF" w:rsidP="00DF549C"/>
    <w:p w:rsidR="009725FF" w:rsidRDefault="00836EDD" w:rsidP="00DF549C">
      <w:r>
        <w:t>Ein Schwerpunkt besteht in der Umsetzung der Projekte, die im</w:t>
      </w:r>
      <w:r w:rsidR="000F41C7">
        <w:t xml:space="preserve"> Konzept „Nachhaltig mobil“ des Oberbürgermeisters</w:t>
      </w:r>
      <w:r>
        <w:t xml:space="preserve"> definiert wurden</w:t>
      </w:r>
      <w:r w:rsidR="000F41C7">
        <w:t xml:space="preserve">. </w:t>
      </w:r>
      <w:r>
        <w:t xml:space="preserve">Vor allem Aufgaben, die </w:t>
      </w:r>
      <w:r w:rsidR="000F41C7">
        <w:t>im Bereich des Radver</w:t>
      </w:r>
      <w:r>
        <w:t xml:space="preserve">kehrs liegen und über die Planungsaufträge hinausgehen, haben in Anzahl und Intensität in den letzten Jahren zugenommen. Dazu gehören die </w:t>
      </w:r>
      <w:r w:rsidR="005C2DD5">
        <w:t>Durchführung der Fahrradaktionstage, das Projekt „Rad und Schule“</w:t>
      </w:r>
      <w:r w:rsidR="00A03051">
        <w:t>, das Projekt „Stadtradeln“</w:t>
      </w:r>
      <w:r w:rsidR="00EF05BC">
        <w:t xml:space="preserve"> (neu in 2017)</w:t>
      </w:r>
      <w:r w:rsidR="00A03051">
        <w:t xml:space="preserve">, die Öffentlichkeitsarbeit bei der Umsetzung der Hauptradrouten, </w:t>
      </w:r>
      <w:r w:rsidR="00EF05BC">
        <w:t xml:space="preserve">die </w:t>
      </w:r>
      <w:r w:rsidR="00A03051">
        <w:t xml:space="preserve">Aktualisierung </w:t>
      </w:r>
      <w:r w:rsidR="00EF05BC">
        <w:t xml:space="preserve">des </w:t>
      </w:r>
      <w:r w:rsidR="00A03051">
        <w:t>Internetauftritt</w:t>
      </w:r>
      <w:r w:rsidR="00EF05BC">
        <w:t>s</w:t>
      </w:r>
      <w:r w:rsidR="009725FF">
        <w:t xml:space="preserve"> zum Radverkehr usw.</w:t>
      </w:r>
    </w:p>
    <w:p w:rsidR="009725FF" w:rsidRDefault="009725FF" w:rsidP="00DF549C"/>
    <w:p w:rsidR="00DF549C" w:rsidRDefault="00A03051" w:rsidP="00DF549C">
      <w:pPr>
        <w:rPr>
          <w:szCs w:val="24"/>
        </w:rPr>
      </w:pPr>
      <w:r>
        <w:t xml:space="preserve">Die Aufgaben sind </w:t>
      </w:r>
      <w:bookmarkStart w:id="0" w:name="_GoBack"/>
      <w:bookmarkEnd w:id="0"/>
      <w:r>
        <w:t>dauerhaft vorhanden.</w:t>
      </w:r>
      <w:r w:rsidR="00DF549C">
        <w:t xml:space="preserve"> </w:t>
      </w:r>
      <w:r w:rsidR="00DF549C">
        <w:rPr>
          <w:szCs w:val="24"/>
        </w:rPr>
        <w:t>Der Wegfall des KW-Vermerks ist daher angezeigt.</w:t>
      </w:r>
    </w:p>
    <w:p w:rsidR="00DF549C" w:rsidRDefault="00DF549C" w:rsidP="00DF549C">
      <w:pPr>
        <w:rPr>
          <w:szCs w:val="24"/>
        </w:rPr>
      </w:pPr>
    </w:p>
    <w:p w:rsidR="003D7B0B" w:rsidRDefault="003D7B0B" w:rsidP="00694161"/>
    <w:sectPr w:rsidR="003D7B0B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EDD" w:rsidRDefault="00836EDD">
      <w:r>
        <w:separator/>
      </w:r>
    </w:p>
  </w:endnote>
  <w:endnote w:type="continuationSeparator" w:id="0">
    <w:p w:rsidR="00836EDD" w:rsidRDefault="0083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EDD" w:rsidRDefault="00836EDD">
      <w:r>
        <w:separator/>
      </w:r>
    </w:p>
  </w:footnote>
  <w:footnote w:type="continuationSeparator" w:id="0">
    <w:p w:rsidR="00836EDD" w:rsidRDefault="00836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EDD" w:rsidRDefault="00836EDD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2A10C7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2A10C7">
      <w:rPr>
        <w:rStyle w:val="Seitenzahl"/>
      </w:rPr>
      <w:fldChar w:fldCharType="separate"/>
    </w:r>
    <w:r>
      <w:rPr>
        <w:rStyle w:val="Seitenzahl"/>
        <w:noProof/>
      </w:rPr>
      <w:t>2</w:t>
    </w:r>
    <w:r w:rsidR="002A10C7">
      <w:rPr>
        <w:rStyle w:val="Seitenzahl"/>
      </w:rPr>
      <w:fldChar w:fldCharType="end"/>
    </w:r>
    <w:r>
      <w:rPr>
        <w:rStyle w:val="Seitenzahl"/>
      </w:rPr>
      <w:t xml:space="preserve"> -</w:t>
    </w:r>
  </w:p>
  <w:p w:rsidR="00836EDD" w:rsidRDefault="00836ED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A1146"/>
    <w:rsid w:val="000C530A"/>
    <w:rsid w:val="000D2E9F"/>
    <w:rsid w:val="000F41C7"/>
    <w:rsid w:val="001058DD"/>
    <w:rsid w:val="00165C0D"/>
    <w:rsid w:val="00181857"/>
    <w:rsid w:val="001D6594"/>
    <w:rsid w:val="001F5D9F"/>
    <w:rsid w:val="001F648B"/>
    <w:rsid w:val="002058C2"/>
    <w:rsid w:val="00213C7A"/>
    <w:rsid w:val="00245DF0"/>
    <w:rsid w:val="002812E4"/>
    <w:rsid w:val="002924CB"/>
    <w:rsid w:val="002A10C7"/>
    <w:rsid w:val="002B6783"/>
    <w:rsid w:val="002C2BCF"/>
    <w:rsid w:val="002D01DE"/>
    <w:rsid w:val="003237BB"/>
    <w:rsid w:val="00360513"/>
    <w:rsid w:val="00380E12"/>
    <w:rsid w:val="003D5196"/>
    <w:rsid w:val="003D7B0B"/>
    <w:rsid w:val="00416400"/>
    <w:rsid w:val="00453F67"/>
    <w:rsid w:val="004920E9"/>
    <w:rsid w:val="004B6796"/>
    <w:rsid w:val="004D7F89"/>
    <w:rsid w:val="005349BD"/>
    <w:rsid w:val="005C2DD5"/>
    <w:rsid w:val="005E7511"/>
    <w:rsid w:val="005E7A74"/>
    <w:rsid w:val="00671F07"/>
    <w:rsid w:val="00694161"/>
    <w:rsid w:val="006E0575"/>
    <w:rsid w:val="00746A71"/>
    <w:rsid w:val="00767369"/>
    <w:rsid w:val="007B5FE2"/>
    <w:rsid w:val="007D10DD"/>
    <w:rsid w:val="0083052F"/>
    <w:rsid w:val="00836EDD"/>
    <w:rsid w:val="00884D6C"/>
    <w:rsid w:val="00891246"/>
    <w:rsid w:val="00893E55"/>
    <w:rsid w:val="009725FF"/>
    <w:rsid w:val="009B0FBE"/>
    <w:rsid w:val="00A03051"/>
    <w:rsid w:val="00A34898"/>
    <w:rsid w:val="00A74610"/>
    <w:rsid w:val="00A77F1E"/>
    <w:rsid w:val="00B04290"/>
    <w:rsid w:val="00B10FA4"/>
    <w:rsid w:val="00B238D8"/>
    <w:rsid w:val="00B42B93"/>
    <w:rsid w:val="00B503DD"/>
    <w:rsid w:val="00B76A76"/>
    <w:rsid w:val="00B80DEF"/>
    <w:rsid w:val="00C42332"/>
    <w:rsid w:val="00C4433A"/>
    <w:rsid w:val="00C448D3"/>
    <w:rsid w:val="00C717C5"/>
    <w:rsid w:val="00CD0B27"/>
    <w:rsid w:val="00D24277"/>
    <w:rsid w:val="00D65F70"/>
    <w:rsid w:val="00DA24CD"/>
    <w:rsid w:val="00DA701E"/>
    <w:rsid w:val="00DE32BA"/>
    <w:rsid w:val="00DF268B"/>
    <w:rsid w:val="00DF3470"/>
    <w:rsid w:val="00DF549C"/>
    <w:rsid w:val="00E1162F"/>
    <w:rsid w:val="00E11D5F"/>
    <w:rsid w:val="00EF05BC"/>
    <w:rsid w:val="00F00C79"/>
    <w:rsid w:val="00F132FA"/>
    <w:rsid w:val="00F27657"/>
    <w:rsid w:val="00F27BB8"/>
    <w:rsid w:val="00F97D37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EAAB9"/>
  <w15:docId w15:val="{F58624C2-3F24-4112-8A6F-A842F255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2812E4"/>
    <w:pPr>
      <w:keepNext/>
      <w:spacing w:before="480"/>
      <w:ind w:left="284" w:hanging="284"/>
      <w:outlineLvl w:val="0"/>
    </w:pPr>
    <w:rPr>
      <w:b/>
      <w:kern w:val="24"/>
      <w:u w:val="single"/>
    </w:rPr>
  </w:style>
  <w:style w:type="paragraph" w:styleId="berschrift2">
    <w:name w:val="heading 2"/>
    <w:basedOn w:val="Standard"/>
    <w:next w:val="Standard"/>
    <w:qFormat/>
    <w:rsid w:val="002812E4"/>
    <w:pPr>
      <w:keepNext/>
      <w:spacing w:before="240"/>
      <w:ind w:left="482" w:hanging="482"/>
      <w:outlineLvl w:val="1"/>
    </w:pPr>
    <w:rPr>
      <w:b/>
      <w:kern w:val="24"/>
    </w:rPr>
  </w:style>
  <w:style w:type="paragraph" w:styleId="berschrift3">
    <w:name w:val="heading 3"/>
    <w:basedOn w:val="Standard"/>
    <w:next w:val="Standard"/>
    <w:qFormat/>
    <w:rsid w:val="00D65F70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D65F70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D65F70"/>
    <w:rPr>
      <w:sz w:val="16"/>
    </w:rPr>
  </w:style>
  <w:style w:type="paragraph" w:styleId="Kommentartext">
    <w:name w:val="annotation text"/>
    <w:basedOn w:val="Standard"/>
    <w:semiHidden/>
    <w:rsid w:val="00D65F70"/>
    <w:rPr>
      <w:sz w:val="20"/>
    </w:rPr>
  </w:style>
  <w:style w:type="paragraph" w:styleId="Fuzeile">
    <w:name w:val="footer"/>
    <w:basedOn w:val="Standard"/>
    <w:rsid w:val="00D65F70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D65F70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2058C2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E31669F.dotm</Template>
  <TotalTime>0</TotalTime>
  <Pages>1</Pages>
  <Words>147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Wegfall von Stellenvermerken zum Stellenplan</vt:lpstr>
    </vt:vector>
  </TitlesOfParts>
  <Company>LHS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Wegfall von Stellenvermerken zum Stellenplan</dc:title>
  <dc:subject>Musterformular für das Stellenplanverfahren 2012/2013</dc:subject>
  <dc:creator>10-3</dc:creator>
  <cp:lastModifiedBy>U103007</cp:lastModifiedBy>
  <cp:revision>6</cp:revision>
  <cp:lastPrinted>2017-09-15T13:09:00Z</cp:lastPrinted>
  <dcterms:created xsi:type="dcterms:W3CDTF">2017-08-24T08:31:00Z</dcterms:created>
  <dcterms:modified xsi:type="dcterms:W3CDTF">2017-09-15T13:09:00Z</dcterms:modified>
</cp:coreProperties>
</file>