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3F698A">
        <w:t>6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767F99">
        <w:t>88</w:t>
      </w:r>
      <w:r w:rsidR="003F698A">
        <w:t>4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767F99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66F07" w:rsidRPr="00412BCC" w:rsidRDefault="00166F07" w:rsidP="00166F07">
            <w:pPr>
              <w:rPr>
                <w:sz w:val="20"/>
              </w:rPr>
            </w:pPr>
            <w:r>
              <w:rPr>
                <w:sz w:val="20"/>
              </w:rPr>
              <w:t>10-1.10</w:t>
            </w:r>
          </w:p>
          <w:p w:rsidR="00166F07" w:rsidRPr="00412BCC" w:rsidRDefault="00166F07" w:rsidP="00166F07">
            <w:pPr>
              <w:rPr>
                <w:sz w:val="20"/>
              </w:rPr>
            </w:pPr>
          </w:p>
          <w:p w:rsidR="00166F07" w:rsidRPr="00412BCC" w:rsidRDefault="00166F07" w:rsidP="00166F07">
            <w:pPr>
              <w:rPr>
                <w:sz w:val="20"/>
              </w:rPr>
            </w:pPr>
            <w:r>
              <w:rPr>
                <w:sz w:val="20"/>
              </w:rPr>
              <w:t>10111010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66F07" w:rsidRDefault="00166F07" w:rsidP="0030686C">
            <w:pPr>
              <w:rPr>
                <w:sz w:val="20"/>
              </w:rPr>
            </w:pPr>
            <w:r>
              <w:rPr>
                <w:sz w:val="20"/>
              </w:rPr>
              <w:t>Haupt-</w:t>
            </w:r>
            <w:r w:rsidR="00360725">
              <w:rPr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</w:rPr>
              <w:t xml:space="preserve">und </w:t>
            </w:r>
          </w:p>
          <w:p w:rsidR="005F5B3D" w:rsidRPr="006E0575" w:rsidRDefault="00166F07" w:rsidP="0030686C">
            <w:pPr>
              <w:rPr>
                <w:sz w:val="20"/>
              </w:rPr>
            </w:pPr>
            <w:r>
              <w:rPr>
                <w:sz w:val="20"/>
              </w:rPr>
              <w:t>Personalamt</w:t>
            </w:r>
            <w:r w:rsidR="00767F99">
              <w:rPr>
                <w:sz w:val="20"/>
              </w:rPr>
              <w:t xml:space="preserve"> 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166F07" w:rsidP="0030686C">
            <w:pPr>
              <w:rPr>
                <w:sz w:val="20"/>
              </w:rPr>
            </w:pPr>
            <w:r>
              <w:rPr>
                <w:sz w:val="20"/>
              </w:rPr>
              <w:t>EG 5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67F99" w:rsidP="0030686C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67F99" w:rsidP="00166F07">
            <w:pPr>
              <w:rPr>
                <w:sz w:val="20"/>
              </w:rPr>
            </w:pPr>
            <w:r>
              <w:rPr>
                <w:sz w:val="20"/>
              </w:rPr>
              <w:t>0,</w:t>
            </w:r>
            <w:r w:rsidR="00166F07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67F99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3F698A" w:rsidP="003F698A">
            <w:pPr>
              <w:jc w:val="right"/>
              <w:rPr>
                <w:sz w:val="20"/>
              </w:rPr>
            </w:pPr>
            <w:r>
              <w:rPr>
                <w:sz w:val="20"/>
              </w:rPr>
              <w:t>(22.950)</w:t>
            </w:r>
          </w:p>
          <w:p w:rsidR="003F698A" w:rsidRPr="006E0575" w:rsidRDefault="003F698A" w:rsidP="003F698A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166F07" w:rsidRDefault="00166F07" w:rsidP="00166F07">
      <w:pPr>
        <w:spacing w:after="120"/>
      </w:pPr>
      <w:r>
        <w:t xml:space="preserve">Schaffung einer 0,5 </w:t>
      </w:r>
      <w:r w:rsidRPr="00412BCC">
        <w:t xml:space="preserve">Stelle </w:t>
      </w:r>
      <w:r>
        <w:t xml:space="preserve">(EG 5) </w:t>
      </w:r>
      <w:r w:rsidRPr="00412BCC">
        <w:t xml:space="preserve">beim Sachgebiet </w:t>
      </w:r>
      <w:r>
        <w:t xml:space="preserve">Querschnittsaufgaben </w:t>
      </w:r>
      <w:r w:rsidRPr="00412BCC">
        <w:t>(10-</w:t>
      </w:r>
      <w:r>
        <w:t>1.10</w:t>
      </w:r>
      <w:r w:rsidRPr="00412BCC">
        <w:t xml:space="preserve">) der Abteilung </w:t>
      </w:r>
      <w:r>
        <w:t xml:space="preserve">Allgemeiner Service </w:t>
      </w:r>
      <w:r w:rsidRPr="00412BCC">
        <w:t>des Haupt- und Personalamts</w:t>
      </w:r>
      <w:r>
        <w:t xml:space="preserve"> zur</w:t>
      </w:r>
      <w:r w:rsidRPr="00412BCC">
        <w:t xml:space="preserve"> </w:t>
      </w:r>
      <w:r>
        <w:t>Bewältigung des gestiegenen Arbeitsaufkommens im Bereich des Gelbe-Karten-Teams.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166F07" w:rsidRPr="0057474E" w:rsidRDefault="00166F07" w:rsidP="00166F07">
      <w:r>
        <w:t>Es konnte eine Arbeitsvermehrung im Umfang einer 0,5 Stelle rechnerisch nachgewiesen werden.</w:t>
      </w:r>
      <w:r w:rsidR="003F698A">
        <w:t xml:space="preserve"> </w:t>
      </w:r>
      <w:r>
        <w:t>Zudem ist die Schaffung durch Streichung einer 0,4 Stelle (EG 4) nahezu kostenneutral.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6E0575" w:rsidRDefault="00553E06" w:rsidP="00BF4AFD">
      <w:pPr>
        <w:shd w:val="clear" w:color="auto" w:fill="FFFFFF" w:themeFill="background1"/>
      </w:pPr>
      <w:r w:rsidRPr="00BF4AFD">
        <w:rPr>
          <w:shd w:val="clear" w:color="auto" w:fill="FFFFFF" w:themeFill="background1"/>
        </w:rPr>
        <w:t xml:space="preserve">Die Gelbe Karte wird von den Bürgerinnen und Bürgern, Beschäftigten der Stadtverwaltung </w:t>
      </w:r>
      <w:r w:rsidR="00F57710" w:rsidRPr="00BF4AFD">
        <w:rPr>
          <w:shd w:val="clear" w:color="auto" w:fill="FFFFFF" w:themeFill="background1"/>
        </w:rPr>
        <w:t>und</w:t>
      </w:r>
      <w:r w:rsidRPr="00BF4AFD">
        <w:rPr>
          <w:shd w:val="clear" w:color="auto" w:fill="FFFFFF" w:themeFill="background1"/>
        </w:rPr>
        <w:t xml:space="preserve"> weiteren Personen </w:t>
      </w:r>
      <w:r w:rsidR="00F57710" w:rsidRPr="00BF4AFD">
        <w:rPr>
          <w:shd w:val="clear" w:color="auto" w:fill="FFFFFF" w:themeFill="background1"/>
        </w:rPr>
        <w:t>genutzt</w:t>
      </w:r>
      <w:r w:rsidRPr="00BF4AFD">
        <w:rPr>
          <w:shd w:val="clear" w:color="auto" w:fill="FFFFFF" w:themeFill="background1"/>
        </w:rPr>
        <w:t>. Seit die Landeshauptstadt Stuttgart im Nov</w:t>
      </w:r>
      <w:r w:rsidR="00F57710" w:rsidRPr="00BF4AFD">
        <w:rPr>
          <w:shd w:val="clear" w:color="auto" w:fill="FFFFFF" w:themeFill="background1"/>
        </w:rPr>
        <w:t>e</w:t>
      </w:r>
      <w:r w:rsidRPr="00BF4AFD">
        <w:rPr>
          <w:shd w:val="clear" w:color="auto" w:fill="FFFFFF" w:themeFill="background1"/>
        </w:rPr>
        <w:t xml:space="preserve">mber 1997 ihr Ideen- und Beschwerdemangagement eingeführt hat, gingen bis Anfang September 2019 </w:t>
      </w:r>
      <w:r w:rsidR="00F57710" w:rsidRPr="00BF4AFD">
        <w:rPr>
          <w:shd w:val="clear" w:color="auto" w:fill="FFFFFF" w:themeFill="background1"/>
        </w:rPr>
        <w:t xml:space="preserve">über </w:t>
      </w:r>
      <w:r w:rsidRPr="00BF4AFD">
        <w:rPr>
          <w:shd w:val="clear" w:color="auto" w:fill="FFFFFF" w:themeFill="background1"/>
        </w:rPr>
        <w:t xml:space="preserve">86.500 Karten ein. Mit den Gelben Karten wurden bei rund 85 % Kritik geübt </w:t>
      </w:r>
      <w:r w:rsidR="00F57710" w:rsidRPr="00BF4AFD">
        <w:rPr>
          <w:shd w:val="clear" w:color="auto" w:fill="FFFFFF" w:themeFill="background1"/>
        </w:rPr>
        <w:t>und</w:t>
      </w:r>
      <w:r w:rsidRPr="00BF4AFD">
        <w:rPr>
          <w:shd w:val="clear" w:color="auto" w:fill="FFFFFF" w:themeFill="background1"/>
        </w:rPr>
        <w:t xml:space="preserve"> Störungen gemeldet. </w:t>
      </w:r>
      <w:r w:rsidR="00F57710" w:rsidRPr="00BF4AFD">
        <w:rPr>
          <w:shd w:val="clear" w:color="auto" w:fill="FFFFFF" w:themeFill="background1"/>
        </w:rPr>
        <w:t>Zudem</w:t>
      </w:r>
      <w:r w:rsidRPr="00BF4AFD">
        <w:rPr>
          <w:shd w:val="clear" w:color="auto" w:fill="FFFFFF" w:themeFill="background1"/>
        </w:rPr>
        <w:t xml:space="preserve"> wurden Ideen und Vorschläge eingebracht, Fragen gestellt und Lob angebracht. </w:t>
      </w:r>
      <w:r w:rsidR="00166F07" w:rsidRPr="00BF4AFD">
        <w:rPr>
          <w:shd w:val="clear" w:color="auto" w:fill="FFFFFF" w:themeFill="background1"/>
        </w:rPr>
        <w:t>Die nachweislich</w:t>
      </w:r>
      <w:r w:rsidR="00166F07" w:rsidRPr="0016074E">
        <w:rPr>
          <w:shd w:val="clear" w:color="auto" w:fill="FFFFFF" w:themeFill="background1"/>
        </w:rPr>
        <w:t xml:space="preserve"> gestiegenen Fallzahlen erfordern dringend weitere Stellenanteile bei der Geschäftsstelle der Gelben Karte.</w:t>
      </w:r>
      <w:r w:rsidR="00F57710">
        <w:t xml:space="preserve"> </w:t>
      </w:r>
      <w:r w:rsidR="003F698A">
        <w:t>Derzeit häufen sich</w:t>
      </w:r>
      <w:r w:rsidR="00F57710">
        <w:t xml:space="preserve"> die Rückfrage</w:t>
      </w:r>
      <w:r w:rsidR="003F698A">
        <w:t>n zum Stand der Angelegenheiten.</w:t>
      </w:r>
    </w:p>
    <w:p w:rsidR="0016074E" w:rsidRDefault="0016074E" w:rsidP="00BF4AFD">
      <w:pPr>
        <w:shd w:val="clear" w:color="auto" w:fill="FFFFFF" w:themeFill="background1"/>
      </w:pPr>
    </w:p>
    <w:p w:rsidR="00553E06" w:rsidRPr="00F57710" w:rsidRDefault="00F57710" w:rsidP="00BF4AFD">
      <w:pPr>
        <w:shd w:val="clear" w:color="auto" w:fill="FFFFFF" w:themeFill="background1"/>
        <w:rPr>
          <w:b/>
        </w:rPr>
      </w:pPr>
      <w:r>
        <w:rPr>
          <w:b/>
        </w:rPr>
        <w:t xml:space="preserve">Übersicht </w:t>
      </w:r>
      <w:r w:rsidR="00553E06" w:rsidRPr="00F57710">
        <w:rPr>
          <w:b/>
        </w:rPr>
        <w:t xml:space="preserve">Entwicklung </w:t>
      </w:r>
      <w:r w:rsidR="0016074E">
        <w:rPr>
          <w:b/>
        </w:rPr>
        <w:t xml:space="preserve">Eingangszahlen </w:t>
      </w:r>
      <w:r w:rsidRPr="00F57710">
        <w:rPr>
          <w:b/>
        </w:rPr>
        <w:t>Gelbe Karten</w:t>
      </w:r>
    </w:p>
    <w:p w:rsidR="00F57710" w:rsidRDefault="00F57710" w:rsidP="00BF4AFD">
      <w:pPr>
        <w:shd w:val="clear" w:color="auto" w:fill="FFFFFF" w:themeFill="background1"/>
      </w:pPr>
      <w:r>
        <w:t>Jahr</w:t>
      </w:r>
      <w:r>
        <w:tab/>
      </w:r>
      <w:r>
        <w:tab/>
        <w:t>Stückzahl</w:t>
      </w:r>
    </w:p>
    <w:p w:rsidR="00553E06" w:rsidRDefault="00F57710" w:rsidP="00BF4AFD">
      <w:pPr>
        <w:shd w:val="clear" w:color="auto" w:fill="FFFFFF" w:themeFill="background1"/>
      </w:pPr>
      <w:r>
        <w:t>2010</w:t>
      </w:r>
      <w:r>
        <w:tab/>
      </w:r>
      <w:r>
        <w:tab/>
        <w:t xml:space="preserve">  3.169</w:t>
      </w:r>
    </w:p>
    <w:p w:rsidR="00F57710" w:rsidRDefault="00F57710" w:rsidP="00BF4AFD">
      <w:pPr>
        <w:shd w:val="clear" w:color="auto" w:fill="FFFFFF" w:themeFill="background1"/>
      </w:pPr>
      <w:r>
        <w:t>2015</w:t>
      </w:r>
      <w:r>
        <w:tab/>
      </w:r>
      <w:r>
        <w:tab/>
        <w:t xml:space="preserve">  7.713</w:t>
      </w:r>
    </w:p>
    <w:p w:rsidR="00F57710" w:rsidRDefault="00F57710" w:rsidP="00BF4AFD">
      <w:pPr>
        <w:shd w:val="clear" w:color="auto" w:fill="FFFFFF" w:themeFill="background1"/>
      </w:pPr>
      <w:r>
        <w:t>2017</w:t>
      </w:r>
      <w:r>
        <w:tab/>
      </w:r>
      <w:r>
        <w:tab/>
        <w:t xml:space="preserve">  9.026</w:t>
      </w:r>
    </w:p>
    <w:p w:rsidR="00F57710" w:rsidRDefault="00F57710" w:rsidP="00BF4AFD">
      <w:pPr>
        <w:shd w:val="clear" w:color="auto" w:fill="FFFFFF" w:themeFill="background1"/>
      </w:pPr>
      <w:r>
        <w:lastRenderedPageBreak/>
        <w:t>2018</w:t>
      </w:r>
      <w:r>
        <w:tab/>
      </w:r>
      <w:r>
        <w:tab/>
        <w:t>10.700</w:t>
      </w:r>
    </w:p>
    <w:p w:rsidR="00F57710" w:rsidRDefault="00F57710" w:rsidP="00BF4AFD">
      <w:pPr>
        <w:shd w:val="clear" w:color="auto" w:fill="FFFFFF" w:themeFill="background1"/>
      </w:pPr>
      <w:r>
        <w:t>2019</w:t>
      </w:r>
      <w:r>
        <w:tab/>
      </w:r>
      <w:r>
        <w:tab/>
        <w:t xml:space="preserve">  9.300 Stand 05.09.2019</w:t>
      </w:r>
    </w:p>
    <w:p w:rsidR="00F57710" w:rsidRDefault="00F57710" w:rsidP="00BF4AFD">
      <w:pPr>
        <w:shd w:val="clear" w:color="auto" w:fill="FFFFFF" w:themeFill="background1"/>
      </w:pP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166F07" w:rsidP="00884D6C">
      <w:r>
        <w:rPr>
          <w:noProof/>
          <w:szCs w:val="22"/>
        </w:rPr>
        <w:t>Mittlerweile nimmt diese Aufgabe mehr als die Hälfte der Arbeitszeit einer Stelle in Anspruch. Der ursprünglich einmal eingeplante Umfang reicht schon lange nicht mehr aus, um das Arbeitspensum zu bewältigen.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166F07" w:rsidRDefault="00166F07" w:rsidP="00884D6C">
      <w:r>
        <w:t xml:space="preserve">Bei Ablehnung der Stellenschaffung </w:t>
      </w:r>
      <w:r w:rsidRPr="000659B8">
        <w:t>müss</w:t>
      </w:r>
      <w:r>
        <w:t>t</w:t>
      </w:r>
      <w:r w:rsidRPr="000659B8">
        <w:t xml:space="preserve">en bei </w:t>
      </w:r>
      <w:r>
        <w:t>der Aufgabenerledigung</w:t>
      </w:r>
      <w:r w:rsidRPr="000659B8">
        <w:t xml:space="preserve"> Einschränkungen in Kauf genommen werden</w:t>
      </w:r>
      <w:r>
        <w:t>. Das Ziel der Gelben Karte, Missstände aufzuzeigen oder Veränderungen anzuregen könnte nur noch bedingt/eingeschränkt erreicht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3F698A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CA" w:rsidRDefault="009B1FCA">
      <w:r>
        <w:separator/>
      </w:r>
    </w:p>
  </w:endnote>
  <w:endnote w:type="continuationSeparator" w:id="0">
    <w:p w:rsidR="009B1FCA" w:rsidRDefault="009B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CA" w:rsidRDefault="009B1FCA">
      <w:r>
        <w:separator/>
      </w:r>
    </w:p>
  </w:footnote>
  <w:footnote w:type="continuationSeparator" w:id="0">
    <w:p w:rsidR="009B1FCA" w:rsidRDefault="009B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360725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9290E5F"/>
    <w:multiLevelType w:val="hybridMultilevel"/>
    <w:tmpl w:val="002AA9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CA"/>
    <w:rsid w:val="00055758"/>
    <w:rsid w:val="000A1146"/>
    <w:rsid w:val="001034AF"/>
    <w:rsid w:val="0011112B"/>
    <w:rsid w:val="0014415D"/>
    <w:rsid w:val="00151488"/>
    <w:rsid w:val="0016074E"/>
    <w:rsid w:val="00163034"/>
    <w:rsid w:val="00164678"/>
    <w:rsid w:val="00165C0D"/>
    <w:rsid w:val="00166F07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2C291F"/>
    <w:rsid w:val="0030686C"/>
    <w:rsid w:val="00360725"/>
    <w:rsid w:val="00380937"/>
    <w:rsid w:val="00397717"/>
    <w:rsid w:val="003D7B0B"/>
    <w:rsid w:val="003F0FAA"/>
    <w:rsid w:val="003F698A"/>
    <w:rsid w:val="00470135"/>
    <w:rsid w:val="0047606A"/>
    <w:rsid w:val="004908B5"/>
    <w:rsid w:val="0049121B"/>
    <w:rsid w:val="004A1688"/>
    <w:rsid w:val="004B6796"/>
    <w:rsid w:val="00553E06"/>
    <w:rsid w:val="005A0A9D"/>
    <w:rsid w:val="005A56AA"/>
    <w:rsid w:val="005E19C6"/>
    <w:rsid w:val="005F5B3D"/>
    <w:rsid w:val="00606F80"/>
    <w:rsid w:val="00622CC7"/>
    <w:rsid w:val="006A406B"/>
    <w:rsid w:val="006B6D50"/>
    <w:rsid w:val="006E0575"/>
    <w:rsid w:val="0072799A"/>
    <w:rsid w:val="00754659"/>
    <w:rsid w:val="00767F99"/>
    <w:rsid w:val="007935E6"/>
    <w:rsid w:val="007E3B79"/>
    <w:rsid w:val="008066EE"/>
    <w:rsid w:val="00817BB6"/>
    <w:rsid w:val="00844667"/>
    <w:rsid w:val="00884D6C"/>
    <w:rsid w:val="00920F00"/>
    <w:rsid w:val="009373F6"/>
    <w:rsid w:val="00976588"/>
    <w:rsid w:val="009B1FCA"/>
    <w:rsid w:val="00A27CA7"/>
    <w:rsid w:val="00A71D0A"/>
    <w:rsid w:val="00A77F1E"/>
    <w:rsid w:val="00A847C4"/>
    <w:rsid w:val="00AB389D"/>
    <w:rsid w:val="00AF0DEA"/>
    <w:rsid w:val="00AF25E0"/>
    <w:rsid w:val="00B04290"/>
    <w:rsid w:val="00B80DEF"/>
    <w:rsid w:val="00B86BB5"/>
    <w:rsid w:val="00B91903"/>
    <w:rsid w:val="00BC4669"/>
    <w:rsid w:val="00BF4AFD"/>
    <w:rsid w:val="00C16EF1"/>
    <w:rsid w:val="00C448D3"/>
    <w:rsid w:val="00CF62E5"/>
    <w:rsid w:val="00D66D3A"/>
    <w:rsid w:val="00D743D4"/>
    <w:rsid w:val="00DB1688"/>
    <w:rsid w:val="00DB3D6C"/>
    <w:rsid w:val="00DE362D"/>
    <w:rsid w:val="00E014B6"/>
    <w:rsid w:val="00E1162F"/>
    <w:rsid w:val="00E11D5F"/>
    <w:rsid w:val="00E20E1F"/>
    <w:rsid w:val="00E42F96"/>
    <w:rsid w:val="00E7118F"/>
    <w:rsid w:val="00F248FC"/>
    <w:rsid w:val="00F27657"/>
    <w:rsid w:val="00F342DC"/>
    <w:rsid w:val="00F56F93"/>
    <w:rsid w:val="00F57710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A9D35"/>
  <w15:docId w15:val="{A0AB7AC3-7692-4A21-979B-B8037C4F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6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6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2</Pages>
  <Words>278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Baumann, Gerhard</dc:creator>
  <cp:lastModifiedBy>Hauser, Petra</cp:lastModifiedBy>
  <cp:revision>4</cp:revision>
  <cp:lastPrinted>2019-09-26T15:08:00Z</cp:lastPrinted>
  <dcterms:created xsi:type="dcterms:W3CDTF">2019-09-16T05:12:00Z</dcterms:created>
  <dcterms:modified xsi:type="dcterms:W3CDTF">2019-09-26T15:08:00Z</dcterms:modified>
</cp:coreProperties>
</file>