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rPr>
          <w:szCs w:val="24"/>
        </w:rPr>
      </w:pPr>
      <w:r w:rsidRPr="006E0575">
        <w:rPr>
          <w:szCs w:val="24"/>
        </w:rPr>
        <w:t xml:space="preserve">Anlage </w:t>
      </w:r>
      <w:r w:rsidR="00B02D32">
        <w:rPr>
          <w:szCs w:val="24"/>
        </w:rPr>
        <w:t>2</w:t>
      </w:r>
      <w:r w:rsidRPr="006E0575">
        <w:rPr>
          <w:szCs w:val="24"/>
        </w:rPr>
        <w:t xml:space="preserve"> zur </w:t>
      </w:r>
      <w:proofErr w:type="spellStart"/>
      <w:r w:rsidRPr="006E0575">
        <w:rPr>
          <w:szCs w:val="24"/>
        </w:rPr>
        <w:t>GRDrs</w:t>
      </w:r>
      <w:proofErr w:type="spellEnd"/>
      <w:r w:rsidRPr="006E0575">
        <w:rPr>
          <w:szCs w:val="24"/>
        </w:rPr>
        <w:t xml:space="preserve"> </w:t>
      </w:r>
      <w:r w:rsidR="00B02D32">
        <w:rPr>
          <w:szCs w:val="24"/>
        </w:rPr>
        <w:t>828</w:t>
      </w:r>
      <w:r w:rsidR="005F5B3D">
        <w:rPr>
          <w:szCs w:val="24"/>
        </w:rPr>
        <w:t>/201</w:t>
      </w:r>
      <w:r w:rsidR="006F1C20">
        <w:rPr>
          <w:szCs w:val="24"/>
        </w:rPr>
        <w:t>7</w:t>
      </w:r>
    </w:p>
    <w:p w:rsidR="003D7B0B" w:rsidRPr="006E0575" w:rsidRDefault="003D7B0B" w:rsidP="006E0575"/>
    <w:p w:rsidR="003D7B0B" w:rsidRPr="006E0575" w:rsidRDefault="003D7B0B" w:rsidP="006E0575"/>
    <w:p w:rsidR="002522A9" w:rsidRDefault="002522A9" w:rsidP="002522A9">
      <w:pPr>
        <w:jc w:val="center"/>
        <w:rPr>
          <w:b/>
          <w:sz w:val="36"/>
        </w:rPr>
      </w:pPr>
      <w:r>
        <w:rPr>
          <w:b/>
          <w:sz w:val="36"/>
          <w:u w:val="single"/>
        </w:rPr>
        <w:t>Stellenschaffun</w:t>
      </w:r>
      <w:r w:rsidRPr="00AB389D">
        <w:rPr>
          <w:b/>
          <w:sz w:val="36"/>
        </w:rPr>
        <w:t>g</w:t>
      </w:r>
    </w:p>
    <w:p w:rsidR="002522A9" w:rsidRPr="00E42F96" w:rsidRDefault="002522A9" w:rsidP="002522A9">
      <w:pPr>
        <w:jc w:val="center"/>
        <w:rPr>
          <w:b/>
          <w:sz w:val="36"/>
          <w:szCs w:val="36"/>
          <w:u w:val="single"/>
        </w:rPr>
      </w:pPr>
      <w:r w:rsidRPr="00E42F96">
        <w:rPr>
          <w:b/>
          <w:sz w:val="36"/>
          <w:szCs w:val="36"/>
          <w:u w:val="single"/>
        </w:rPr>
        <w:t>zum Stellenplan 20</w:t>
      </w:r>
      <w:r>
        <w:rPr>
          <w:b/>
          <w:sz w:val="36"/>
          <w:szCs w:val="36"/>
          <w:u w:val="single"/>
        </w:rPr>
        <w:t>18</w:t>
      </w:r>
    </w:p>
    <w:p w:rsidR="002522A9" w:rsidRDefault="002522A9" w:rsidP="002522A9">
      <w:pPr>
        <w:rPr>
          <w:u w:val="single"/>
        </w:rPr>
      </w:pPr>
    </w:p>
    <w:p w:rsidR="00B02D32" w:rsidRDefault="00B02D32" w:rsidP="002522A9">
      <w:pPr>
        <w:rPr>
          <w:u w:val="single"/>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B02D32" w:rsidRPr="006E0575" w:rsidTr="00B02D32">
        <w:trPr>
          <w:tblHeader/>
        </w:trPr>
        <w:tc>
          <w:tcPr>
            <w:tcW w:w="1814" w:type="dxa"/>
            <w:shd w:val="pct12" w:color="auto" w:fill="FFFFFF"/>
            <w:vAlign w:val="center"/>
          </w:tcPr>
          <w:p w:rsidR="00B02D32" w:rsidRPr="006E0575" w:rsidRDefault="00B02D32" w:rsidP="003B1762">
            <w:pPr>
              <w:spacing w:before="60" w:after="60" w:line="200" w:lineRule="exact"/>
              <w:ind w:left="-85" w:right="-85"/>
              <w:rPr>
                <w:sz w:val="16"/>
                <w:szCs w:val="16"/>
              </w:rPr>
            </w:pPr>
            <w:r>
              <w:rPr>
                <w:sz w:val="16"/>
                <w:szCs w:val="16"/>
              </w:rPr>
              <w:t xml:space="preserve"> </w:t>
            </w:r>
            <w:r w:rsidRPr="006E0575">
              <w:rPr>
                <w:sz w:val="16"/>
                <w:szCs w:val="16"/>
              </w:rPr>
              <w:t>Org.</w:t>
            </w:r>
            <w:r>
              <w:rPr>
                <w:sz w:val="16"/>
                <w:szCs w:val="16"/>
              </w:rPr>
              <w:t>-E</w:t>
            </w:r>
            <w:r w:rsidRPr="006E0575">
              <w:rPr>
                <w:sz w:val="16"/>
                <w:szCs w:val="16"/>
              </w:rPr>
              <w:t>inheit</w:t>
            </w:r>
            <w:r w:rsidRPr="006E0575">
              <w:rPr>
                <w:sz w:val="16"/>
                <w:szCs w:val="16"/>
              </w:rPr>
              <w:br/>
            </w:r>
            <w:r>
              <w:rPr>
                <w:sz w:val="16"/>
                <w:szCs w:val="16"/>
              </w:rPr>
              <w:br/>
              <w:t xml:space="preserve"> Kostenstelle</w:t>
            </w:r>
          </w:p>
        </w:tc>
        <w:tc>
          <w:tcPr>
            <w:tcW w:w="1701" w:type="dxa"/>
            <w:shd w:val="pct12" w:color="auto" w:fill="FFFFFF"/>
            <w:vAlign w:val="center"/>
          </w:tcPr>
          <w:p w:rsidR="00B02D32" w:rsidRPr="006E0575" w:rsidRDefault="00B02D32" w:rsidP="003B1762">
            <w:pPr>
              <w:spacing w:before="60" w:after="60" w:line="200" w:lineRule="exact"/>
              <w:ind w:left="-85" w:right="-85"/>
              <w:rPr>
                <w:sz w:val="16"/>
                <w:szCs w:val="16"/>
              </w:rPr>
            </w:pPr>
            <w:r>
              <w:rPr>
                <w:sz w:val="16"/>
                <w:szCs w:val="16"/>
              </w:rPr>
              <w:t xml:space="preserve"> </w:t>
            </w:r>
            <w:r w:rsidRPr="006E0575">
              <w:rPr>
                <w:sz w:val="16"/>
                <w:szCs w:val="16"/>
              </w:rPr>
              <w:t>Amt</w:t>
            </w:r>
          </w:p>
        </w:tc>
        <w:tc>
          <w:tcPr>
            <w:tcW w:w="794" w:type="dxa"/>
            <w:shd w:val="pct12" w:color="auto" w:fill="FFFFFF"/>
            <w:vAlign w:val="center"/>
          </w:tcPr>
          <w:p w:rsidR="00B02D32" w:rsidRDefault="00B02D32" w:rsidP="003B1762">
            <w:pPr>
              <w:spacing w:before="60" w:after="60" w:line="200" w:lineRule="exact"/>
              <w:ind w:left="-85" w:right="-85"/>
              <w:rPr>
                <w:sz w:val="16"/>
                <w:szCs w:val="16"/>
              </w:rPr>
            </w:pPr>
            <w:r>
              <w:rPr>
                <w:sz w:val="16"/>
                <w:szCs w:val="16"/>
              </w:rPr>
              <w:t xml:space="preserve"> </w:t>
            </w:r>
            <w:proofErr w:type="spellStart"/>
            <w:r>
              <w:rPr>
                <w:sz w:val="16"/>
                <w:szCs w:val="16"/>
              </w:rPr>
              <w:t>BesGr</w:t>
            </w:r>
            <w:proofErr w:type="spellEnd"/>
            <w:r>
              <w:rPr>
                <w:sz w:val="16"/>
                <w:szCs w:val="16"/>
              </w:rPr>
              <w:t>.</w:t>
            </w:r>
          </w:p>
          <w:p w:rsidR="00B02D32" w:rsidRDefault="00B02D32" w:rsidP="003B1762">
            <w:pPr>
              <w:spacing w:before="60" w:after="60" w:line="200" w:lineRule="exact"/>
              <w:ind w:left="-85" w:right="-85"/>
              <w:rPr>
                <w:sz w:val="16"/>
                <w:szCs w:val="16"/>
              </w:rPr>
            </w:pPr>
            <w:r>
              <w:rPr>
                <w:sz w:val="16"/>
                <w:szCs w:val="16"/>
              </w:rPr>
              <w:t xml:space="preserve"> oder</w:t>
            </w:r>
          </w:p>
          <w:p w:rsidR="00B02D32" w:rsidRPr="006E0575" w:rsidRDefault="00B02D32" w:rsidP="003B1762">
            <w:pPr>
              <w:spacing w:before="60" w:after="60" w:line="200" w:lineRule="exact"/>
              <w:ind w:left="-85" w:right="-85"/>
              <w:rPr>
                <w:sz w:val="16"/>
                <w:szCs w:val="16"/>
              </w:rPr>
            </w:pPr>
            <w:r>
              <w:rPr>
                <w:sz w:val="16"/>
                <w:szCs w:val="16"/>
              </w:rPr>
              <w:t xml:space="preserve"> EG</w:t>
            </w:r>
          </w:p>
        </w:tc>
        <w:tc>
          <w:tcPr>
            <w:tcW w:w="1928" w:type="dxa"/>
            <w:shd w:val="pct12" w:color="auto" w:fill="FFFFFF"/>
            <w:vAlign w:val="center"/>
          </w:tcPr>
          <w:p w:rsidR="00B02D32" w:rsidRPr="006E0575" w:rsidRDefault="00B02D32" w:rsidP="003B1762">
            <w:pPr>
              <w:spacing w:before="60" w:after="60" w:line="200" w:lineRule="exact"/>
              <w:ind w:left="-85" w:right="-85"/>
              <w:rPr>
                <w:sz w:val="16"/>
                <w:szCs w:val="16"/>
              </w:rPr>
            </w:pPr>
            <w:r>
              <w:rPr>
                <w:sz w:val="16"/>
                <w:szCs w:val="16"/>
              </w:rPr>
              <w:t xml:space="preserve"> </w:t>
            </w:r>
            <w:r w:rsidRPr="006E0575">
              <w:rPr>
                <w:sz w:val="16"/>
                <w:szCs w:val="16"/>
              </w:rPr>
              <w:t>Funktionsbezeichnung</w:t>
            </w:r>
          </w:p>
        </w:tc>
        <w:tc>
          <w:tcPr>
            <w:tcW w:w="737" w:type="dxa"/>
            <w:shd w:val="pct12" w:color="auto" w:fill="FFFFFF"/>
            <w:vAlign w:val="center"/>
          </w:tcPr>
          <w:p w:rsidR="00B02D32" w:rsidRPr="006E0575" w:rsidRDefault="00B02D32" w:rsidP="003B1762">
            <w:pPr>
              <w:spacing w:before="60" w:after="60" w:line="200" w:lineRule="exact"/>
              <w:ind w:left="-85" w:right="-85"/>
              <w:rPr>
                <w:sz w:val="16"/>
                <w:szCs w:val="16"/>
              </w:rPr>
            </w:pPr>
            <w:r>
              <w:rPr>
                <w:sz w:val="16"/>
                <w:szCs w:val="16"/>
              </w:rPr>
              <w:t xml:space="preserve"> </w:t>
            </w:r>
            <w:r w:rsidRPr="006E0575">
              <w:rPr>
                <w:sz w:val="16"/>
                <w:szCs w:val="16"/>
              </w:rPr>
              <w:t>Anzahl</w:t>
            </w:r>
            <w:r>
              <w:rPr>
                <w:sz w:val="16"/>
                <w:szCs w:val="16"/>
              </w:rPr>
              <w:br/>
              <w:t xml:space="preserve"> </w:t>
            </w:r>
            <w:r w:rsidRPr="006E0575">
              <w:rPr>
                <w:sz w:val="16"/>
                <w:szCs w:val="16"/>
              </w:rPr>
              <w:t>der</w:t>
            </w:r>
            <w:r w:rsidRPr="006E0575">
              <w:rPr>
                <w:sz w:val="16"/>
                <w:szCs w:val="16"/>
              </w:rPr>
              <w:br/>
            </w:r>
            <w:r>
              <w:rPr>
                <w:sz w:val="16"/>
                <w:szCs w:val="16"/>
              </w:rPr>
              <w:t xml:space="preserve"> </w:t>
            </w:r>
            <w:r w:rsidRPr="006E0575">
              <w:rPr>
                <w:sz w:val="16"/>
                <w:szCs w:val="16"/>
              </w:rPr>
              <w:t>Stellen</w:t>
            </w:r>
          </w:p>
        </w:tc>
        <w:tc>
          <w:tcPr>
            <w:tcW w:w="1134" w:type="dxa"/>
            <w:shd w:val="pct12" w:color="auto" w:fill="FFFFFF"/>
            <w:vAlign w:val="center"/>
          </w:tcPr>
          <w:p w:rsidR="00B02D32" w:rsidRPr="006E0575" w:rsidRDefault="00B02D32" w:rsidP="003B1762">
            <w:pPr>
              <w:spacing w:before="60" w:after="60" w:line="200" w:lineRule="exact"/>
              <w:ind w:left="-85" w:right="-85"/>
              <w:rPr>
                <w:sz w:val="16"/>
                <w:szCs w:val="16"/>
              </w:rPr>
            </w:pPr>
            <w:r>
              <w:rPr>
                <w:sz w:val="16"/>
                <w:szCs w:val="16"/>
              </w:rPr>
              <w:t xml:space="preserve"> </w:t>
            </w:r>
            <w:r w:rsidRPr="006E0575">
              <w:rPr>
                <w:sz w:val="16"/>
                <w:szCs w:val="16"/>
              </w:rPr>
              <w:t>Stellen-</w:t>
            </w:r>
            <w:r w:rsidRPr="006E0575">
              <w:rPr>
                <w:sz w:val="16"/>
                <w:szCs w:val="16"/>
              </w:rPr>
              <w:br/>
            </w:r>
            <w:r>
              <w:rPr>
                <w:sz w:val="16"/>
                <w:szCs w:val="16"/>
              </w:rPr>
              <w:t xml:space="preserve"> </w:t>
            </w:r>
            <w:r w:rsidRPr="006E0575">
              <w:rPr>
                <w:sz w:val="16"/>
                <w:szCs w:val="16"/>
              </w:rPr>
              <w:t>vermerk</w:t>
            </w:r>
          </w:p>
        </w:tc>
        <w:tc>
          <w:tcPr>
            <w:tcW w:w="1417" w:type="dxa"/>
            <w:shd w:val="pct12" w:color="auto" w:fill="FFFFFF"/>
            <w:vAlign w:val="center"/>
          </w:tcPr>
          <w:p w:rsidR="00B02D32" w:rsidRPr="006E0575" w:rsidRDefault="00B02D32" w:rsidP="003B1762">
            <w:pPr>
              <w:spacing w:before="60" w:after="60" w:line="200" w:lineRule="exact"/>
              <w:ind w:left="-85" w:right="-85"/>
              <w:rPr>
                <w:sz w:val="16"/>
                <w:szCs w:val="16"/>
              </w:rPr>
            </w:pPr>
            <w:r>
              <w:rPr>
                <w:sz w:val="16"/>
                <w:szCs w:val="16"/>
              </w:rPr>
              <w:t xml:space="preserve"> </w:t>
            </w:r>
            <w:proofErr w:type="spellStart"/>
            <w:r>
              <w:rPr>
                <w:sz w:val="16"/>
                <w:szCs w:val="16"/>
              </w:rPr>
              <w:t>d</w:t>
            </w:r>
            <w:r w:rsidRPr="006E0575">
              <w:rPr>
                <w:sz w:val="16"/>
                <w:szCs w:val="16"/>
              </w:rPr>
              <w:t>urchschnittl</w:t>
            </w:r>
            <w:proofErr w:type="spellEnd"/>
            <w:r w:rsidRPr="006E0575">
              <w:rPr>
                <w:sz w:val="16"/>
                <w:szCs w:val="16"/>
              </w:rPr>
              <w:t>.</w:t>
            </w:r>
            <w:r>
              <w:rPr>
                <w:sz w:val="16"/>
                <w:szCs w:val="16"/>
              </w:rPr>
              <w:t xml:space="preserve"> </w:t>
            </w:r>
            <w:proofErr w:type="spellStart"/>
            <w:r>
              <w:rPr>
                <w:sz w:val="16"/>
                <w:szCs w:val="16"/>
              </w:rPr>
              <w:t>jährl</w:t>
            </w:r>
            <w:proofErr w:type="spellEnd"/>
            <w:r>
              <w:rPr>
                <w:sz w:val="16"/>
                <w:szCs w:val="16"/>
              </w:rPr>
              <w:t>.</w:t>
            </w:r>
            <w:r>
              <w:rPr>
                <w:sz w:val="16"/>
                <w:szCs w:val="16"/>
              </w:rPr>
              <w:br/>
              <w:t xml:space="preserve"> kostenwirksamer</w:t>
            </w:r>
            <w:r>
              <w:rPr>
                <w:sz w:val="16"/>
                <w:szCs w:val="16"/>
              </w:rPr>
              <w:br/>
              <w:t xml:space="preserve"> </w:t>
            </w:r>
            <w:r w:rsidRPr="006E0575">
              <w:rPr>
                <w:sz w:val="16"/>
                <w:szCs w:val="16"/>
              </w:rPr>
              <w:t>Auf</w:t>
            </w:r>
            <w:r>
              <w:rPr>
                <w:sz w:val="16"/>
                <w:szCs w:val="16"/>
              </w:rPr>
              <w:t>wand in €</w:t>
            </w:r>
          </w:p>
        </w:tc>
      </w:tr>
      <w:tr w:rsidR="00D34E97" w:rsidRPr="006E0575" w:rsidTr="00B02D32">
        <w:tc>
          <w:tcPr>
            <w:tcW w:w="1814" w:type="dxa"/>
            <w:tcBorders>
              <w:top w:val="single" w:sz="4" w:space="0" w:color="auto"/>
              <w:left w:val="single" w:sz="4" w:space="0" w:color="auto"/>
              <w:bottom w:val="single" w:sz="4" w:space="0" w:color="auto"/>
              <w:right w:val="single" w:sz="4" w:space="0" w:color="auto"/>
            </w:tcBorders>
          </w:tcPr>
          <w:p w:rsidR="00D34E97" w:rsidRDefault="00D34E97" w:rsidP="00307528">
            <w:pPr>
              <w:rPr>
                <w:sz w:val="20"/>
              </w:rPr>
            </w:pPr>
          </w:p>
          <w:p w:rsidR="00D34E97" w:rsidRDefault="00D34E97" w:rsidP="00307528">
            <w:pPr>
              <w:rPr>
                <w:sz w:val="20"/>
              </w:rPr>
            </w:pPr>
            <w:r>
              <w:rPr>
                <w:sz w:val="20"/>
              </w:rPr>
              <w:t>10-3.3</w:t>
            </w:r>
          </w:p>
          <w:p w:rsidR="00D34E97" w:rsidRDefault="00D34E97" w:rsidP="00307528">
            <w:pPr>
              <w:rPr>
                <w:sz w:val="20"/>
              </w:rPr>
            </w:pPr>
          </w:p>
          <w:p w:rsidR="00D34E97" w:rsidRDefault="00D34E97" w:rsidP="00307528">
            <w:pPr>
              <w:rPr>
                <w:sz w:val="20"/>
              </w:rPr>
            </w:pPr>
            <w:r>
              <w:rPr>
                <w:sz w:val="20"/>
              </w:rPr>
              <w:t>10335000</w:t>
            </w:r>
          </w:p>
          <w:p w:rsidR="00D34E97" w:rsidRPr="006E0575" w:rsidRDefault="00D34E97" w:rsidP="00307528">
            <w:pPr>
              <w:rPr>
                <w:sz w:val="20"/>
              </w:rPr>
            </w:pPr>
          </w:p>
        </w:tc>
        <w:tc>
          <w:tcPr>
            <w:tcW w:w="1701" w:type="dxa"/>
            <w:tcBorders>
              <w:top w:val="single" w:sz="4" w:space="0" w:color="auto"/>
              <w:left w:val="single" w:sz="4" w:space="0" w:color="auto"/>
              <w:bottom w:val="single" w:sz="4" w:space="0" w:color="auto"/>
              <w:right w:val="single" w:sz="4" w:space="0" w:color="auto"/>
            </w:tcBorders>
          </w:tcPr>
          <w:p w:rsidR="00D34E97" w:rsidRDefault="00D34E97" w:rsidP="00307528">
            <w:pPr>
              <w:rPr>
                <w:sz w:val="20"/>
              </w:rPr>
            </w:pPr>
          </w:p>
          <w:p w:rsidR="00D34E97" w:rsidRDefault="00B02D32" w:rsidP="00307528">
            <w:pPr>
              <w:rPr>
                <w:sz w:val="20"/>
              </w:rPr>
            </w:pPr>
            <w:r>
              <w:rPr>
                <w:sz w:val="20"/>
              </w:rPr>
              <w:t xml:space="preserve">Haupt- und </w:t>
            </w:r>
          </w:p>
          <w:p w:rsidR="00B02D32" w:rsidRPr="006E0575" w:rsidRDefault="00B02D32" w:rsidP="00307528">
            <w:pPr>
              <w:rPr>
                <w:sz w:val="20"/>
              </w:rPr>
            </w:pPr>
            <w:r>
              <w:rPr>
                <w:sz w:val="20"/>
              </w:rPr>
              <w:t>Personalamt</w:t>
            </w:r>
          </w:p>
        </w:tc>
        <w:tc>
          <w:tcPr>
            <w:tcW w:w="794" w:type="dxa"/>
            <w:tcBorders>
              <w:top w:val="single" w:sz="4" w:space="0" w:color="auto"/>
              <w:left w:val="single" w:sz="4" w:space="0" w:color="auto"/>
              <w:bottom w:val="single" w:sz="4" w:space="0" w:color="auto"/>
              <w:right w:val="single" w:sz="4" w:space="0" w:color="auto"/>
            </w:tcBorders>
          </w:tcPr>
          <w:p w:rsidR="00D34E97" w:rsidRDefault="00D34E97" w:rsidP="00B02D32">
            <w:pPr>
              <w:rPr>
                <w:sz w:val="20"/>
              </w:rPr>
            </w:pPr>
          </w:p>
          <w:p w:rsidR="00D34E97" w:rsidRPr="006E0575" w:rsidRDefault="00D34E97" w:rsidP="00B02D32">
            <w:pPr>
              <w:rPr>
                <w:sz w:val="20"/>
              </w:rPr>
            </w:pPr>
            <w:r>
              <w:rPr>
                <w:sz w:val="20"/>
              </w:rPr>
              <w:t xml:space="preserve">A 11 </w:t>
            </w:r>
            <w:proofErr w:type="spellStart"/>
            <w:r>
              <w:rPr>
                <w:sz w:val="20"/>
              </w:rPr>
              <w:t>gD</w:t>
            </w:r>
            <w:proofErr w:type="spellEnd"/>
            <w:r>
              <w:rPr>
                <w:sz w:val="20"/>
              </w:rPr>
              <w:t xml:space="preserve"> </w:t>
            </w:r>
          </w:p>
        </w:tc>
        <w:tc>
          <w:tcPr>
            <w:tcW w:w="1928" w:type="dxa"/>
            <w:tcBorders>
              <w:top w:val="single" w:sz="4" w:space="0" w:color="auto"/>
              <w:left w:val="single" w:sz="4" w:space="0" w:color="auto"/>
              <w:bottom w:val="single" w:sz="4" w:space="0" w:color="auto"/>
              <w:right w:val="single" w:sz="4" w:space="0" w:color="auto"/>
            </w:tcBorders>
          </w:tcPr>
          <w:p w:rsidR="00D34E97" w:rsidRDefault="00D34E97" w:rsidP="00307528">
            <w:pPr>
              <w:rPr>
                <w:sz w:val="20"/>
              </w:rPr>
            </w:pPr>
          </w:p>
          <w:p w:rsidR="00D34E97" w:rsidRPr="006E0575" w:rsidRDefault="00D34E97" w:rsidP="00307528">
            <w:pPr>
              <w:rPr>
                <w:sz w:val="20"/>
              </w:rPr>
            </w:pPr>
            <w:r>
              <w:rPr>
                <w:sz w:val="20"/>
              </w:rPr>
              <w:t>Sachbearbeiter/-in</w:t>
            </w:r>
          </w:p>
        </w:tc>
        <w:tc>
          <w:tcPr>
            <w:tcW w:w="737" w:type="dxa"/>
            <w:tcBorders>
              <w:top w:val="single" w:sz="4" w:space="0" w:color="auto"/>
              <w:left w:val="single" w:sz="4" w:space="0" w:color="auto"/>
              <w:bottom w:val="single" w:sz="4" w:space="0" w:color="auto"/>
              <w:right w:val="single" w:sz="4" w:space="0" w:color="auto"/>
            </w:tcBorders>
            <w:shd w:val="pct12" w:color="auto" w:fill="FFFFFF"/>
          </w:tcPr>
          <w:p w:rsidR="00D34E97" w:rsidRDefault="00D34E97" w:rsidP="00307528">
            <w:pPr>
              <w:jc w:val="center"/>
              <w:rPr>
                <w:sz w:val="20"/>
              </w:rPr>
            </w:pPr>
          </w:p>
          <w:p w:rsidR="00D34E97" w:rsidRPr="006E0575" w:rsidRDefault="00D34E97" w:rsidP="00307528">
            <w:pPr>
              <w:jc w:val="center"/>
              <w:rPr>
                <w:sz w:val="20"/>
              </w:rPr>
            </w:pPr>
            <w:r>
              <w:rPr>
                <w:sz w:val="20"/>
              </w:rPr>
              <w:t>1</w:t>
            </w:r>
            <w:r w:rsidR="00B02D32">
              <w:rPr>
                <w:sz w:val="20"/>
              </w:rPr>
              <w:t>,0</w:t>
            </w:r>
          </w:p>
        </w:tc>
        <w:tc>
          <w:tcPr>
            <w:tcW w:w="1134" w:type="dxa"/>
            <w:tcBorders>
              <w:top w:val="single" w:sz="4" w:space="0" w:color="auto"/>
              <w:left w:val="single" w:sz="4" w:space="0" w:color="auto"/>
              <w:bottom w:val="single" w:sz="4" w:space="0" w:color="auto"/>
              <w:right w:val="single" w:sz="4" w:space="0" w:color="auto"/>
            </w:tcBorders>
          </w:tcPr>
          <w:p w:rsidR="00D34E97" w:rsidRDefault="00D34E97" w:rsidP="00307528">
            <w:pPr>
              <w:jc w:val="center"/>
              <w:rPr>
                <w:sz w:val="20"/>
              </w:rPr>
            </w:pPr>
          </w:p>
          <w:p w:rsidR="00D34E97" w:rsidRPr="006E0575" w:rsidRDefault="00B02D32" w:rsidP="00307528">
            <w:pPr>
              <w:jc w:val="center"/>
              <w:rPr>
                <w:sz w:val="20"/>
              </w:rPr>
            </w:pPr>
            <w:r>
              <w:rPr>
                <w:sz w:val="20"/>
              </w:rPr>
              <w:t>--</w:t>
            </w:r>
          </w:p>
        </w:tc>
        <w:tc>
          <w:tcPr>
            <w:tcW w:w="1417" w:type="dxa"/>
            <w:tcBorders>
              <w:top w:val="single" w:sz="4" w:space="0" w:color="auto"/>
              <w:left w:val="single" w:sz="4" w:space="0" w:color="auto"/>
              <w:bottom w:val="single" w:sz="4" w:space="0" w:color="auto"/>
              <w:right w:val="single" w:sz="4" w:space="0" w:color="auto"/>
            </w:tcBorders>
          </w:tcPr>
          <w:p w:rsidR="00D34E97" w:rsidRDefault="00D34E97" w:rsidP="00307528">
            <w:pPr>
              <w:jc w:val="center"/>
              <w:rPr>
                <w:sz w:val="20"/>
              </w:rPr>
            </w:pPr>
          </w:p>
          <w:p w:rsidR="00D34E97" w:rsidRPr="006E0575" w:rsidRDefault="00B02D32" w:rsidP="00307528">
            <w:pPr>
              <w:jc w:val="center"/>
              <w:rPr>
                <w:sz w:val="20"/>
              </w:rPr>
            </w:pPr>
            <w:r>
              <w:rPr>
                <w:sz w:val="20"/>
              </w:rPr>
              <w:t>90.900</w:t>
            </w:r>
          </w:p>
        </w:tc>
      </w:tr>
      <w:tr w:rsidR="00B02D32" w:rsidRPr="006E0575" w:rsidTr="00B02D32">
        <w:tc>
          <w:tcPr>
            <w:tcW w:w="1814" w:type="dxa"/>
            <w:tcBorders>
              <w:top w:val="single" w:sz="4" w:space="0" w:color="auto"/>
              <w:left w:val="single" w:sz="4" w:space="0" w:color="auto"/>
              <w:bottom w:val="single" w:sz="4" w:space="0" w:color="auto"/>
              <w:right w:val="single" w:sz="4" w:space="0" w:color="auto"/>
            </w:tcBorders>
          </w:tcPr>
          <w:p w:rsidR="00B02D32" w:rsidRDefault="00B02D32" w:rsidP="00B02D32">
            <w:pPr>
              <w:rPr>
                <w:sz w:val="20"/>
              </w:rPr>
            </w:pPr>
          </w:p>
          <w:p w:rsidR="00B02D32" w:rsidRDefault="00B02D32" w:rsidP="00B02D32">
            <w:pPr>
              <w:rPr>
                <w:sz w:val="20"/>
              </w:rPr>
            </w:pPr>
            <w:r>
              <w:rPr>
                <w:sz w:val="20"/>
              </w:rPr>
              <w:t>10-3.3</w:t>
            </w:r>
          </w:p>
          <w:p w:rsidR="00B02D32" w:rsidRDefault="00B02D32" w:rsidP="00B02D32">
            <w:pPr>
              <w:rPr>
                <w:sz w:val="20"/>
              </w:rPr>
            </w:pPr>
          </w:p>
          <w:p w:rsidR="00B02D32" w:rsidRDefault="00B02D32" w:rsidP="00B02D32">
            <w:pPr>
              <w:rPr>
                <w:sz w:val="20"/>
              </w:rPr>
            </w:pPr>
            <w:r>
              <w:rPr>
                <w:sz w:val="20"/>
              </w:rPr>
              <w:t>10335000</w:t>
            </w:r>
          </w:p>
          <w:p w:rsidR="00B02D32" w:rsidRDefault="00B02D32" w:rsidP="00B02D32">
            <w:pPr>
              <w:rPr>
                <w:sz w:val="20"/>
              </w:rPr>
            </w:pPr>
          </w:p>
        </w:tc>
        <w:tc>
          <w:tcPr>
            <w:tcW w:w="1701" w:type="dxa"/>
            <w:tcBorders>
              <w:top w:val="single" w:sz="4" w:space="0" w:color="auto"/>
              <w:left w:val="single" w:sz="4" w:space="0" w:color="auto"/>
              <w:bottom w:val="single" w:sz="4" w:space="0" w:color="auto"/>
              <w:right w:val="single" w:sz="4" w:space="0" w:color="auto"/>
            </w:tcBorders>
          </w:tcPr>
          <w:p w:rsidR="00B02D32" w:rsidRDefault="00B02D32" w:rsidP="00B02D32">
            <w:pPr>
              <w:rPr>
                <w:sz w:val="20"/>
              </w:rPr>
            </w:pPr>
          </w:p>
          <w:p w:rsidR="00B02D32" w:rsidRDefault="00B02D32" w:rsidP="00B02D32">
            <w:pPr>
              <w:rPr>
                <w:sz w:val="20"/>
              </w:rPr>
            </w:pPr>
            <w:r>
              <w:rPr>
                <w:sz w:val="20"/>
              </w:rPr>
              <w:t xml:space="preserve">Haupt- und </w:t>
            </w:r>
          </w:p>
          <w:p w:rsidR="00B02D32" w:rsidRPr="006E0575" w:rsidRDefault="00B02D32" w:rsidP="00B02D32">
            <w:pPr>
              <w:rPr>
                <w:sz w:val="20"/>
              </w:rPr>
            </w:pPr>
            <w:r>
              <w:rPr>
                <w:sz w:val="20"/>
              </w:rPr>
              <w:t>Personalamt</w:t>
            </w:r>
          </w:p>
        </w:tc>
        <w:tc>
          <w:tcPr>
            <w:tcW w:w="794" w:type="dxa"/>
            <w:tcBorders>
              <w:top w:val="single" w:sz="4" w:space="0" w:color="auto"/>
              <w:left w:val="single" w:sz="4" w:space="0" w:color="auto"/>
              <w:bottom w:val="single" w:sz="4" w:space="0" w:color="auto"/>
              <w:right w:val="single" w:sz="4" w:space="0" w:color="auto"/>
            </w:tcBorders>
          </w:tcPr>
          <w:p w:rsidR="00B02D32" w:rsidRDefault="00B02D32" w:rsidP="00B02D32">
            <w:pPr>
              <w:rPr>
                <w:sz w:val="20"/>
              </w:rPr>
            </w:pPr>
          </w:p>
          <w:p w:rsidR="00B02D32" w:rsidRDefault="00B02D32" w:rsidP="00B02D32">
            <w:pPr>
              <w:rPr>
                <w:sz w:val="20"/>
              </w:rPr>
            </w:pPr>
            <w:r>
              <w:rPr>
                <w:sz w:val="20"/>
              </w:rPr>
              <w:t>A 8</w:t>
            </w:r>
          </w:p>
          <w:p w:rsidR="00B02D32" w:rsidRDefault="00B02D32" w:rsidP="00B02D32">
            <w:pPr>
              <w:rPr>
                <w:sz w:val="20"/>
              </w:rPr>
            </w:pPr>
          </w:p>
        </w:tc>
        <w:tc>
          <w:tcPr>
            <w:tcW w:w="1928" w:type="dxa"/>
            <w:tcBorders>
              <w:top w:val="single" w:sz="4" w:space="0" w:color="auto"/>
              <w:left w:val="single" w:sz="4" w:space="0" w:color="auto"/>
              <w:bottom w:val="single" w:sz="4" w:space="0" w:color="auto"/>
              <w:right w:val="single" w:sz="4" w:space="0" w:color="auto"/>
            </w:tcBorders>
          </w:tcPr>
          <w:p w:rsidR="00B02D32" w:rsidRDefault="00B02D32" w:rsidP="00B02D32">
            <w:pPr>
              <w:rPr>
                <w:sz w:val="20"/>
              </w:rPr>
            </w:pPr>
          </w:p>
          <w:p w:rsidR="00B02D32" w:rsidRDefault="00B02D32" w:rsidP="00B02D32">
            <w:pPr>
              <w:rPr>
                <w:sz w:val="20"/>
              </w:rPr>
            </w:pPr>
            <w:r>
              <w:rPr>
                <w:sz w:val="20"/>
              </w:rPr>
              <w:t>Sachbearbeiter/-in</w:t>
            </w:r>
          </w:p>
        </w:tc>
        <w:tc>
          <w:tcPr>
            <w:tcW w:w="737" w:type="dxa"/>
            <w:tcBorders>
              <w:top w:val="single" w:sz="4" w:space="0" w:color="auto"/>
              <w:left w:val="single" w:sz="4" w:space="0" w:color="auto"/>
              <w:bottom w:val="single" w:sz="4" w:space="0" w:color="auto"/>
              <w:right w:val="single" w:sz="4" w:space="0" w:color="auto"/>
            </w:tcBorders>
            <w:shd w:val="pct12" w:color="auto" w:fill="FFFFFF"/>
          </w:tcPr>
          <w:p w:rsidR="00B02D32" w:rsidRDefault="00B02D32" w:rsidP="00B02D32">
            <w:pPr>
              <w:jc w:val="center"/>
              <w:rPr>
                <w:sz w:val="20"/>
              </w:rPr>
            </w:pPr>
          </w:p>
          <w:p w:rsidR="00B02D32" w:rsidRDefault="00B02D32" w:rsidP="00B02D32">
            <w:pPr>
              <w:jc w:val="center"/>
              <w:rPr>
                <w:sz w:val="20"/>
              </w:rPr>
            </w:pPr>
            <w:r>
              <w:rPr>
                <w:sz w:val="20"/>
              </w:rPr>
              <w:t>0,5</w:t>
            </w:r>
          </w:p>
        </w:tc>
        <w:tc>
          <w:tcPr>
            <w:tcW w:w="1134" w:type="dxa"/>
            <w:tcBorders>
              <w:top w:val="single" w:sz="4" w:space="0" w:color="auto"/>
              <w:left w:val="single" w:sz="4" w:space="0" w:color="auto"/>
              <w:bottom w:val="single" w:sz="4" w:space="0" w:color="auto"/>
              <w:right w:val="single" w:sz="4" w:space="0" w:color="auto"/>
            </w:tcBorders>
          </w:tcPr>
          <w:p w:rsidR="00B02D32" w:rsidRDefault="00B02D32" w:rsidP="00B02D32">
            <w:pPr>
              <w:jc w:val="center"/>
              <w:rPr>
                <w:sz w:val="20"/>
              </w:rPr>
            </w:pPr>
          </w:p>
          <w:p w:rsidR="00B02D32" w:rsidRDefault="00B02D32" w:rsidP="00B02D32">
            <w:pPr>
              <w:jc w:val="center"/>
              <w:rPr>
                <w:sz w:val="20"/>
              </w:rPr>
            </w:pPr>
            <w:r>
              <w:rPr>
                <w:sz w:val="20"/>
              </w:rPr>
              <w:t>--</w:t>
            </w:r>
          </w:p>
        </w:tc>
        <w:tc>
          <w:tcPr>
            <w:tcW w:w="1417" w:type="dxa"/>
            <w:tcBorders>
              <w:top w:val="single" w:sz="4" w:space="0" w:color="auto"/>
              <w:left w:val="single" w:sz="4" w:space="0" w:color="auto"/>
              <w:bottom w:val="single" w:sz="4" w:space="0" w:color="auto"/>
              <w:right w:val="single" w:sz="4" w:space="0" w:color="auto"/>
            </w:tcBorders>
          </w:tcPr>
          <w:p w:rsidR="00B02D32" w:rsidRDefault="00B02D32" w:rsidP="00B02D32">
            <w:pPr>
              <w:jc w:val="center"/>
              <w:rPr>
                <w:sz w:val="20"/>
              </w:rPr>
            </w:pPr>
          </w:p>
          <w:p w:rsidR="00B02D32" w:rsidRDefault="00B02D32" w:rsidP="00B02D32">
            <w:pPr>
              <w:jc w:val="center"/>
              <w:rPr>
                <w:sz w:val="20"/>
              </w:rPr>
            </w:pPr>
            <w:r>
              <w:rPr>
                <w:sz w:val="20"/>
              </w:rPr>
              <w:t>34.750</w:t>
            </w:r>
          </w:p>
        </w:tc>
      </w:tr>
    </w:tbl>
    <w:p w:rsidR="00506214" w:rsidRDefault="00506214" w:rsidP="00506214"/>
    <w:p w:rsidR="00F164CC" w:rsidRDefault="00F164CC" w:rsidP="00F164CC">
      <w:pPr>
        <w:pStyle w:val="berschrift1"/>
        <w:rPr>
          <w:u w:val="none"/>
        </w:rPr>
      </w:pPr>
      <w:r w:rsidRPr="00884D6C">
        <w:t>1</w:t>
      </w:r>
      <w:r>
        <w:tab/>
      </w:r>
      <w:r w:rsidRPr="00884D6C">
        <w:t>Antra</w:t>
      </w:r>
      <w:r w:rsidRPr="00884D6C">
        <w:rPr>
          <w:u w:val="none"/>
        </w:rPr>
        <w:t>g</w:t>
      </w:r>
      <w:r w:rsidRPr="00884D6C">
        <w:t>, Stellenausstattun</w:t>
      </w:r>
      <w:r w:rsidRPr="00884D6C">
        <w:rPr>
          <w:u w:val="none"/>
        </w:rPr>
        <w:t>g</w:t>
      </w:r>
    </w:p>
    <w:p w:rsidR="00F164CC" w:rsidRPr="00F164CC" w:rsidRDefault="00F164CC" w:rsidP="00F164CC"/>
    <w:p w:rsidR="00D34E97" w:rsidRDefault="00D34E97" w:rsidP="00D34E97">
      <w:r>
        <w:t>Beantragt wird die Schaffung von 1</w:t>
      </w:r>
      <w:r w:rsidR="00B02D32">
        <w:t>,0</w:t>
      </w:r>
      <w:r>
        <w:t xml:space="preserve"> Stelle im gehobenen Verwaltungsdienst sowie 0,5 Stelle im mittleren Dienst für das </w:t>
      </w:r>
      <w:r w:rsidRPr="00C57612">
        <w:t>Sachgebiet</w:t>
      </w:r>
      <w:r w:rsidRPr="00190E03">
        <w:rPr>
          <w:color w:val="FF0000"/>
        </w:rPr>
        <w:t xml:space="preserve"> </w:t>
      </w:r>
      <w:r>
        <w:t>Personalentwicklung, Aus- und Weiterbildung (10-3.3) der Abteilung Organisation und Personalentwicklung.</w:t>
      </w:r>
    </w:p>
    <w:p w:rsidR="00506214" w:rsidRDefault="00506214" w:rsidP="00506214">
      <w:pPr>
        <w:pStyle w:val="berschrift1"/>
      </w:pPr>
      <w:r w:rsidRPr="00516033">
        <w:t>2</w:t>
      </w:r>
      <w:r w:rsidRPr="00516033">
        <w:tab/>
        <w:t>Schaffun</w:t>
      </w:r>
      <w:r w:rsidRPr="00516033">
        <w:rPr>
          <w:u w:val="none"/>
        </w:rPr>
        <w:t>g</w:t>
      </w:r>
      <w:r w:rsidRPr="00516033">
        <w:t>skriterien</w:t>
      </w:r>
    </w:p>
    <w:p w:rsidR="00F164CC" w:rsidRDefault="00F164CC" w:rsidP="00A63D11">
      <w:pPr>
        <w:autoSpaceDE w:val="0"/>
        <w:autoSpaceDN w:val="0"/>
        <w:adjustRightInd w:val="0"/>
        <w:rPr>
          <w:rFonts w:ascii="Helvetica" w:hAnsi="Helvetica" w:cs="Helvetica"/>
          <w:szCs w:val="24"/>
        </w:rPr>
      </w:pPr>
    </w:p>
    <w:p w:rsidR="00D34E97" w:rsidRPr="00831FC6" w:rsidRDefault="00B02D32" w:rsidP="00D34E97">
      <w:r>
        <w:t xml:space="preserve">Die Schaffung der 1,5 Stellen ist in der </w:t>
      </w:r>
      <w:r w:rsidR="00966A0C">
        <w:t>„</w:t>
      </w:r>
      <w:r>
        <w:t>Grünen Liste</w:t>
      </w:r>
      <w:r w:rsidR="00966A0C">
        <w:t>“</w:t>
      </w:r>
      <w:bookmarkStart w:id="0" w:name="_GoBack"/>
      <w:bookmarkEnd w:id="0"/>
      <w:r>
        <w:t xml:space="preserve"> für den Haushalt 2018 enthalten. Sie sind erforderlich zur Erhöhung der Anzahl d</w:t>
      </w:r>
      <w:r w:rsidR="00265019">
        <w:t xml:space="preserve">er Ausbildungsplätze wie in </w:t>
      </w:r>
      <w:proofErr w:type="spellStart"/>
      <w:r w:rsidR="00265019">
        <w:t>GRDr</w:t>
      </w:r>
      <w:r>
        <w:t>s</w:t>
      </w:r>
      <w:proofErr w:type="spellEnd"/>
      <w:r>
        <w:t xml:space="preserve"> </w:t>
      </w:r>
      <w:r w:rsidR="004D59F2">
        <w:t>363/</w:t>
      </w:r>
      <w:r>
        <w:t>2017 beschrieben.</w:t>
      </w:r>
    </w:p>
    <w:p w:rsidR="00506214" w:rsidRDefault="00506214" w:rsidP="00506214">
      <w:pPr>
        <w:pStyle w:val="berschrift1"/>
      </w:pPr>
      <w:r>
        <w:t>3</w:t>
      </w:r>
      <w:r>
        <w:tab/>
        <w:t>Bedarf</w:t>
      </w:r>
    </w:p>
    <w:p w:rsidR="00506214" w:rsidRPr="00884D6C" w:rsidRDefault="00506214" w:rsidP="00506214">
      <w:pPr>
        <w:pStyle w:val="berschrift2"/>
      </w:pPr>
      <w:r w:rsidRPr="00884D6C">
        <w:t>3.1</w:t>
      </w:r>
      <w:r w:rsidRPr="00884D6C">
        <w:tab/>
        <w:t>Anlass</w:t>
      </w:r>
    </w:p>
    <w:p w:rsidR="00506214" w:rsidRDefault="00506214" w:rsidP="00506214"/>
    <w:p w:rsidR="00D34E97" w:rsidRDefault="00D34E97" w:rsidP="00D34E97">
      <w:pPr>
        <w:rPr>
          <w:szCs w:val="24"/>
        </w:rPr>
      </w:pPr>
      <w:r>
        <w:rPr>
          <w:szCs w:val="24"/>
        </w:rPr>
        <w:t>In den vergangenen Monaten war das Thema Ausbildung mehrfach Gegenstand von Beratungen im Gemeinderat. Im Zusammenhang mit der prognostizierten demografischen Entwicklung wurde die Verwaltung vom Gemeinderat aufgefordert, zu den Haushaltsplanberatungen 2018/2019 ein Konzept vorzulegen, wie die Ausbildungszahlen im Verwaltungsbereich an die personalwirtschaftlichen Erfordernisse angepasst werden können. Die zentrale Personalverwaltung geht derzeit davon aus, dass die Ausbildungszahlen im gehobenen Dienst in Kürze um 72 % (Erhöhung von derzeit 25 auf 43 Plätze/Jahr), im mittleren Dienst bzw. bei den Verwaltungsfachangestellten um 23 % (Erhöhung von derzeit 35 auf 43 Plätze/Jahr) gesteigert werden sollten.</w:t>
      </w:r>
    </w:p>
    <w:p w:rsidR="00D34E97" w:rsidRDefault="00D34E97" w:rsidP="00D34E97">
      <w:pPr>
        <w:rPr>
          <w:szCs w:val="24"/>
        </w:rPr>
      </w:pPr>
      <w:r>
        <w:rPr>
          <w:szCs w:val="24"/>
        </w:rPr>
        <w:t>Dieser deutliche Anstieg der Arbeitsmenge kann mit den vorhandenen Personalkapazitäten nicht bewältigt werden.</w:t>
      </w:r>
    </w:p>
    <w:p w:rsidR="00D34E97" w:rsidRDefault="00D34E97" w:rsidP="00D34E97">
      <w:r>
        <w:lastRenderedPageBreak/>
        <w:t>Die deutliche Erhöhung der Ausbildungsplätze i</w:t>
      </w:r>
      <w:r w:rsidR="003D1A59">
        <w:t>n den Verwaltungsberufen bzw. -</w:t>
      </w:r>
      <w:r>
        <w:t xml:space="preserve">studiengängen bedeutet für die Ausbildungsleitungen einen erheblichen Zuwachs zu ihren bisherigen Aufgaben. </w:t>
      </w:r>
      <w:r w:rsidR="003D1A59">
        <w:t xml:space="preserve">Auf die Ausführungen im Zusammenhang mit der </w:t>
      </w:r>
      <w:proofErr w:type="spellStart"/>
      <w:r w:rsidR="003D1A59">
        <w:t>GRDrs</w:t>
      </w:r>
      <w:proofErr w:type="spellEnd"/>
      <w:r w:rsidR="003D1A59">
        <w:t xml:space="preserve"> 363/2017 wird verwiesen.</w:t>
      </w:r>
    </w:p>
    <w:p w:rsidR="00D34E97" w:rsidRDefault="00D34E97" w:rsidP="00D34E97"/>
    <w:p w:rsidR="00D34E97" w:rsidRDefault="00D34E97" w:rsidP="00D34E97">
      <w:r>
        <w:t>Auch benötigen besondere Ausbildungsformen wie z.B. die Ausbildung in Teilzeit oder die Ausbildung behinderter Menschen einen deutlich intensiveren Personaleinsatz.</w:t>
      </w:r>
    </w:p>
    <w:p w:rsidR="00D34E97" w:rsidRDefault="00D34E97" w:rsidP="00D34E97"/>
    <w:p w:rsidR="00506214" w:rsidRPr="00165C0D" w:rsidRDefault="00506214" w:rsidP="00D34E97">
      <w:pPr>
        <w:pStyle w:val="berschrift2"/>
      </w:pPr>
      <w:r w:rsidRPr="00165C0D">
        <w:t>3.2</w:t>
      </w:r>
      <w:r w:rsidRPr="00165C0D">
        <w:tab/>
        <w:t>Bisherige Aufgabenwahrnehmung</w:t>
      </w:r>
    </w:p>
    <w:p w:rsidR="00506214" w:rsidRDefault="00506214" w:rsidP="00506214"/>
    <w:p w:rsidR="00D34E97" w:rsidRDefault="00D34E97" w:rsidP="00D34E97">
      <w:pPr>
        <w:rPr>
          <w:szCs w:val="24"/>
        </w:rPr>
      </w:pPr>
      <w:r w:rsidRPr="004C022C">
        <w:rPr>
          <w:szCs w:val="24"/>
        </w:rPr>
        <w:t>Mit den bei der zentralen Ausbildung</w:t>
      </w:r>
      <w:r>
        <w:rPr>
          <w:szCs w:val="24"/>
        </w:rPr>
        <w:t xml:space="preserve"> (10-3.3)</w:t>
      </w:r>
      <w:r w:rsidRPr="004C022C">
        <w:rPr>
          <w:szCs w:val="24"/>
        </w:rPr>
        <w:t xml:space="preserve"> vorhandenen Personalkapazitä</w:t>
      </w:r>
      <w:r>
        <w:rPr>
          <w:szCs w:val="24"/>
        </w:rPr>
        <w:t>ten we</w:t>
      </w:r>
      <w:r w:rsidRPr="004C022C">
        <w:rPr>
          <w:szCs w:val="24"/>
        </w:rPr>
        <w:t>rden</w:t>
      </w:r>
      <w:r>
        <w:rPr>
          <w:szCs w:val="24"/>
        </w:rPr>
        <w:t xml:space="preserve"> </w:t>
      </w:r>
      <w:r w:rsidRPr="004C022C">
        <w:rPr>
          <w:szCs w:val="24"/>
        </w:rPr>
        <w:t>schwerpunktmäßig die Verwaltungsausbildungen</w:t>
      </w:r>
      <w:r>
        <w:rPr>
          <w:szCs w:val="24"/>
        </w:rPr>
        <w:t xml:space="preserve"> und -studiengänge</w:t>
      </w:r>
      <w:r w:rsidRPr="004C022C">
        <w:rPr>
          <w:szCs w:val="24"/>
        </w:rPr>
        <w:t xml:space="preserve"> abgedeckt. </w:t>
      </w:r>
      <w:r>
        <w:rPr>
          <w:szCs w:val="24"/>
        </w:rPr>
        <w:t>Der Bedarf ist an der Betreuung von derzeit ca. 135 Auszubildenden ausgerichtet –  60 Neueinstellungen pro Jahr. Künftig 86 Einstellungen pro Jahr, bzw. dann bis zu 200 zu betreuende Azubis.</w:t>
      </w:r>
    </w:p>
    <w:p w:rsidR="00D34E97" w:rsidRDefault="00D34E97" w:rsidP="00D34E97">
      <w:pPr>
        <w:rPr>
          <w:szCs w:val="24"/>
        </w:rPr>
      </w:pPr>
    </w:p>
    <w:p w:rsidR="00D34E97" w:rsidRDefault="00D34E97" w:rsidP="00D34E97">
      <w:pPr>
        <w:rPr>
          <w:szCs w:val="24"/>
        </w:rPr>
      </w:pPr>
      <w:r>
        <w:rPr>
          <w:szCs w:val="24"/>
        </w:rPr>
        <w:t xml:space="preserve">In den letzten Jahren hat sich die Rolle der zentralen Ausbildung allerdings zunehmend gewandelt. Neben der Organisation und Durchführung der Verwaltungsausbildung sind immer mehr koordinierende Tätigkeiten für alle städtischen Ausbildungsgänge hinzugekommen. Insbesondere im Bereich des Ausbildungsmarketings und im Zusammenhang mit Zusatzleistungen, wie z.B. dem Azubifortbildungsprogramm. Auch allgemeine Grundsatzangelegenheiten wie z.B. die Beschäftigung von Flüchtlingen als Azubis, die Umsetzung tariflicher Beschlüsse oder die Ausbildungszulage werden von der zentralen Ausbildung aufbereitet und gesamtstädtisch kommuniziert. </w:t>
      </w:r>
    </w:p>
    <w:p w:rsidR="00D34E97" w:rsidRPr="008A38D7" w:rsidRDefault="00D34E97" w:rsidP="00D34E97">
      <w:pPr>
        <w:rPr>
          <w:szCs w:val="24"/>
        </w:rPr>
      </w:pPr>
    </w:p>
    <w:p w:rsidR="00506214" w:rsidRDefault="00506214" w:rsidP="00043C1E">
      <w:pPr>
        <w:pStyle w:val="berschrift2"/>
      </w:pPr>
      <w:r>
        <w:t>3.3</w:t>
      </w:r>
      <w:r>
        <w:tab/>
        <w:t>Auswirkungen bei Ablehnung der Stellenschaffungen</w:t>
      </w:r>
    </w:p>
    <w:p w:rsidR="00506214" w:rsidRDefault="00506214" w:rsidP="00506214"/>
    <w:p w:rsidR="00D34E97" w:rsidRDefault="00D34E97" w:rsidP="00D34E97">
      <w:pPr>
        <w:rPr>
          <w:szCs w:val="24"/>
        </w:rPr>
      </w:pPr>
      <w:r>
        <w:rPr>
          <w:szCs w:val="24"/>
        </w:rPr>
        <w:t xml:space="preserve">Die </w:t>
      </w:r>
      <w:r w:rsidRPr="00980A2E">
        <w:rPr>
          <w:szCs w:val="24"/>
        </w:rPr>
        <w:t xml:space="preserve">vergangenen Monate </w:t>
      </w:r>
      <w:r>
        <w:rPr>
          <w:szCs w:val="24"/>
        </w:rPr>
        <w:t>haben</w:t>
      </w:r>
      <w:r w:rsidRPr="00980A2E">
        <w:rPr>
          <w:szCs w:val="24"/>
        </w:rPr>
        <w:t xml:space="preserve"> deutlich</w:t>
      </w:r>
      <w:r>
        <w:rPr>
          <w:szCs w:val="24"/>
        </w:rPr>
        <w:t xml:space="preserve"> gezeigt</w:t>
      </w:r>
      <w:r w:rsidRPr="00980A2E">
        <w:rPr>
          <w:szCs w:val="24"/>
        </w:rPr>
        <w:t xml:space="preserve">, dass es für die öffentlichen Arbeitgeber </w:t>
      </w:r>
      <w:r>
        <w:rPr>
          <w:szCs w:val="24"/>
        </w:rPr>
        <w:t xml:space="preserve">selbst in den Verwaltungsberufen </w:t>
      </w:r>
      <w:r w:rsidRPr="00980A2E">
        <w:rPr>
          <w:szCs w:val="24"/>
        </w:rPr>
        <w:t>immer schwieriger wird</w:t>
      </w:r>
      <w:r>
        <w:rPr>
          <w:szCs w:val="24"/>
        </w:rPr>
        <w:t xml:space="preserve">, </w:t>
      </w:r>
      <w:r w:rsidRPr="00980A2E">
        <w:rPr>
          <w:szCs w:val="24"/>
        </w:rPr>
        <w:t>Fachkräfte</w:t>
      </w:r>
      <w:r>
        <w:rPr>
          <w:szCs w:val="24"/>
        </w:rPr>
        <w:t xml:space="preserve"> zu </w:t>
      </w:r>
      <w:r w:rsidR="004D59F2">
        <w:rPr>
          <w:szCs w:val="24"/>
        </w:rPr>
        <w:t>gewinnen</w:t>
      </w:r>
      <w:r>
        <w:rPr>
          <w:szCs w:val="24"/>
        </w:rPr>
        <w:t>. Die zumindest teilweise Abdeckung der prognostizierten künftigen Personalbedarfe durch die Übernahme eigener Azubis ist hier ein wirksames und notwendiges Instrument, um einen Personalengpass und damit Einschränkungen in der kommunalen Leistungserbringung bei der LHS zu verhindern.</w:t>
      </w:r>
    </w:p>
    <w:p w:rsidR="00D34E97" w:rsidRDefault="00D34E97" w:rsidP="00D34E97">
      <w:pPr>
        <w:rPr>
          <w:szCs w:val="24"/>
        </w:rPr>
      </w:pPr>
    </w:p>
    <w:p w:rsidR="00D34E97" w:rsidRDefault="00D34E97" w:rsidP="00D34E97">
      <w:pPr>
        <w:rPr>
          <w:szCs w:val="24"/>
        </w:rPr>
      </w:pPr>
      <w:r>
        <w:rPr>
          <w:szCs w:val="24"/>
        </w:rPr>
        <w:t xml:space="preserve">In den vergangenen Jahren wurden bei der Stadt alle Verwaltungsauszubildenden und </w:t>
      </w:r>
    </w:p>
    <w:p w:rsidR="00D34E97" w:rsidRDefault="00D34E97" w:rsidP="00D34E97">
      <w:pPr>
        <w:rPr>
          <w:i/>
          <w:sz w:val="16"/>
          <w:szCs w:val="16"/>
        </w:rPr>
      </w:pPr>
      <w:r>
        <w:rPr>
          <w:szCs w:val="24"/>
        </w:rPr>
        <w:t xml:space="preserve">-studierenden, die dies wünschten, in überwiegend unbefristete Stellen übernommen. Trotzdem konnten viele Personalbedarfe der Ämter nicht befriedigt werden, so dass zahlreiche zusätzliche Ausschreibungen und aufwändige Besetzungsverfahren notwendig waren. </w:t>
      </w:r>
      <w:r>
        <w:rPr>
          <w:i/>
          <w:sz w:val="16"/>
          <w:szCs w:val="16"/>
        </w:rPr>
        <w:t xml:space="preserve"> </w:t>
      </w:r>
    </w:p>
    <w:p w:rsidR="00506214" w:rsidRDefault="00506214" w:rsidP="00506214">
      <w:pPr>
        <w:pStyle w:val="berschrift1"/>
      </w:pPr>
      <w:r>
        <w:t>4</w:t>
      </w:r>
      <w:r>
        <w:tab/>
        <w:t>Stellenvermerke</w:t>
      </w:r>
    </w:p>
    <w:p w:rsidR="00506214" w:rsidRDefault="00506214" w:rsidP="00506214"/>
    <w:p w:rsidR="00506214" w:rsidRDefault="004D59F2" w:rsidP="007E5D06">
      <w:r>
        <w:t>keine</w:t>
      </w:r>
    </w:p>
    <w:sectPr w:rsidR="00506214"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9E5" w:rsidRDefault="005839E5">
      <w:r>
        <w:separator/>
      </w:r>
    </w:p>
  </w:endnote>
  <w:endnote w:type="continuationSeparator" w:id="0">
    <w:p w:rsidR="005839E5" w:rsidRDefault="0058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9E5" w:rsidRDefault="005839E5">
      <w:r>
        <w:separator/>
      </w:r>
    </w:p>
  </w:footnote>
  <w:footnote w:type="continuationSeparator" w:id="0">
    <w:p w:rsidR="005839E5" w:rsidRDefault="00583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31" w:rsidRDefault="00C97A31">
    <w:pPr>
      <w:framePr w:wrap="around" w:vAnchor="page" w:hAnchor="page" w:xAlign="center" w:y="710"/>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966A0C">
      <w:rPr>
        <w:rStyle w:val="Seitenzahl"/>
        <w:noProof/>
      </w:rPr>
      <w:t>2</w:t>
    </w:r>
    <w:r>
      <w:rPr>
        <w:rStyle w:val="Seitenzahl"/>
      </w:rPr>
      <w:fldChar w:fldCharType="end"/>
    </w:r>
    <w:r>
      <w:rPr>
        <w:rStyle w:val="Seitenzahl"/>
      </w:rPr>
      <w:t xml:space="preserve"> -</w:t>
    </w:r>
  </w:p>
  <w:p w:rsidR="00C97A31" w:rsidRDefault="00C97A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C40A1"/>
    <w:multiLevelType w:val="hybridMultilevel"/>
    <w:tmpl w:val="9DC287CA"/>
    <w:lvl w:ilvl="0" w:tplc="2C26FE90">
      <w:numFmt w:val="bullet"/>
      <w:lvlText w:val="-"/>
      <w:lvlJc w:val="left"/>
      <w:pPr>
        <w:tabs>
          <w:tab w:val="num" w:pos="360"/>
        </w:tabs>
        <w:ind w:left="360" w:hanging="360"/>
      </w:pPr>
      <w:rPr>
        <w:rFonts w:ascii="Arial" w:eastAsia="Times New Roman" w:hAnsi="Arial" w:cs="Aria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25FF6CED"/>
    <w:multiLevelType w:val="hybridMultilevel"/>
    <w:tmpl w:val="508217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24890"/>
    <w:rsid w:val="00043C1E"/>
    <w:rsid w:val="00055758"/>
    <w:rsid w:val="0007197E"/>
    <w:rsid w:val="000A1146"/>
    <w:rsid w:val="000D300B"/>
    <w:rsid w:val="000F5FAD"/>
    <w:rsid w:val="000F656B"/>
    <w:rsid w:val="00101D56"/>
    <w:rsid w:val="001034AF"/>
    <w:rsid w:val="0011112B"/>
    <w:rsid w:val="00137AC4"/>
    <w:rsid w:val="0014415D"/>
    <w:rsid w:val="00160283"/>
    <w:rsid w:val="00163034"/>
    <w:rsid w:val="00164678"/>
    <w:rsid w:val="00165C0D"/>
    <w:rsid w:val="00171DF6"/>
    <w:rsid w:val="00181857"/>
    <w:rsid w:val="00184EDC"/>
    <w:rsid w:val="001873EF"/>
    <w:rsid w:val="00194770"/>
    <w:rsid w:val="001A5F9B"/>
    <w:rsid w:val="001B68CB"/>
    <w:rsid w:val="001D7302"/>
    <w:rsid w:val="001F7237"/>
    <w:rsid w:val="002522A9"/>
    <w:rsid w:val="00265019"/>
    <w:rsid w:val="002924CB"/>
    <w:rsid w:val="002A1844"/>
    <w:rsid w:val="002A20D1"/>
    <w:rsid w:val="002A4DE3"/>
    <w:rsid w:val="002B5955"/>
    <w:rsid w:val="002D4611"/>
    <w:rsid w:val="002D7251"/>
    <w:rsid w:val="003323BD"/>
    <w:rsid w:val="00380937"/>
    <w:rsid w:val="00397717"/>
    <w:rsid w:val="003D1A59"/>
    <w:rsid w:val="003D7B0B"/>
    <w:rsid w:val="0040029B"/>
    <w:rsid w:val="00470135"/>
    <w:rsid w:val="0047606A"/>
    <w:rsid w:val="00477637"/>
    <w:rsid w:val="004908B5"/>
    <w:rsid w:val="00491082"/>
    <w:rsid w:val="0049121B"/>
    <w:rsid w:val="00491F89"/>
    <w:rsid w:val="004A1688"/>
    <w:rsid w:val="004B6796"/>
    <w:rsid w:val="004D59F2"/>
    <w:rsid w:val="004F6DD0"/>
    <w:rsid w:val="00506214"/>
    <w:rsid w:val="00516033"/>
    <w:rsid w:val="00551D61"/>
    <w:rsid w:val="005551BD"/>
    <w:rsid w:val="00575B64"/>
    <w:rsid w:val="005839E5"/>
    <w:rsid w:val="005A0A9D"/>
    <w:rsid w:val="005A56AA"/>
    <w:rsid w:val="005B4D24"/>
    <w:rsid w:val="005C33A9"/>
    <w:rsid w:val="005E19C6"/>
    <w:rsid w:val="005F5B3D"/>
    <w:rsid w:val="00606F80"/>
    <w:rsid w:val="00622CC7"/>
    <w:rsid w:val="006436E4"/>
    <w:rsid w:val="006B6D50"/>
    <w:rsid w:val="006E0575"/>
    <w:rsid w:val="006F1C20"/>
    <w:rsid w:val="0071558B"/>
    <w:rsid w:val="0072799A"/>
    <w:rsid w:val="00737F5F"/>
    <w:rsid w:val="00754659"/>
    <w:rsid w:val="007A03A4"/>
    <w:rsid w:val="007A77B0"/>
    <w:rsid w:val="007B18F6"/>
    <w:rsid w:val="007E3B79"/>
    <w:rsid w:val="007E5D06"/>
    <w:rsid w:val="00801ACF"/>
    <w:rsid w:val="008066EE"/>
    <w:rsid w:val="00817BB6"/>
    <w:rsid w:val="00835B53"/>
    <w:rsid w:val="00884D6C"/>
    <w:rsid w:val="008D474E"/>
    <w:rsid w:val="00920EBA"/>
    <w:rsid w:val="009320F6"/>
    <w:rsid w:val="009373F6"/>
    <w:rsid w:val="009410EE"/>
    <w:rsid w:val="00966A0C"/>
    <w:rsid w:val="00976588"/>
    <w:rsid w:val="00977A66"/>
    <w:rsid w:val="009B382F"/>
    <w:rsid w:val="009B4D1C"/>
    <w:rsid w:val="00A127CD"/>
    <w:rsid w:val="00A24DB6"/>
    <w:rsid w:val="00A27CA7"/>
    <w:rsid w:val="00A33DFF"/>
    <w:rsid w:val="00A3776E"/>
    <w:rsid w:val="00A63D11"/>
    <w:rsid w:val="00A71D0A"/>
    <w:rsid w:val="00A76791"/>
    <w:rsid w:val="00A77F1E"/>
    <w:rsid w:val="00A847C4"/>
    <w:rsid w:val="00A97704"/>
    <w:rsid w:val="00AB28BF"/>
    <w:rsid w:val="00AB389D"/>
    <w:rsid w:val="00AD0375"/>
    <w:rsid w:val="00AE521F"/>
    <w:rsid w:val="00AE5E2B"/>
    <w:rsid w:val="00AF0DEA"/>
    <w:rsid w:val="00B02D32"/>
    <w:rsid w:val="00B04290"/>
    <w:rsid w:val="00B72C86"/>
    <w:rsid w:val="00B80DEF"/>
    <w:rsid w:val="00B91903"/>
    <w:rsid w:val="00BC4669"/>
    <w:rsid w:val="00BD7C6D"/>
    <w:rsid w:val="00C16EF1"/>
    <w:rsid w:val="00C32F8C"/>
    <w:rsid w:val="00C448D3"/>
    <w:rsid w:val="00C64AB7"/>
    <w:rsid w:val="00C95B7F"/>
    <w:rsid w:val="00C97A31"/>
    <w:rsid w:val="00CB3FD9"/>
    <w:rsid w:val="00CD1BD0"/>
    <w:rsid w:val="00CF1BC3"/>
    <w:rsid w:val="00CF4044"/>
    <w:rsid w:val="00CF5506"/>
    <w:rsid w:val="00CF5CEC"/>
    <w:rsid w:val="00CF62E5"/>
    <w:rsid w:val="00D34E97"/>
    <w:rsid w:val="00D66D3A"/>
    <w:rsid w:val="00D743D4"/>
    <w:rsid w:val="00DA23D3"/>
    <w:rsid w:val="00DB3D6C"/>
    <w:rsid w:val="00DC686A"/>
    <w:rsid w:val="00E014B6"/>
    <w:rsid w:val="00E06F21"/>
    <w:rsid w:val="00E1162F"/>
    <w:rsid w:val="00E11D5F"/>
    <w:rsid w:val="00E20E1F"/>
    <w:rsid w:val="00E42F96"/>
    <w:rsid w:val="00E7118F"/>
    <w:rsid w:val="00EE3E70"/>
    <w:rsid w:val="00EE4CC8"/>
    <w:rsid w:val="00F1275A"/>
    <w:rsid w:val="00F164CC"/>
    <w:rsid w:val="00F27657"/>
    <w:rsid w:val="00F342DC"/>
    <w:rsid w:val="00F56F93"/>
    <w:rsid w:val="00F63041"/>
    <w:rsid w:val="00F76452"/>
    <w:rsid w:val="00F97C21"/>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8FBCF"/>
  <w15:docId w15:val="{DAB8D213-5B7B-44B9-82CE-D965362D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43D4"/>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491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5E19EACA.dotm</Template>
  <TotalTime>0</TotalTime>
  <Pages>2</Pages>
  <Words>497</Words>
  <Characters>3575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Landeshauptstadt Stuttgart</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2016/2017</dc:subject>
  <dc:creator>10-3</dc:creator>
  <cp:lastModifiedBy>U103007</cp:lastModifiedBy>
  <cp:revision>5</cp:revision>
  <cp:lastPrinted>2017-09-12T14:54:00Z</cp:lastPrinted>
  <dcterms:created xsi:type="dcterms:W3CDTF">2017-09-11T08:01:00Z</dcterms:created>
  <dcterms:modified xsi:type="dcterms:W3CDTF">2017-09-12T14:54:00Z</dcterms:modified>
</cp:coreProperties>
</file>