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bookmarkStart w:id="0" w:name="_GoBack"/>
      <w:bookmarkEnd w:id="0"/>
      <w:r w:rsidRPr="006E0575">
        <w:t xml:space="preserve">Anlage </w:t>
      </w:r>
      <w:r w:rsidR="00570F66">
        <w:t>8</w:t>
      </w:r>
      <w:r w:rsidRPr="006E0575">
        <w:t xml:space="preserve"> zur GRDrs </w:t>
      </w:r>
      <w:r w:rsidR="00570F66">
        <w:t>704</w:t>
      </w:r>
      <w:r w:rsidR="005F5B3D">
        <w:t>/20</w:t>
      </w:r>
      <w:r w:rsidR="00AE7B02">
        <w:t>21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BE4776">
        <w:rPr>
          <w:b/>
          <w:sz w:val="36"/>
          <w:szCs w:val="36"/>
          <w:u w:val="single"/>
        </w:rPr>
        <w:t>2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DE362D">
        <w:trPr>
          <w:cantSplit/>
          <w:tblHeader/>
        </w:trPr>
        <w:tc>
          <w:tcPr>
            <w:tcW w:w="1814" w:type="dxa"/>
            <w:shd w:val="pct12" w:color="auto" w:fill="FFFFFF"/>
          </w:tcPr>
          <w:p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urchschnittl.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jährl.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DE362D">
        <w:tc>
          <w:tcPr>
            <w:tcW w:w="181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024035" w:rsidRDefault="003D03FB" w:rsidP="00306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</w:t>
            </w:r>
            <w:r w:rsidR="00024035" w:rsidRPr="0002403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024035" w:rsidRPr="00024035">
              <w:rPr>
                <w:sz w:val="20"/>
                <w:szCs w:val="20"/>
              </w:rPr>
              <w:t>3</w:t>
            </w:r>
          </w:p>
          <w:p w:rsidR="0011112B" w:rsidRPr="00024035" w:rsidRDefault="0011112B" w:rsidP="0030686C">
            <w:pPr>
              <w:rPr>
                <w:sz w:val="20"/>
                <w:szCs w:val="20"/>
              </w:rPr>
            </w:pPr>
          </w:p>
          <w:p w:rsidR="0011112B" w:rsidRPr="00024035" w:rsidRDefault="00154172" w:rsidP="00306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4023</w:t>
            </w:r>
            <w:r w:rsidR="003D03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1700</w:t>
            </w:r>
          </w:p>
          <w:p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154172" w:rsidP="0030686C">
            <w:pPr>
              <w:rPr>
                <w:sz w:val="20"/>
              </w:rPr>
            </w:pPr>
            <w:r>
              <w:rPr>
                <w:sz w:val="20"/>
              </w:rPr>
              <w:t>Schulverwaltungsamt</w:t>
            </w:r>
          </w:p>
        </w:tc>
        <w:tc>
          <w:tcPr>
            <w:tcW w:w="79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154172" w:rsidP="00307A1D">
            <w:pPr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024035">
              <w:rPr>
                <w:sz w:val="20"/>
              </w:rPr>
              <w:t>1</w:t>
            </w:r>
            <w:r w:rsidR="00307A1D">
              <w:rPr>
                <w:sz w:val="20"/>
              </w:rPr>
              <w:t>2</w:t>
            </w:r>
          </w:p>
        </w:tc>
        <w:tc>
          <w:tcPr>
            <w:tcW w:w="1928" w:type="dxa"/>
          </w:tcPr>
          <w:p w:rsidR="005F5B3D" w:rsidRPr="00024035" w:rsidRDefault="005F5B3D" w:rsidP="0030686C">
            <w:pPr>
              <w:rPr>
                <w:sz w:val="20"/>
                <w:szCs w:val="20"/>
              </w:rPr>
            </w:pPr>
          </w:p>
          <w:p w:rsidR="005F5B3D" w:rsidRDefault="00AE278F" w:rsidP="00154172">
            <w:pPr>
              <w:rPr>
                <w:sz w:val="20"/>
                <w:szCs w:val="20"/>
              </w:rPr>
            </w:pPr>
            <w:r w:rsidRPr="00AE278F">
              <w:rPr>
                <w:sz w:val="20"/>
                <w:szCs w:val="20"/>
              </w:rPr>
              <w:t>Sachbearbeiter/</w:t>
            </w:r>
            <w:r w:rsidR="00260ACD">
              <w:rPr>
                <w:sz w:val="20"/>
                <w:szCs w:val="20"/>
              </w:rPr>
              <w:t>-</w:t>
            </w:r>
            <w:r w:rsidRPr="00AE278F">
              <w:rPr>
                <w:sz w:val="20"/>
                <w:szCs w:val="20"/>
              </w:rPr>
              <w:t xml:space="preserve">in </w:t>
            </w:r>
          </w:p>
          <w:p w:rsidR="00260ACD" w:rsidRPr="00024035" w:rsidRDefault="00260ACD" w:rsidP="00154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IT- und Datensicherheit</w:t>
            </w:r>
          </w:p>
        </w:tc>
        <w:tc>
          <w:tcPr>
            <w:tcW w:w="737" w:type="dxa"/>
            <w:shd w:val="pct12" w:color="auto" w:fill="FFFFFF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307A1D" w:rsidP="0030686C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4F080F"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72799A" w:rsidP="0030686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5B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B5955">
              <w:rPr>
                <w:noProof/>
                <w:sz w:val="20"/>
              </w:rPr>
              <w:t> </w:t>
            </w:r>
            <w:r w:rsidR="002B5955">
              <w:rPr>
                <w:noProof/>
                <w:sz w:val="20"/>
              </w:rPr>
              <w:t> </w:t>
            </w:r>
            <w:r w:rsidR="002B5955">
              <w:rPr>
                <w:noProof/>
                <w:sz w:val="20"/>
              </w:rPr>
              <w:t> </w:t>
            </w:r>
            <w:r w:rsidR="002B5955">
              <w:rPr>
                <w:noProof/>
                <w:sz w:val="20"/>
              </w:rPr>
              <w:t> </w:t>
            </w:r>
            <w:r w:rsidR="002B595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</w:tcPr>
          <w:p w:rsidR="00570F66" w:rsidRDefault="00570F66" w:rsidP="0030686C">
            <w:pPr>
              <w:rPr>
                <w:sz w:val="20"/>
              </w:rPr>
            </w:pPr>
          </w:p>
          <w:p w:rsidR="005F5B3D" w:rsidRPr="006E0575" w:rsidRDefault="00570F66" w:rsidP="0030686C">
            <w:pPr>
              <w:rPr>
                <w:sz w:val="20"/>
              </w:rPr>
            </w:pPr>
            <w:r>
              <w:rPr>
                <w:sz w:val="20"/>
              </w:rPr>
              <w:t>87.000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4F080F" w:rsidRDefault="00570F66" w:rsidP="008D1C41">
      <w:r>
        <w:t>Geschaffen wird</w:t>
      </w:r>
      <w:r w:rsidR="00307A1D">
        <w:t xml:space="preserve"> 1</w:t>
      </w:r>
      <w:r w:rsidR="004F080F">
        <w:t>,0</w:t>
      </w:r>
      <w:r w:rsidR="00024035">
        <w:t xml:space="preserve"> Stelle</w:t>
      </w:r>
      <w:r w:rsidR="00AE278F">
        <w:t xml:space="preserve"> </w:t>
      </w:r>
      <w:r w:rsidR="00154172">
        <w:t xml:space="preserve">als </w:t>
      </w:r>
      <w:r w:rsidR="00AE278F" w:rsidRPr="00AE278F">
        <w:t>Sachbearbeiter/</w:t>
      </w:r>
      <w:r w:rsidR="00C350CE">
        <w:t>-</w:t>
      </w:r>
      <w:r w:rsidR="00AE278F" w:rsidRPr="00AE278F">
        <w:t>in IT- und Datensicherheit</w:t>
      </w:r>
      <w:r w:rsidR="008D1C41">
        <w:t xml:space="preserve"> für die konzeptionelle Bearbeitung der komplexen Fragestellungen und Themen von Schulen im Bereich Datenschutz</w:t>
      </w:r>
      <w:r w:rsidR="000326DC">
        <w:t>, IT-</w:t>
      </w:r>
      <w:r w:rsidR="008D1C41">
        <w:t xml:space="preserve"> und Datensicherheit.</w:t>
      </w:r>
      <w:r w:rsidR="008D1C41" w:rsidRPr="00DE7134">
        <w:t xml:space="preserve"> </w:t>
      </w:r>
      <w:r w:rsidR="004F080F" w:rsidRPr="00DE7134">
        <w:t xml:space="preserve">Die Stelle </w:t>
      </w:r>
      <w:r w:rsidR="00907881">
        <w:t>ist</w:t>
      </w:r>
      <w:r w:rsidR="004F080F" w:rsidRPr="00DE7134">
        <w:t xml:space="preserve"> für die Wahrnehmung und Erfüllung </w:t>
      </w:r>
      <w:r w:rsidR="004F080F">
        <w:t>der Aufgaben dauerhaft erforder</w:t>
      </w:r>
      <w:r w:rsidR="004F080F" w:rsidRPr="00DE7134">
        <w:t>lich.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B3012D" w:rsidRDefault="00B3012D" w:rsidP="00B3012D">
      <w:pPr>
        <w:rPr>
          <w:noProof/>
          <w:szCs w:val="22"/>
        </w:rPr>
      </w:pPr>
      <w:r>
        <w:rPr>
          <w:noProof/>
          <w:szCs w:val="22"/>
        </w:rPr>
        <w:t xml:space="preserve">Der </w:t>
      </w:r>
      <w:r w:rsidRPr="007C6AB8">
        <w:rPr>
          <w:noProof/>
          <w:szCs w:val="22"/>
        </w:rPr>
        <w:t xml:space="preserve">Mehrbedarf </w:t>
      </w:r>
      <w:r>
        <w:rPr>
          <w:noProof/>
          <w:szCs w:val="22"/>
        </w:rPr>
        <w:t xml:space="preserve">entsteht </w:t>
      </w:r>
      <w:r w:rsidRPr="007C6AB8">
        <w:rPr>
          <w:noProof/>
          <w:szCs w:val="22"/>
        </w:rPr>
        <w:t xml:space="preserve">aufgrund </w:t>
      </w:r>
      <w:r>
        <w:rPr>
          <w:noProof/>
          <w:szCs w:val="22"/>
        </w:rPr>
        <w:t xml:space="preserve">des </w:t>
      </w:r>
      <w:r w:rsidRPr="007C6AB8">
        <w:rPr>
          <w:noProof/>
          <w:szCs w:val="22"/>
        </w:rPr>
        <w:t>Corona-Sofortausstattungsprogramm</w:t>
      </w:r>
      <w:r>
        <w:rPr>
          <w:noProof/>
          <w:szCs w:val="22"/>
        </w:rPr>
        <w:t>s</w:t>
      </w:r>
      <w:r w:rsidRPr="007C6AB8">
        <w:rPr>
          <w:noProof/>
          <w:szCs w:val="22"/>
        </w:rPr>
        <w:t xml:space="preserve"> Digitalpakt</w:t>
      </w:r>
      <w:r>
        <w:rPr>
          <w:noProof/>
          <w:szCs w:val="22"/>
        </w:rPr>
        <w:t>,</w:t>
      </w:r>
      <w:r w:rsidRPr="007C6AB8">
        <w:rPr>
          <w:noProof/>
          <w:szCs w:val="22"/>
        </w:rPr>
        <w:t xml:space="preserve"> </w:t>
      </w:r>
      <w:r>
        <w:rPr>
          <w:noProof/>
          <w:szCs w:val="22"/>
        </w:rPr>
        <w:t xml:space="preserve">Ausleihe von schulgebundenen digitalen </w:t>
      </w:r>
      <w:r w:rsidRPr="007C6AB8">
        <w:rPr>
          <w:noProof/>
          <w:szCs w:val="22"/>
        </w:rPr>
        <w:t>Endgeräte</w:t>
      </w:r>
      <w:r>
        <w:rPr>
          <w:noProof/>
          <w:szCs w:val="22"/>
        </w:rPr>
        <w:t>n</w:t>
      </w:r>
      <w:r w:rsidRPr="007C6AB8">
        <w:rPr>
          <w:noProof/>
          <w:szCs w:val="22"/>
        </w:rPr>
        <w:t xml:space="preserve"> für Lehrkräfte</w:t>
      </w:r>
      <w:r>
        <w:rPr>
          <w:noProof/>
          <w:szCs w:val="22"/>
        </w:rPr>
        <w:t xml:space="preserve"> (vgl. GRDrs</w:t>
      </w:r>
      <w:r w:rsidR="00EB4703">
        <w:rPr>
          <w:noProof/>
          <w:szCs w:val="22"/>
        </w:rPr>
        <w:t>.</w:t>
      </w:r>
      <w:r>
        <w:rPr>
          <w:noProof/>
          <w:szCs w:val="22"/>
        </w:rPr>
        <w:t xml:space="preserve"> 32/2021, Beschlussantrag Nr. 8).</w:t>
      </w:r>
    </w:p>
    <w:p w:rsidR="00B3012D" w:rsidRDefault="00B3012D" w:rsidP="00B3012D">
      <w:pPr>
        <w:rPr>
          <w:noProof/>
          <w:szCs w:val="22"/>
        </w:rPr>
      </w:pPr>
    </w:p>
    <w:p w:rsidR="00B3012D" w:rsidRPr="00C51B4C" w:rsidRDefault="00B3012D" w:rsidP="00B3012D">
      <w:pPr>
        <w:rPr>
          <w:rFonts w:cs="Arial"/>
        </w:rPr>
      </w:pPr>
      <w:r w:rsidRPr="00C51B4C">
        <w:t xml:space="preserve">Das Kriterium „vom Gemeinderat beschlossene neue bzw. erweiterte Aufgaben“ ist erfüllt. </w:t>
      </w:r>
    </w:p>
    <w:p w:rsidR="00B3012D" w:rsidRDefault="00B3012D" w:rsidP="008D1C41">
      <w:pPr>
        <w:pStyle w:val="Default"/>
        <w:rPr>
          <w:b/>
          <w:bCs/>
          <w:sz w:val="23"/>
          <w:szCs w:val="23"/>
        </w:rPr>
      </w:pPr>
    </w:p>
    <w:p w:rsidR="003D7B0B" w:rsidRPr="003D03FB" w:rsidRDefault="003D03FB" w:rsidP="008F68B7">
      <w:pPr>
        <w:pStyle w:val="berschrift2"/>
        <w:rPr>
          <w:u w:val="single"/>
        </w:rPr>
      </w:pPr>
      <w:proofErr w:type="gramStart"/>
      <w:r>
        <w:rPr>
          <w:u w:val="single"/>
        </w:rPr>
        <w:t xml:space="preserve">3  </w:t>
      </w:r>
      <w:r w:rsidR="003D7B0B" w:rsidRPr="003D03FB">
        <w:rPr>
          <w:u w:val="single"/>
        </w:rPr>
        <w:t>Bedarf</w:t>
      </w:r>
      <w:proofErr w:type="gramEnd"/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Default="003D7B0B" w:rsidP="00884D6C"/>
    <w:p w:rsidR="00B3012D" w:rsidRPr="003D03FB" w:rsidRDefault="00B3012D" w:rsidP="00B3012D">
      <w:pPr>
        <w:pStyle w:val="Default"/>
      </w:pPr>
      <w:r w:rsidRPr="003D03FB">
        <w:t xml:space="preserve">Die DSGVO verlangt auch von Schulen eine erhöhte Transparenz beim Umgang mit personenbezogenen Daten. Der Umgang mit personenbezogenen Daten sowie die zunehmende Nutzung von Online- und Cloud-Diensten sowie die Anforderung, Videokonferenzsysteme datenschutzkonform für den Fernlernunterricht einzusetzen, erzeugt einen stetig wachsenden Aufwand zur </w:t>
      </w:r>
      <w:r w:rsidRPr="003D03FB">
        <w:rPr>
          <w:bCs/>
        </w:rPr>
        <w:t xml:space="preserve">Sicherstellung von Datenschutz und Datensicherheit. </w:t>
      </w:r>
    </w:p>
    <w:p w:rsidR="00B3012D" w:rsidRDefault="00B3012D" w:rsidP="00B3012D"/>
    <w:p w:rsidR="00866873" w:rsidRPr="00154172" w:rsidRDefault="00B3012D" w:rsidP="00866873">
      <w:r>
        <w:t>Bund und Land haben als Folge der Corona-Pandemie Ausstattungsprogramme zur Unterstützung von Schüler/-innen und Lehrkräften zur Teilnahme am bzw. bei der Erteilung von Online-Unterricht (Fernlernen, Fernunterricht) im Rahmen des DigitalPakt</w:t>
      </w:r>
      <w:r w:rsidR="003D03FB">
        <w:t>s</w:t>
      </w:r>
      <w:r>
        <w:t xml:space="preserve"> </w:t>
      </w:r>
      <w:r>
        <w:lastRenderedPageBreak/>
        <w:t xml:space="preserve">Schule beschlossen. Auch der geteilte (Hybrid-) Unterricht spielt eine immer größere Rolle. In diesem Zusammenhang müssen Schulen sowohl für den Präsenzunterricht als auch für den Online-Unterricht ausgestattet werden. Auch hier spielen Fragen der IT-Sicherheit und Datenschutz eine wichtige Rolle. </w:t>
      </w:r>
      <w:r w:rsidR="00F51A4E" w:rsidRPr="00154172">
        <w:t xml:space="preserve">Da die Endgeräte </w:t>
      </w:r>
      <w:r w:rsidR="002B403D">
        <w:t xml:space="preserve">sowohl </w:t>
      </w:r>
      <w:r w:rsidR="00546271" w:rsidRPr="00154172">
        <w:t xml:space="preserve">im Privatbereich eingesetzt werden, als </w:t>
      </w:r>
      <w:r w:rsidR="00F51A4E" w:rsidRPr="00154172">
        <w:t xml:space="preserve">auch für den Zugang zu den internen schulischen IT-Netzen konfiguriert werden müssen, sind hier besondere Vorkehrungen für die IT-Sicherheit zu </w:t>
      </w:r>
      <w:r w:rsidR="00154172">
        <w:t>p</w:t>
      </w:r>
      <w:r w:rsidR="004E7E5C" w:rsidRPr="00154172">
        <w:t>lanen</w:t>
      </w:r>
      <w:r w:rsidR="00920914" w:rsidRPr="00154172">
        <w:t>, um den störungsfreien und sicheren IT-Betrieb an den Schulen nicht zu gefährden.</w:t>
      </w:r>
    </w:p>
    <w:p w:rsidR="003808AE" w:rsidRDefault="003808AE" w:rsidP="003808AE"/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547DCF" w:rsidRDefault="0036503E" w:rsidP="00884D6C">
      <w:r w:rsidRPr="0036503E">
        <w:t>Im Zuge des Beschlusses zur Umsetzung des Corona-Sofortau</w:t>
      </w:r>
      <w:r w:rsidR="00154172">
        <w:t>sstattungsprogramms für Schüler/</w:t>
      </w:r>
      <w:r w:rsidR="00C350CE">
        <w:t>-</w:t>
      </w:r>
      <w:r w:rsidRPr="0036503E">
        <w:t xml:space="preserve">innen wurde </w:t>
      </w:r>
      <w:r w:rsidR="00C350CE">
        <w:t xml:space="preserve">bereits </w:t>
      </w:r>
      <w:r w:rsidRPr="0036503E">
        <w:t>ei</w:t>
      </w:r>
      <w:r w:rsidR="00154172">
        <w:t>ne Stelle IT-Sicherheitsmanager/</w:t>
      </w:r>
      <w:r w:rsidR="00C350CE">
        <w:t>-</w:t>
      </w:r>
      <w:r w:rsidRPr="0036503E">
        <w:t xml:space="preserve">in für pädagogische Netze in Schulen geschaffen (GRDrs. 757/2020). Angesichts der weiter sprunghaft steigenden Endgeräteausstattungen an Schulen bedarf es einer zweiten Koordinationsstelle für </w:t>
      </w:r>
      <w:r w:rsidR="007B6561">
        <w:t xml:space="preserve">die </w:t>
      </w:r>
      <w:r w:rsidRPr="0036503E">
        <w:t>Sachbearbeit</w:t>
      </w:r>
      <w:r w:rsidR="007B6561">
        <w:t>ung</w:t>
      </w:r>
      <w:r w:rsidRPr="0036503E">
        <w:t xml:space="preserve"> IT- und Datensicherheit, </w:t>
      </w:r>
      <w:r w:rsidR="007B6561">
        <w:t xml:space="preserve">um </w:t>
      </w:r>
      <w:r w:rsidR="00643DCA">
        <w:t xml:space="preserve">den </w:t>
      </w:r>
      <w:r w:rsidR="007B6561">
        <w:t>stetig wachsende</w:t>
      </w:r>
      <w:r w:rsidR="00643DCA">
        <w:t>n</w:t>
      </w:r>
      <w:r w:rsidR="007B6561">
        <w:t xml:space="preserve"> </w:t>
      </w:r>
      <w:r w:rsidR="00643DCA">
        <w:t>Arbeitsumfang</w:t>
      </w:r>
      <w:r w:rsidR="007B6561">
        <w:t xml:space="preserve"> in diesem Bereich bewältigen zu können und </w:t>
      </w:r>
      <w:r w:rsidRPr="0036503E">
        <w:t>eine Ve</w:t>
      </w:r>
      <w:r w:rsidR="00C350CE">
        <w:t>r</w:t>
      </w:r>
      <w:r w:rsidRPr="0036503E">
        <w:t xml:space="preserve">tretungsregelung in diesem sehr spezialisierten </w:t>
      </w:r>
      <w:r w:rsidR="00BA790B">
        <w:t xml:space="preserve">und essentiellen </w:t>
      </w:r>
      <w:r w:rsidRPr="0036503E">
        <w:t>Aufgabenbereich zu ermöglichen.</w:t>
      </w:r>
      <w:r w:rsidR="00EC6B04">
        <w:t xml:space="preserve"> </w:t>
      </w:r>
    </w:p>
    <w:p w:rsidR="00BF69F5" w:rsidRDefault="00BF69F5" w:rsidP="00884D6C"/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85097F" w:rsidRDefault="00547DCF" w:rsidP="00884D6C">
      <w:r>
        <w:t>Wenn die</w:t>
      </w:r>
      <w:r w:rsidR="0085097F">
        <w:t>se</w:t>
      </w:r>
      <w:r>
        <w:t xml:space="preserve"> Personalress</w:t>
      </w:r>
      <w:r w:rsidR="00B9762A">
        <w:t>o</w:t>
      </w:r>
      <w:r>
        <w:t>urce nicht zur Verfügung gestellt w</w:t>
      </w:r>
      <w:r w:rsidR="0085097F">
        <w:t>i</w:t>
      </w:r>
      <w:r>
        <w:t xml:space="preserve">rd, </w:t>
      </w:r>
      <w:r w:rsidR="0085097F">
        <w:t xml:space="preserve">kann keine </w:t>
      </w:r>
      <w:r w:rsidR="003438FE">
        <w:t xml:space="preserve">ausreichende </w:t>
      </w:r>
      <w:r w:rsidR="00154172">
        <w:t>Sicherstellung einer IT- u</w:t>
      </w:r>
      <w:r w:rsidR="00BF69F5">
        <w:t xml:space="preserve">nd Datenschutzkonformität in schulischen Netzen und bei den Leihgeräten </w:t>
      </w:r>
      <w:r w:rsidR="00154172">
        <w:t>für Schüler/</w:t>
      </w:r>
      <w:r w:rsidR="00C350CE">
        <w:t>-</w:t>
      </w:r>
      <w:r w:rsidR="00BF69F5">
        <w:t>innen und Lehrkräfte gewährleistet werden. Eine Vertretungsregelung in diesem sehr spezialisierten Au</w:t>
      </w:r>
      <w:r w:rsidR="00154172">
        <w:t>f</w:t>
      </w:r>
      <w:r w:rsidR="00BF69F5">
        <w:t>gabenbereich innerhalb</w:t>
      </w:r>
      <w:r w:rsidR="0040705A">
        <w:t xml:space="preserve"> des IT Competence Center Schulen (40-2.3) ist nicht realisierbar.</w:t>
      </w:r>
    </w:p>
    <w:p w:rsidR="0040705A" w:rsidRDefault="0040705A" w:rsidP="00884D6C"/>
    <w:p w:rsidR="00BF69F5" w:rsidRDefault="00B9762A" w:rsidP="00884D6C">
      <w:r>
        <w:t xml:space="preserve">Dies bedeutet, dass </w:t>
      </w:r>
      <w:r w:rsidR="00C350CE">
        <w:t xml:space="preserve">u. U. </w:t>
      </w:r>
      <w:r w:rsidR="00154172">
        <w:t>i</w:t>
      </w:r>
      <w:r w:rsidR="0096109A">
        <w:t xml:space="preserve">n der Folge </w:t>
      </w:r>
      <w:r w:rsidR="00BF69F5" w:rsidRPr="00BF69F5">
        <w:t>personenbezogene Daten (Noten, Leistungsbeurteilungen</w:t>
      </w:r>
      <w:r w:rsidR="003D03FB">
        <w:t>,</w:t>
      </w:r>
      <w:r w:rsidR="00BF69F5" w:rsidRPr="00BF69F5">
        <w:t xml:space="preserve"> etc.) Unbefugten zugänglich </w:t>
      </w:r>
      <w:r w:rsidR="00BF69F5">
        <w:t>werden könn</w:t>
      </w:r>
      <w:r w:rsidR="00C350CE">
        <w:t>t</w:t>
      </w:r>
      <w:r w:rsidR="00BF69F5">
        <w:t>en und die schulischen Netze aufgrund IT-Vulnerabilität gestört oder gar komplett lahmgelegt werden könn</w:t>
      </w:r>
      <w:r w:rsidR="00C350CE">
        <w:t>t</w:t>
      </w:r>
      <w:r w:rsidR="00BF69F5">
        <w:t xml:space="preserve">en. </w:t>
      </w:r>
    </w:p>
    <w:p w:rsidR="00BF69F5" w:rsidRDefault="00BF69F5" w:rsidP="00884D6C"/>
    <w:p w:rsidR="003D7B0B" w:rsidRDefault="00BB0DBD" w:rsidP="00884D6C">
      <w:r>
        <w:t>Bei Störungen der schulischen IT</w:t>
      </w:r>
      <w:r w:rsidR="00AB3132">
        <w:t>-Netze</w:t>
      </w:r>
      <w:r>
        <w:t xml:space="preserve"> (insbesondere bei Klassenarbeiten), bei Datenverlust oder nachweislicher Verletzung der DSGVO </w:t>
      </w:r>
      <w:r w:rsidR="0096109A">
        <w:t xml:space="preserve">sind Klagen der betroffenen </w:t>
      </w:r>
      <w:r w:rsidR="00154172">
        <w:t>Schüler/</w:t>
      </w:r>
      <w:r w:rsidR="00C350CE">
        <w:t>-</w:t>
      </w:r>
      <w:r w:rsidR="00E303F5">
        <w:t xml:space="preserve">innen, Lehrkräfte, </w:t>
      </w:r>
      <w:r w:rsidR="0096109A">
        <w:t xml:space="preserve">Eltern </w:t>
      </w:r>
      <w:r>
        <w:t xml:space="preserve">oder der Ausbildungsbetriebe </w:t>
      </w:r>
      <w:r w:rsidR="006E21AD">
        <w:t xml:space="preserve">gegen die Stadt </w:t>
      </w:r>
      <w:r w:rsidR="0096109A">
        <w:t>nicht auszuschließen.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A9019D" w:rsidRDefault="00C350CE" w:rsidP="000863F3">
      <w:r>
        <w:t>-</w:t>
      </w:r>
    </w:p>
    <w:sectPr w:rsidR="00A9019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A9" w:rsidRDefault="008445A9">
      <w:r>
        <w:separator/>
      </w:r>
    </w:p>
  </w:endnote>
  <w:endnote w:type="continuationSeparator" w:id="0">
    <w:p w:rsidR="008445A9" w:rsidRDefault="0084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A9" w:rsidRDefault="008445A9">
      <w:r>
        <w:separator/>
      </w:r>
    </w:p>
  </w:footnote>
  <w:footnote w:type="continuationSeparator" w:id="0">
    <w:p w:rsidR="008445A9" w:rsidRDefault="0084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570F66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de-DE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35"/>
    <w:rsid w:val="00020080"/>
    <w:rsid w:val="00024035"/>
    <w:rsid w:val="000326DC"/>
    <w:rsid w:val="00055758"/>
    <w:rsid w:val="00065827"/>
    <w:rsid w:val="00077151"/>
    <w:rsid w:val="000863F3"/>
    <w:rsid w:val="0009001E"/>
    <w:rsid w:val="000957CB"/>
    <w:rsid w:val="000A1146"/>
    <w:rsid w:val="000B5E4F"/>
    <w:rsid w:val="000C26E8"/>
    <w:rsid w:val="000D37BE"/>
    <w:rsid w:val="000E2840"/>
    <w:rsid w:val="000F6776"/>
    <w:rsid w:val="001034AF"/>
    <w:rsid w:val="00110015"/>
    <w:rsid w:val="0011112B"/>
    <w:rsid w:val="0014415D"/>
    <w:rsid w:val="00151488"/>
    <w:rsid w:val="00154172"/>
    <w:rsid w:val="00161031"/>
    <w:rsid w:val="00163034"/>
    <w:rsid w:val="00164678"/>
    <w:rsid w:val="00165C0D"/>
    <w:rsid w:val="00181857"/>
    <w:rsid w:val="00184EDC"/>
    <w:rsid w:val="00194770"/>
    <w:rsid w:val="001A5F9B"/>
    <w:rsid w:val="001B6669"/>
    <w:rsid w:val="001B6BF1"/>
    <w:rsid w:val="001E292F"/>
    <w:rsid w:val="001F7237"/>
    <w:rsid w:val="002141EA"/>
    <w:rsid w:val="00231C59"/>
    <w:rsid w:val="00260ACD"/>
    <w:rsid w:val="00274237"/>
    <w:rsid w:val="002924CB"/>
    <w:rsid w:val="002A20D1"/>
    <w:rsid w:val="002A4DE3"/>
    <w:rsid w:val="002B403D"/>
    <w:rsid w:val="002B5955"/>
    <w:rsid w:val="00302FAD"/>
    <w:rsid w:val="0030686C"/>
    <w:rsid w:val="00307A1D"/>
    <w:rsid w:val="003317C2"/>
    <w:rsid w:val="003438FE"/>
    <w:rsid w:val="00362B9D"/>
    <w:rsid w:val="0036503E"/>
    <w:rsid w:val="003808AE"/>
    <w:rsid w:val="00380937"/>
    <w:rsid w:val="00397717"/>
    <w:rsid w:val="003D03FB"/>
    <w:rsid w:val="003D7B0B"/>
    <w:rsid w:val="003F0FAA"/>
    <w:rsid w:val="003F284A"/>
    <w:rsid w:val="003F7CFA"/>
    <w:rsid w:val="0040705A"/>
    <w:rsid w:val="00425ED3"/>
    <w:rsid w:val="00464A41"/>
    <w:rsid w:val="00470135"/>
    <w:rsid w:val="0047606A"/>
    <w:rsid w:val="00480550"/>
    <w:rsid w:val="004908B5"/>
    <w:rsid w:val="0049121B"/>
    <w:rsid w:val="004A1688"/>
    <w:rsid w:val="004B6796"/>
    <w:rsid w:val="004E0E82"/>
    <w:rsid w:val="004E7E5C"/>
    <w:rsid w:val="004F080F"/>
    <w:rsid w:val="004F1595"/>
    <w:rsid w:val="00526D06"/>
    <w:rsid w:val="00535FD7"/>
    <w:rsid w:val="00546271"/>
    <w:rsid w:val="00547DCF"/>
    <w:rsid w:val="00570F66"/>
    <w:rsid w:val="00583CE3"/>
    <w:rsid w:val="00596AD7"/>
    <w:rsid w:val="005A0A9D"/>
    <w:rsid w:val="005A56AA"/>
    <w:rsid w:val="005E19C6"/>
    <w:rsid w:val="005E6177"/>
    <w:rsid w:val="005F5B3D"/>
    <w:rsid w:val="00606F80"/>
    <w:rsid w:val="00622CC7"/>
    <w:rsid w:val="006346F2"/>
    <w:rsid w:val="00643DCA"/>
    <w:rsid w:val="006A406B"/>
    <w:rsid w:val="006A78A1"/>
    <w:rsid w:val="006B6D50"/>
    <w:rsid w:val="006D096F"/>
    <w:rsid w:val="006D68D8"/>
    <w:rsid w:val="006E0575"/>
    <w:rsid w:val="006E21AD"/>
    <w:rsid w:val="0072799A"/>
    <w:rsid w:val="00750E56"/>
    <w:rsid w:val="00754659"/>
    <w:rsid w:val="00776E28"/>
    <w:rsid w:val="00785B4B"/>
    <w:rsid w:val="00796B7F"/>
    <w:rsid w:val="007B6561"/>
    <w:rsid w:val="007D5143"/>
    <w:rsid w:val="007E3B79"/>
    <w:rsid w:val="007E7DEC"/>
    <w:rsid w:val="007F2E86"/>
    <w:rsid w:val="008066EE"/>
    <w:rsid w:val="00817BB6"/>
    <w:rsid w:val="0083293A"/>
    <w:rsid w:val="008445A9"/>
    <w:rsid w:val="0085097F"/>
    <w:rsid w:val="00866873"/>
    <w:rsid w:val="00880DF8"/>
    <w:rsid w:val="00882BEF"/>
    <w:rsid w:val="00884D6C"/>
    <w:rsid w:val="008D1C41"/>
    <w:rsid w:val="008D3354"/>
    <w:rsid w:val="008F309C"/>
    <w:rsid w:val="008F68B7"/>
    <w:rsid w:val="008F7C05"/>
    <w:rsid w:val="00907881"/>
    <w:rsid w:val="00911788"/>
    <w:rsid w:val="00920914"/>
    <w:rsid w:val="00920F00"/>
    <w:rsid w:val="00924405"/>
    <w:rsid w:val="009373F6"/>
    <w:rsid w:val="0095659C"/>
    <w:rsid w:val="0096109A"/>
    <w:rsid w:val="00976588"/>
    <w:rsid w:val="00990AC0"/>
    <w:rsid w:val="00995ABD"/>
    <w:rsid w:val="009E3F1A"/>
    <w:rsid w:val="009E5051"/>
    <w:rsid w:val="00A232FC"/>
    <w:rsid w:val="00A27CA7"/>
    <w:rsid w:val="00A42423"/>
    <w:rsid w:val="00A45B30"/>
    <w:rsid w:val="00A71D0A"/>
    <w:rsid w:val="00A77F1E"/>
    <w:rsid w:val="00A847C4"/>
    <w:rsid w:val="00A9019D"/>
    <w:rsid w:val="00AB3132"/>
    <w:rsid w:val="00AB389D"/>
    <w:rsid w:val="00AE278F"/>
    <w:rsid w:val="00AE7B02"/>
    <w:rsid w:val="00AF0DEA"/>
    <w:rsid w:val="00AF25E0"/>
    <w:rsid w:val="00B04290"/>
    <w:rsid w:val="00B3012D"/>
    <w:rsid w:val="00B53E92"/>
    <w:rsid w:val="00B80DEF"/>
    <w:rsid w:val="00B86BB5"/>
    <w:rsid w:val="00B91903"/>
    <w:rsid w:val="00B9762A"/>
    <w:rsid w:val="00BA790B"/>
    <w:rsid w:val="00BB0DBD"/>
    <w:rsid w:val="00BC4669"/>
    <w:rsid w:val="00BE30C1"/>
    <w:rsid w:val="00BE4776"/>
    <w:rsid w:val="00BE4F5C"/>
    <w:rsid w:val="00BF424A"/>
    <w:rsid w:val="00BF69F5"/>
    <w:rsid w:val="00C16EF1"/>
    <w:rsid w:val="00C350CE"/>
    <w:rsid w:val="00C448D3"/>
    <w:rsid w:val="00C60E34"/>
    <w:rsid w:val="00C64DD0"/>
    <w:rsid w:val="00C76072"/>
    <w:rsid w:val="00C876E0"/>
    <w:rsid w:val="00CF62E5"/>
    <w:rsid w:val="00D0549B"/>
    <w:rsid w:val="00D66D3A"/>
    <w:rsid w:val="00D743D4"/>
    <w:rsid w:val="00DB3D6C"/>
    <w:rsid w:val="00DE362D"/>
    <w:rsid w:val="00E014B6"/>
    <w:rsid w:val="00E11114"/>
    <w:rsid w:val="00E1162F"/>
    <w:rsid w:val="00E11D5F"/>
    <w:rsid w:val="00E20E1F"/>
    <w:rsid w:val="00E303F5"/>
    <w:rsid w:val="00E42F96"/>
    <w:rsid w:val="00E7118F"/>
    <w:rsid w:val="00EB4703"/>
    <w:rsid w:val="00EC6B04"/>
    <w:rsid w:val="00EE41C7"/>
    <w:rsid w:val="00F14DC8"/>
    <w:rsid w:val="00F27657"/>
    <w:rsid w:val="00F342DC"/>
    <w:rsid w:val="00F42EFB"/>
    <w:rsid w:val="00F51A4E"/>
    <w:rsid w:val="00F56F93"/>
    <w:rsid w:val="00F62937"/>
    <w:rsid w:val="00F63041"/>
    <w:rsid w:val="00F76452"/>
    <w:rsid w:val="00F86D54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A6D88"/>
  <w15:docId w15:val="{D94AA16E-6481-442C-8C0B-6FAACB51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customStyle="1" w:styleId="Default">
    <w:name w:val="Default"/>
    <w:rsid w:val="008D1C41"/>
    <w:pPr>
      <w:autoSpaceDE w:val="0"/>
      <w:autoSpaceDN w:val="0"/>
      <w:adjustRightInd w:val="0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2022/2023</dc:subject>
  <dc:creator>Stock, Georg</dc:creator>
  <cp:lastModifiedBy>Baumann, Gerhard</cp:lastModifiedBy>
  <cp:revision>9</cp:revision>
  <cp:lastPrinted>2012-11-15T10:58:00Z</cp:lastPrinted>
  <dcterms:created xsi:type="dcterms:W3CDTF">2021-01-20T15:12:00Z</dcterms:created>
  <dcterms:modified xsi:type="dcterms:W3CDTF">2021-09-28T12:24:00Z</dcterms:modified>
</cp:coreProperties>
</file>