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3411AB">
        <w:t>21</w:t>
      </w:r>
      <w:r w:rsidRPr="006E0575">
        <w:t xml:space="preserve"> zur GRDrs </w:t>
      </w:r>
      <w:r w:rsidR="003411AB">
        <w:t>704</w:t>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BF4F90">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ED0293" w:rsidRDefault="007A1CAB" w:rsidP="0030686C">
            <w:pPr>
              <w:rPr>
                <w:sz w:val="20"/>
              </w:rPr>
            </w:pPr>
            <w:r>
              <w:rPr>
                <w:sz w:val="20"/>
              </w:rPr>
              <w:t>51-</w:t>
            </w:r>
            <w:r w:rsidR="00ED0293">
              <w:rPr>
                <w:sz w:val="20"/>
              </w:rPr>
              <w:t>00-10</w:t>
            </w:r>
          </w:p>
          <w:p w:rsidR="0011112B" w:rsidRDefault="0011112B" w:rsidP="0030686C">
            <w:pPr>
              <w:rPr>
                <w:sz w:val="20"/>
              </w:rPr>
            </w:pPr>
          </w:p>
          <w:p w:rsidR="00F51B1B" w:rsidRDefault="007A1CAB" w:rsidP="00F51B1B">
            <w:pPr>
              <w:rPr>
                <w:sz w:val="20"/>
              </w:rPr>
            </w:pPr>
            <w:r>
              <w:rPr>
                <w:sz w:val="20"/>
              </w:rPr>
              <w:t>5100</w:t>
            </w:r>
            <w:r w:rsidR="00F91143">
              <w:rPr>
                <w:sz w:val="20"/>
              </w:rPr>
              <w:t xml:space="preserve"> </w:t>
            </w:r>
            <w:r>
              <w:rPr>
                <w:sz w:val="20"/>
              </w:rPr>
              <w:t>11</w:t>
            </w:r>
            <w:r w:rsidR="00ED0293">
              <w:rPr>
                <w:sz w:val="20"/>
              </w:rPr>
              <w:t>10</w:t>
            </w:r>
          </w:p>
          <w:p w:rsidR="005F5B3D" w:rsidRPr="006E0575" w:rsidRDefault="005F5B3D" w:rsidP="0030686C">
            <w:pPr>
              <w:rPr>
                <w:sz w:val="20"/>
              </w:rPr>
            </w:pPr>
          </w:p>
        </w:tc>
        <w:tc>
          <w:tcPr>
            <w:tcW w:w="1701" w:type="dxa"/>
          </w:tcPr>
          <w:p w:rsidR="00F51B1B" w:rsidRDefault="00F51B1B" w:rsidP="0030686C">
            <w:pPr>
              <w:rPr>
                <w:sz w:val="20"/>
              </w:rPr>
            </w:pPr>
          </w:p>
          <w:p w:rsidR="007A1CAB" w:rsidRPr="006E0575" w:rsidRDefault="007A1CAB" w:rsidP="0030686C">
            <w:pPr>
              <w:rPr>
                <w:sz w:val="20"/>
              </w:rPr>
            </w:pPr>
            <w:r>
              <w:rPr>
                <w:sz w:val="20"/>
              </w:rPr>
              <w:t>Jugendamt</w:t>
            </w:r>
          </w:p>
        </w:tc>
        <w:tc>
          <w:tcPr>
            <w:tcW w:w="794" w:type="dxa"/>
          </w:tcPr>
          <w:p w:rsidR="005F5B3D" w:rsidRDefault="005F5B3D" w:rsidP="0030686C">
            <w:pPr>
              <w:rPr>
                <w:sz w:val="20"/>
              </w:rPr>
            </w:pPr>
          </w:p>
          <w:p w:rsidR="007A1CAB" w:rsidRPr="006E0575" w:rsidRDefault="00ED0293" w:rsidP="0030686C">
            <w:pPr>
              <w:rPr>
                <w:sz w:val="20"/>
              </w:rPr>
            </w:pPr>
            <w:r>
              <w:rPr>
                <w:sz w:val="20"/>
              </w:rPr>
              <w:t>A 12</w:t>
            </w:r>
          </w:p>
        </w:tc>
        <w:tc>
          <w:tcPr>
            <w:tcW w:w="1928" w:type="dxa"/>
          </w:tcPr>
          <w:p w:rsidR="005F5B3D" w:rsidRDefault="005F5B3D" w:rsidP="00F51B1B">
            <w:pPr>
              <w:rPr>
                <w:sz w:val="20"/>
              </w:rPr>
            </w:pPr>
          </w:p>
          <w:p w:rsidR="007A1CAB" w:rsidRPr="006E0575" w:rsidRDefault="00ED0293" w:rsidP="00A323C2">
            <w:pPr>
              <w:rPr>
                <w:sz w:val="20"/>
              </w:rPr>
            </w:pPr>
            <w:r>
              <w:rPr>
                <w:sz w:val="20"/>
              </w:rPr>
              <w:t>Sachgebietsleiter</w:t>
            </w:r>
            <w:r w:rsidR="00A323C2">
              <w:rPr>
                <w:sz w:val="20"/>
              </w:rPr>
              <w:t>/</w:t>
            </w:r>
            <w:r w:rsidR="00A323C2">
              <w:rPr>
                <w:sz w:val="20"/>
              </w:rPr>
              <w:br/>
              <w:t>-</w:t>
            </w:r>
            <w:r>
              <w:rPr>
                <w:sz w:val="20"/>
              </w:rPr>
              <w:t>in IuK</w:t>
            </w:r>
          </w:p>
        </w:tc>
        <w:tc>
          <w:tcPr>
            <w:tcW w:w="737" w:type="dxa"/>
            <w:shd w:val="pct12" w:color="auto" w:fill="FFFFFF"/>
          </w:tcPr>
          <w:p w:rsidR="00A76456" w:rsidRDefault="00A76456" w:rsidP="0030686C">
            <w:pPr>
              <w:rPr>
                <w:sz w:val="20"/>
              </w:rPr>
            </w:pPr>
          </w:p>
          <w:p w:rsidR="005F5B3D" w:rsidRPr="006E0575" w:rsidRDefault="00A76456" w:rsidP="0030686C">
            <w:pPr>
              <w:rPr>
                <w:sz w:val="20"/>
              </w:rPr>
            </w:pPr>
            <w:r>
              <w:rPr>
                <w:sz w:val="20"/>
              </w:rPr>
              <w:t>0,</w:t>
            </w:r>
            <w:r w:rsidR="00ED0293">
              <w:rPr>
                <w:sz w:val="20"/>
              </w:rPr>
              <w:t>3</w:t>
            </w:r>
          </w:p>
        </w:tc>
        <w:tc>
          <w:tcPr>
            <w:tcW w:w="1134" w:type="dxa"/>
          </w:tcPr>
          <w:p w:rsidR="005F5B3D" w:rsidRDefault="005F5B3D" w:rsidP="0030686C">
            <w:pPr>
              <w:rPr>
                <w:sz w:val="20"/>
              </w:rPr>
            </w:pPr>
          </w:p>
          <w:p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2B5955">
              <w:rPr>
                <w:noProof/>
                <w:sz w:val="20"/>
              </w:rPr>
              <w:t> </w:t>
            </w:r>
            <w:r w:rsidR="002B5955">
              <w:rPr>
                <w:noProof/>
                <w:sz w:val="20"/>
              </w:rPr>
              <w:t> </w:t>
            </w:r>
            <w:r w:rsidR="002B5955">
              <w:rPr>
                <w:noProof/>
                <w:sz w:val="20"/>
              </w:rPr>
              <w:t> </w:t>
            </w:r>
            <w:r w:rsidR="002B5955">
              <w:rPr>
                <w:noProof/>
                <w:sz w:val="20"/>
              </w:rPr>
              <w:t> </w:t>
            </w:r>
            <w:r w:rsidR="002B5955">
              <w:rPr>
                <w:noProof/>
                <w:sz w:val="20"/>
              </w:rPr>
              <w:t> </w:t>
            </w:r>
            <w:r>
              <w:rPr>
                <w:sz w:val="20"/>
              </w:rPr>
              <w:fldChar w:fldCharType="end"/>
            </w:r>
          </w:p>
        </w:tc>
        <w:tc>
          <w:tcPr>
            <w:tcW w:w="1417" w:type="dxa"/>
          </w:tcPr>
          <w:p w:rsidR="005F5B3D" w:rsidRDefault="005F5B3D" w:rsidP="0030686C">
            <w:pPr>
              <w:rPr>
                <w:sz w:val="20"/>
              </w:rPr>
            </w:pPr>
          </w:p>
          <w:p w:rsidR="005F5B3D" w:rsidRPr="006E0575" w:rsidRDefault="003411AB" w:rsidP="0030686C">
            <w:pPr>
              <w:rPr>
                <w:sz w:val="20"/>
              </w:rPr>
            </w:pPr>
            <w:r>
              <w:rPr>
                <w:sz w:val="20"/>
              </w:rPr>
              <w:t>33.360</w:t>
            </w:r>
            <w:bookmarkStart w:id="0" w:name="_GoBack"/>
            <w:bookmarkEnd w:id="0"/>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F51B1B" w:rsidRDefault="00A76456" w:rsidP="00F51B1B">
      <w:r>
        <w:t xml:space="preserve">Zur Entlastung der </w:t>
      </w:r>
      <w:r w:rsidR="00ED0293">
        <w:t xml:space="preserve">Sachgebietsleitung IuK </w:t>
      </w:r>
      <w:r w:rsidR="00FA6BA3">
        <w:t>wird</w:t>
      </w:r>
      <w:r w:rsidR="007A1CAB">
        <w:t xml:space="preserve"> eine</w:t>
      </w:r>
      <w:r w:rsidR="00F51B1B">
        <w:t xml:space="preserve"> </w:t>
      </w:r>
      <w:r w:rsidR="007A1CAB">
        <w:t>0,</w:t>
      </w:r>
      <w:r w:rsidR="00ED0293">
        <w:t>3</w:t>
      </w:r>
      <w:r w:rsidR="00F51B1B">
        <w:t xml:space="preserve"> Stelle </w:t>
      </w:r>
      <w:r>
        <w:t>geschaffen.</w:t>
      </w:r>
    </w:p>
    <w:p w:rsidR="003D7B0B" w:rsidRDefault="003D7B0B" w:rsidP="00884D6C">
      <w:pPr>
        <w:pStyle w:val="berschrift1"/>
      </w:pPr>
      <w:r>
        <w:t>2</w:t>
      </w:r>
      <w:r>
        <w:tab/>
        <w:t>Schaffun</w:t>
      </w:r>
      <w:r w:rsidRPr="00884D6C">
        <w:rPr>
          <w:u w:val="none"/>
        </w:rPr>
        <w:t>g</w:t>
      </w:r>
      <w:r>
        <w:t>skriterien</w:t>
      </w:r>
    </w:p>
    <w:p w:rsidR="003D7B0B" w:rsidRDefault="003D7B0B" w:rsidP="00884D6C"/>
    <w:p w:rsidR="007A1CAB" w:rsidRDefault="00F51B1B" w:rsidP="00F51B1B">
      <w:r>
        <w:t>Das Kriterium der Arbeitsvermehrung</w:t>
      </w:r>
      <w:r w:rsidR="00A76456">
        <w:t>, Teilaspekt Leitungsspanne wird im Umfang einer 0,</w:t>
      </w:r>
      <w:r w:rsidR="00ED0293">
        <w:t>3</w:t>
      </w:r>
      <w:r w:rsidR="00A76456">
        <w:t xml:space="preserve"> Stelle erfüllt.</w:t>
      </w:r>
    </w:p>
    <w:p w:rsidR="007A1CAB" w:rsidRDefault="007A1CAB" w:rsidP="007A1CAB">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A76456" w:rsidRDefault="00A76456" w:rsidP="00A76456">
      <w:r>
        <w:t>Mit der Neufassung der Geschäftsanweisung für Stellenplanbearbeitung vom 21.12.2020 hat der Gemeinderat beschlossen, das Schaffungskriterium der Arbeitsvermehrung um den Aspekt der L</w:t>
      </w:r>
      <w:r w:rsidR="0084173A">
        <w:t>eitungsspanne zu erweitern (GRDrs</w:t>
      </w:r>
      <w:r>
        <w:t>. 1050/2020 bzw. Rundschreiben 026/2020).</w:t>
      </w:r>
    </w:p>
    <w:p w:rsidR="00A76456" w:rsidRDefault="00A76456" w:rsidP="00A76456">
      <w:pPr>
        <w:autoSpaceDE w:val="0"/>
        <w:autoSpaceDN w:val="0"/>
        <w:adjustRightInd w:val="0"/>
        <w:rPr>
          <w:rFonts w:ascii="CIDFont+F2" w:hAnsi="CIDFont+F2" w:cs="CIDFont+F2"/>
        </w:rPr>
      </w:pPr>
    </w:p>
    <w:p w:rsidR="00A76456" w:rsidRDefault="00A76456" w:rsidP="00A76456">
      <w:pPr>
        <w:autoSpaceDE w:val="0"/>
        <w:autoSpaceDN w:val="0"/>
        <w:adjustRightInd w:val="0"/>
        <w:rPr>
          <w:rFonts w:ascii="CIDFont+F2" w:hAnsi="CIDFont+F2" w:cs="CIDFont+F2"/>
        </w:rPr>
      </w:pPr>
      <w:r>
        <w:rPr>
          <w:rFonts w:ascii="CIDFont+F2" w:hAnsi="CIDFont+F2" w:cs="CIDFont+F2"/>
        </w:rPr>
        <w:t>Demnach ist bei Vorliegen einer Leitungsspanne, deren Wert dauerhaft 1:16 überschreitet, durch das antragstellende Amt anhand nachfolgender Kriterien der zusätzliche Bedarf von Führungsanteilen darzulegen:</w:t>
      </w:r>
    </w:p>
    <w:p w:rsidR="00A76456" w:rsidRPr="003D0F78" w:rsidRDefault="00A76456" w:rsidP="00A76456">
      <w:pPr>
        <w:pStyle w:val="Listenabsatz"/>
        <w:numPr>
          <w:ilvl w:val="0"/>
          <w:numId w:val="6"/>
        </w:numPr>
        <w:autoSpaceDE w:val="0"/>
        <w:autoSpaceDN w:val="0"/>
        <w:adjustRightInd w:val="0"/>
        <w:rPr>
          <w:rFonts w:ascii="CIDFont+F2" w:hAnsi="CIDFont+F2" w:cs="CIDFont+F2"/>
        </w:rPr>
      </w:pPr>
      <w:r w:rsidRPr="003D0F78">
        <w:rPr>
          <w:rFonts w:ascii="CIDFont+F2" w:hAnsi="CIDFont+F2" w:cs="CIDFont+F2"/>
        </w:rPr>
        <w:t>Fachliche Breite</w:t>
      </w:r>
    </w:p>
    <w:p w:rsidR="00A76456" w:rsidRPr="003D0F78" w:rsidRDefault="00A76456" w:rsidP="00A76456">
      <w:pPr>
        <w:pStyle w:val="Listenabsatz"/>
        <w:numPr>
          <w:ilvl w:val="0"/>
          <w:numId w:val="6"/>
        </w:numPr>
        <w:autoSpaceDE w:val="0"/>
        <w:autoSpaceDN w:val="0"/>
        <w:adjustRightInd w:val="0"/>
        <w:rPr>
          <w:rFonts w:ascii="CIDFont+F2" w:hAnsi="CIDFont+F2" w:cs="CIDFont+F2"/>
        </w:rPr>
      </w:pPr>
      <w:r>
        <w:rPr>
          <w:rFonts w:ascii="CIDFont+F2" w:hAnsi="CIDFont+F2" w:cs="CIDFont+F2"/>
        </w:rPr>
        <w:t xml:space="preserve">Komplexität </w:t>
      </w:r>
    </w:p>
    <w:p w:rsidR="00A76456" w:rsidRPr="003D0F78" w:rsidRDefault="00A76456" w:rsidP="00A76456">
      <w:pPr>
        <w:pStyle w:val="Listenabsatz"/>
        <w:numPr>
          <w:ilvl w:val="0"/>
          <w:numId w:val="6"/>
        </w:numPr>
        <w:autoSpaceDE w:val="0"/>
        <w:autoSpaceDN w:val="0"/>
        <w:adjustRightInd w:val="0"/>
        <w:rPr>
          <w:rFonts w:ascii="CIDFont+F2" w:hAnsi="CIDFont+F2" w:cs="CIDFont+F2"/>
        </w:rPr>
      </w:pPr>
      <w:r w:rsidRPr="003D0F78">
        <w:rPr>
          <w:rFonts w:ascii="CIDFont+F2" w:hAnsi="CIDFont+F2" w:cs="CIDFont+F2"/>
        </w:rPr>
        <w:t xml:space="preserve">Routinegrad </w:t>
      </w:r>
    </w:p>
    <w:p w:rsidR="00A76456" w:rsidRPr="003D0F78" w:rsidRDefault="00A76456" w:rsidP="00A76456">
      <w:pPr>
        <w:pStyle w:val="Listenabsatz"/>
        <w:numPr>
          <w:ilvl w:val="0"/>
          <w:numId w:val="6"/>
        </w:numPr>
        <w:autoSpaceDE w:val="0"/>
        <w:autoSpaceDN w:val="0"/>
        <w:adjustRightInd w:val="0"/>
        <w:rPr>
          <w:rFonts w:ascii="CIDFont+F2" w:hAnsi="CIDFont+F2" w:cs="CIDFont+F2"/>
        </w:rPr>
      </w:pPr>
      <w:r w:rsidRPr="003D0F78">
        <w:rPr>
          <w:rFonts w:ascii="CIDFont+F2" w:hAnsi="CIDFont+F2" w:cs="CIDFont+F2"/>
        </w:rPr>
        <w:t xml:space="preserve">Planungsumfang </w:t>
      </w:r>
    </w:p>
    <w:p w:rsidR="00A76456" w:rsidRPr="003D0F78" w:rsidRDefault="00A76456" w:rsidP="00A76456">
      <w:pPr>
        <w:pStyle w:val="Listenabsatz"/>
        <w:numPr>
          <w:ilvl w:val="0"/>
          <w:numId w:val="6"/>
        </w:numPr>
        <w:autoSpaceDE w:val="0"/>
        <w:autoSpaceDN w:val="0"/>
        <w:adjustRightInd w:val="0"/>
        <w:rPr>
          <w:rFonts w:ascii="CIDFont+F2" w:hAnsi="CIDFont+F2" w:cs="CIDFont+F2"/>
        </w:rPr>
      </w:pPr>
      <w:r>
        <w:rPr>
          <w:rFonts w:ascii="CIDFont+F2" w:hAnsi="CIDFont+F2" w:cs="CIDFont+F2"/>
        </w:rPr>
        <w:t xml:space="preserve">Eigene Sachbearbeitung </w:t>
      </w:r>
    </w:p>
    <w:p w:rsidR="00A76456" w:rsidRPr="003D0F78" w:rsidRDefault="00A76456" w:rsidP="00A76456">
      <w:pPr>
        <w:pStyle w:val="Listenabsatz"/>
        <w:numPr>
          <w:ilvl w:val="0"/>
          <w:numId w:val="6"/>
        </w:numPr>
        <w:autoSpaceDE w:val="0"/>
        <w:autoSpaceDN w:val="0"/>
        <w:adjustRightInd w:val="0"/>
        <w:rPr>
          <w:rFonts w:ascii="CIDFont+F2" w:hAnsi="CIDFont+F2" w:cs="CIDFont+F2"/>
        </w:rPr>
      </w:pPr>
      <w:r w:rsidRPr="003D0F78">
        <w:rPr>
          <w:rFonts w:ascii="CIDFont+F2" w:hAnsi="CIDFont+F2" w:cs="CIDFont+F2"/>
        </w:rPr>
        <w:t xml:space="preserve">Delegationsgrad </w:t>
      </w:r>
    </w:p>
    <w:p w:rsidR="00A76456" w:rsidRPr="003D0F78" w:rsidRDefault="00A76456" w:rsidP="00A76456">
      <w:pPr>
        <w:pStyle w:val="Listenabsatz"/>
        <w:numPr>
          <w:ilvl w:val="0"/>
          <w:numId w:val="6"/>
        </w:numPr>
        <w:autoSpaceDE w:val="0"/>
        <w:autoSpaceDN w:val="0"/>
        <w:adjustRightInd w:val="0"/>
        <w:rPr>
          <w:rFonts w:ascii="CIDFont+F2" w:hAnsi="CIDFont+F2" w:cs="CIDFont+F2"/>
        </w:rPr>
      </w:pPr>
      <w:r w:rsidRPr="003D0F78">
        <w:rPr>
          <w:rFonts w:ascii="CIDFont+F2" w:hAnsi="CIDFont+F2" w:cs="CIDFont+F2"/>
        </w:rPr>
        <w:t xml:space="preserve">Abstimmungsbedarfe </w:t>
      </w:r>
    </w:p>
    <w:p w:rsidR="00A76456" w:rsidRPr="003D0F78" w:rsidRDefault="00A76456" w:rsidP="00A76456">
      <w:pPr>
        <w:pStyle w:val="Listenabsatz"/>
        <w:numPr>
          <w:ilvl w:val="0"/>
          <w:numId w:val="6"/>
        </w:numPr>
        <w:autoSpaceDE w:val="0"/>
        <w:autoSpaceDN w:val="0"/>
        <w:adjustRightInd w:val="0"/>
        <w:rPr>
          <w:rFonts w:ascii="CIDFont+F2" w:hAnsi="CIDFont+F2" w:cs="CIDFont+F2"/>
        </w:rPr>
      </w:pPr>
      <w:r>
        <w:rPr>
          <w:rFonts w:ascii="CIDFont+F2" w:hAnsi="CIDFont+F2" w:cs="CIDFont+F2"/>
        </w:rPr>
        <w:t xml:space="preserve">Anweisungsnotwendigkeit </w:t>
      </w:r>
    </w:p>
    <w:p w:rsidR="00A76456" w:rsidRPr="003D0F78" w:rsidRDefault="00A76456" w:rsidP="00A76456">
      <w:pPr>
        <w:pStyle w:val="Listenabsatz"/>
        <w:numPr>
          <w:ilvl w:val="0"/>
          <w:numId w:val="6"/>
        </w:numPr>
        <w:autoSpaceDE w:val="0"/>
        <w:autoSpaceDN w:val="0"/>
        <w:adjustRightInd w:val="0"/>
        <w:rPr>
          <w:rFonts w:ascii="CIDFont+F2" w:hAnsi="CIDFont+F2" w:cs="CIDFont+F2"/>
        </w:rPr>
      </w:pPr>
      <w:r w:rsidRPr="003D0F78">
        <w:rPr>
          <w:rFonts w:ascii="CIDFont+F2" w:hAnsi="CIDFont+F2" w:cs="CIDFont+F2"/>
        </w:rPr>
        <w:t xml:space="preserve">Raumsituation </w:t>
      </w:r>
    </w:p>
    <w:p w:rsidR="00A76456" w:rsidRDefault="00A76456" w:rsidP="00A76456">
      <w:pPr>
        <w:pStyle w:val="Listenabsatz"/>
        <w:numPr>
          <w:ilvl w:val="0"/>
          <w:numId w:val="6"/>
        </w:numPr>
        <w:autoSpaceDE w:val="0"/>
        <w:autoSpaceDN w:val="0"/>
        <w:adjustRightInd w:val="0"/>
        <w:rPr>
          <w:rFonts w:ascii="CIDFont+F2" w:hAnsi="CIDFont+F2" w:cs="CIDFont+F2"/>
        </w:rPr>
      </w:pPr>
      <w:r>
        <w:rPr>
          <w:rFonts w:ascii="CIDFont+F2" w:hAnsi="CIDFont+F2" w:cs="CIDFont+F2"/>
        </w:rPr>
        <w:lastRenderedPageBreak/>
        <w:t xml:space="preserve">Digitalisierung </w:t>
      </w:r>
    </w:p>
    <w:p w:rsidR="00A76456" w:rsidRDefault="00A76456" w:rsidP="00A76456">
      <w:pPr>
        <w:pStyle w:val="Listenabsatz"/>
        <w:autoSpaceDE w:val="0"/>
        <w:autoSpaceDN w:val="0"/>
        <w:adjustRightInd w:val="0"/>
        <w:rPr>
          <w:rFonts w:ascii="CIDFont+F2" w:hAnsi="CIDFont+F2" w:cs="CIDFont+F2"/>
        </w:rPr>
      </w:pPr>
    </w:p>
    <w:p w:rsidR="00A76456" w:rsidRPr="003D0F78" w:rsidRDefault="00A76456" w:rsidP="00A76456">
      <w:pPr>
        <w:autoSpaceDE w:val="0"/>
        <w:autoSpaceDN w:val="0"/>
        <w:adjustRightInd w:val="0"/>
        <w:rPr>
          <w:rFonts w:ascii="CIDFont+F2" w:hAnsi="CIDFont+F2" w:cs="CIDFont+F2"/>
        </w:rPr>
      </w:pPr>
      <w:r w:rsidRPr="003D0F78">
        <w:rPr>
          <w:rFonts w:ascii="CIDFont+F2" w:hAnsi="CIDFont+F2" w:cs="CIDFont+F2"/>
        </w:rPr>
        <w:t>Auf dieser Basis erfolgt eine Prüfung/Entscheidung unter organisatorischen Gesichtspunkten. Hierbei werden auch angrenzende Organisationseinheiten mit betrachtet, bei denen eine Leitungsspanne unter 1:16 vorliegt.</w:t>
      </w:r>
    </w:p>
    <w:p w:rsidR="003D7B0B" w:rsidRPr="00165C0D" w:rsidRDefault="003D7B0B" w:rsidP="00165C0D">
      <w:pPr>
        <w:pStyle w:val="berschrift2"/>
      </w:pPr>
      <w:r w:rsidRPr="00165C0D">
        <w:t>3.2</w:t>
      </w:r>
      <w:r w:rsidRPr="00165C0D">
        <w:tab/>
        <w:t>Bisherige Aufgabenwahrnehmung</w:t>
      </w:r>
    </w:p>
    <w:p w:rsidR="003D7B0B" w:rsidRDefault="003D7B0B" w:rsidP="00884D6C"/>
    <w:p w:rsidR="00ED0293" w:rsidRPr="00084CF9" w:rsidRDefault="00ED0293" w:rsidP="00BE6A69">
      <w:pPr>
        <w:rPr>
          <w:b/>
        </w:rPr>
      </w:pPr>
      <w:r>
        <w:t xml:space="preserve">Seit der Sachgebietsneuschaffung erfolgt die Wahrnehmung von Leitungsaufgaben auf Kosten der Sachbearbeitungsanteile (wobei derzeit noch nicht alle Leitungsaufgaben übertragen wurden). Die noch nicht erfolgte Freistellung der Sachgebietsleitung schränkt die Wahrnehmung der Leitungsaufgaben ein. Dies führt dazu, dass die Dienststellenleitung weiterhin bei Dienst- und Fachaufsicht in diesem Sachgebiet unterstützen muss. </w:t>
      </w:r>
    </w:p>
    <w:p w:rsidR="003D7B0B" w:rsidRDefault="006E0575" w:rsidP="00884D6C">
      <w:pPr>
        <w:pStyle w:val="berschrift2"/>
      </w:pPr>
      <w:r>
        <w:t>3.3</w:t>
      </w:r>
      <w:r w:rsidR="003D7B0B">
        <w:tab/>
        <w:t>Auswirkungen bei Ablehnung der Stellenschaffungen</w:t>
      </w:r>
    </w:p>
    <w:p w:rsidR="003D7B0B" w:rsidRDefault="003D7B0B" w:rsidP="00884D6C"/>
    <w:p w:rsidR="00ED0293" w:rsidRDefault="00ED0293" w:rsidP="00BE6A69">
      <w:r w:rsidRPr="008F51F7">
        <w:t>Die Wahrnehmung von Leitungsaufgaben ist nicht im erforderlichen Maß möglich.</w:t>
      </w:r>
      <w:r w:rsidR="00A323C2">
        <w:t xml:space="preserve"> </w:t>
      </w:r>
      <w:r>
        <w:t>Insbesondere Qualitätsentwicklung- und Sicherung kann dabei nicht im gebotenen Umfang realisiert werden. Dies hat sowohl Auswirkungen auf die Qualität des Informations- und Kommunikationsbereichs, als auch auf die Arbeitssituation der Mitarbeiter (z. B. persönliche Unterstützung durch die Sachgebietsleitung bei schwierigen Aufgabenstellungen nicht immer im erforderlichen Maß möglich).</w:t>
      </w:r>
    </w:p>
    <w:p w:rsidR="003D7B0B" w:rsidRDefault="00884D6C" w:rsidP="00884D6C">
      <w:pPr>
        <w:pStyle w:val="berschrift1"/>
      </w:pPr>
      <w:r>
        <w:t>4</w:t>
      </w:r>
      <w:r>
        <w:tab/>
      </w:r>
      <w:r w:rsidR="003D7B0B">
        <w:t>Stellenvermerke</w:t>
      </w:r>
    </w:p>
    <w:p w:rsidR="003D7B0B" w:rsidRDefault="003D7B0B" w:rsidP="00884D6C"/>
    <w:p w:rsidR="00DE362D" w:rsidRDefault="00A76456" w:rsidP="00884D6C">
      <w:r>
        <w:t>--</w:t>
      </w:r>
    </w:p>
    <w:sectPr w:rsidR="00DE362D"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1C4" w:rsidRDefault="000621C4">
      <w:r>
        <w:separator/>
      </w:r>
    </w:p>
  </w:endnote>
  <w:endnote w:type="continuationSeparator" w:id="0">
    <w:p w:rsidR="000621C4" w:rsidRDefault="0006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1C4" w:rsidRDefault="000621C4">
      <w:r>
        <w:separator/>
      </w:r>
    </w:p>
  </w:footnote>
  <w:footnote w:type="continuationSeparator" w:id="0">
    <w:p w:rsidR="000621C4" w:rsidRDefault="0006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3411AB">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86133B"/>
    <w:multiLevelType w:val="hybridMultilevel"/>
    <w:tmpl w:val="9D485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C4"/>
    <w:rsid w:val="00055758"/>
    <w:rsid w:val="000621C4"/>
    <w:rsid w:val="000A1146"/>
    <w:rsid w:val="000F4FDE"/>
    <w:rsid w:val="001034AF"/>
    <w:rsid w:val="0011112B"/>
    <w:rsid w:val="0014415D"/>
    <w:rsid w:val="00151488"/>
    <w:rsid w:val="00163034"/>
    <w:rsid w:val="00164678"/>
    <w:rsid w:val="00165C0D"/>
    <w:rsid w:val="00181857"/>
    <w:rsid w:val="00184EDC"/>
    <w:rsid w:val="00194770"/>
    <w:rsid w:val="001A5F9B"/>
    <w:rsid w:val="001F7237"/>
    <w:rsid w:val="00277759"/>
    <w:rsid w:val="002924CB"/>
    <w:rsid w:val="002A20D1"/>
    <w:rsid w:val="002A4DE3"/>
    <w:rsid w:val="002A6A00"/>
    <w:rsid w:val="002B5955"/>
    <w:rsid w:val="002C4C84"/>
    <w:rsid w:val="0030686C"/>
    <w:rsid w:val="003411AB"/>
    <w:rsid w:val="00380937"/>
    <w:rsid w:val="00397717"/>
    <w:rsid w:val="003D7B0B"/>
    <w:rsid w:val="003E69B9"/>
    <w:rsid w:val="003F0FAA"/>
    <w:rsid w:val="00470135"/>
    <w:rsid w:val="0047606A"/>
    <w:rsid w:val="004908B5"/>
    <w:rsid w:val="0049121B"/>
    <w:rsid w:val="004A1688"/>
    <w:rsid w:val="004B6796"/>
    <w:rsid w:val="004F6200"/>
    <w:rsid w:val="005A0A9D"/>
    <w:rsid w:val="005A56AA"/>
    <w:rsid w:val="005E19C6"/>
    <w:rsid w:val="005F5B3D"/>
    <w:rsid w:val="00606F80"/>
    <w:rsid w:val="00622CC7"/>
    <w:rsid w:val="006A406B"/>
    <w:rsid w:val="006B6D50"/>
    <w:rsid w:val="006E0575"/>
    <w:rsid w:val="0072799A"/>
    <w:rsid w:val="00754659"/>
    <w:rsid w:val="007A1CAB"/>
    <w:rsid w:val="007E3B79"/>
    <w:rsid w:val="007F113A"/>
    <w:rsid w:val="008066EE"/>
    <w:rsid w:val="00817BB6"/>
    <w:rsid w:val="0084173A"/>
    <w:rsid w:val="00884D6C"/>
    <w:rsid w:val="00920F00"/>
    <w:rsid w:val="009373F6"/>
    <w:rsid w:val="00976588"/>
    <w:rsid w:val="00A27CA7"/>
    <w:rsid w:val="00A323C2"/>
    <w:rsid w:val="00A45B30"/>
    <w:rsid w:val="00A71D0A"/>
    <w:rsid w:val="00A76456"/>
    <w:rsid w:val="00A77F1E"/>
    <w:rsid w:val="00A847C4"/>
    <w:rsid w:val="00AA4607"/>
    <w:rsid w:val="00AB389D"/>
    <w:rsid w:val="00AE7B02"/>
    <w:rsid w:val="00AF0DEA"/>
    <w:rsid w:val="00AF25E0"/>
    <w:rsid w:val="00B04290"/>
    <w:rsid w:val="00B67766"/>
    <w:rsid w:val="00B80DEF"/>
    <w:rsid w:val="00B86BB5"/>
    <w:rsid w:val="00B91903"/>
    <w:rsid w:val="00BC4669"/>
    <w:rsid w:val="00BE6A69"/>
    <w:rsid w:val="00BF4F90"/>
    <w:rsid w:val="00C16EF1"/>
    <w:rsid w:val="00C448D3"/>
    <w:rsid w:val="00CF62E5"/>
    <w:rsid w:val="00D66D3A"/>
    <w:rsid w:val="00D743D4"/>
    <w:rsid w:val="00DB3D6C"/>
    <w:rsid w:val="00DE362D"/>
    <w:rsid w:val="00E014B6"/>
    <w:rsid w:val="00E1162F"/>
    <w:rsid w:val="00E11D5F"/>
    <w:rsid w:val="00E20E1F"/>
    <w:rsid w:val="00E42F96"/>
    <w:rsid w:val="00E7118F"/>
    <w:rsid w:val="00ED0293"/>
    <w:rsid w:val="00F27657"/>
    <w:rsid w:val="00F342DC"/>
    <w:rsid w:val="00F51B1B"/>
    <w:rsid w:val="00F56F93"/>
    <w:rsid w:val="00F63041"/>
    <w:rsid w:val="00F75DD5"/>
    <w:rsid w:val="00F76452"/>
    <w:rsid w:val="00F91143"/>
    <w:rsid w:val="00FA6BA3"/>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EF952"/>
  <w15:docId w15:val="{CDD64806-C701-44C7-AF09-9F61A270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link w:val="berschrift1Zchn"/>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berarbeitung">
    <w:name w:val="Revision"/>
    <w:hidden/>
    <w:uiPriority w:val="99"/>
    <w:semiHidden/>
    <w:rsid w:val="007A1CAB"/>
  </w:style>
  <w:style w:type="character" w:customStyle="1" w:styleId="berschrift1Zchn">
    <w:name w:val="Überschrift 1 Zchn"/>
    <w:basedOn w:val="Absatz-Standardschriftart"/>
    <w:link w:val="berschrift1"/>
    <w:rsid w:val="007A1CAB"/>
    <w:rPr>
      <w:b/>
      <w:u w:val="single"/>
    </w:rPr>
  </w:style>
  <w:style w:type="paragraph" w:styleId="Listenabsatz">
    <w:name w:val="List Paragraph"/>
    <w:basedOn w:val="Standard"/>
    <w:uiPriority w:val="34"/>
    <w:qFormat/>
    <w:rsid w:val="00A76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07\AppData\Local\Temp\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755D0-450B-4F2F-87C8-750089702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l112_muster_schaffung.dotx</Template>
  <TotalTime>0</TotalTime>
  <Pages>2</Pages>
  <Words>278</Words>
  <Characters>2169</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Hauser, Petra</dc:creator>
  <cp:lastModifiedBy>Baumann, Gerhard</cp:lastModifiedBy>
  <cp:revision>8</cp:revision>
  <cp:lastPrinted>2012-11-15T10:58:00Z</cp:lastPrinted>
  <dcterms:created xsi:type="dcterms:W3CDTF">2021-07-27T09:21:00Z</dcterms:created>
  <dcterms:modified xsi:type="dcterms:W3CDTF">2021-09-28T12:47:00Z</dcterms:modified>
</cp:coreProperties>
</file>