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6441E2">
        <w:t>7</w:t>
      </w:r>
      <w:r w:rsidRPr="006E0575">
        <w:t xml:space="preserve"> zur GRDrs </w:t>
      </w:r>
      <w:r w:rsidR="006441E2">
        <w:t>706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D7980" w:rsidRPr="00FC0F25" w:rsidTr="00D03296">
        <w:tc>
          <w:tcPr>
            <w:tcW w:w="181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Default="00CF0C30" w:rsidP="00DD7980">
            <w:pPr>
              <w:rPr>
                <w:sz w:val="20"/>
              </w:rPr>
            </w:pPr>
            <w:r>
              <w:rPr>
                <w:sz w:val="20"/>
              </w:rPr>
              <w:t>61-1.1</w:t>
            </w:r>
          </w:p>
          <w:p w:rsidR="00DD7980" w:rsidRDefault="00DD7980" w:rsidP="00DD7980">
            <w:pPr>
              <w:rPr>
                <w:sz w:val="20"/>
              </w:rPr>
            </w:pPr>
          </w:p>
          <w:p w:rsidR="00DD7980" w:rsidRDefault="00530026" w:rsidP="00DD7980">
            <w:pPr>
              <w:rPr>
                <w:sz w:val="20"/>
              </w:rPr>
            </w:pPr>
            <w:r>
              <w:rPr>
                <w:sz w:val="20"/>
              </w:rPr>
              <w:t>6111</w:t>
            </w:r>
            <w:r w:rsidR="00DD7980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  <w:r w:rsidR="00DD7980">
              <w:rPr>
                <w:sz w:val="20"/>
              </w:rPr>
              <w:t>10</w:t>
            </w:r>
          </w:p>
          <w:p w:rsidR="00DD7980" w:rsidRPr="006E0575" w:rsidRDefault="00DD7980" w:rsidP="00DD79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AB7655" w:rsidP="00AB7655">
            <w:pPr>
              <w:rPr>
                <w:sz w:val="20"/>
              </w:rPr>
            </w:pPr>
            <w:r>
              <w:rPr>
                <w:sz w:val="20"/>
              </w:rPr>
              <w:t>Amt für Stadtplanung und Wohnen</w:t>
            </w:r>
          </w:p>
        </w:tc>
        <w:tc>
          <w:tcPr>
            <w:tcW w:w="79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DF6523" w:rsidRDefault="00DF6523" w:rsidP="00DD7980">
            <w:pPr>
              <w:rPr>
                <w:sz w:val="20"/>
              </w:rPr>
            </w:pPr>
            <w:r>
              <w:rPr>
                <w:sz w:val="20"/>
              </w:rPr>
              <w:t xml:space="preserve"> A 11</w:t>
            </w:r>
          </w:p>
        </w:tc>
        <w:tc>
          <w:tcPr>
            <w:tcW w:w="1928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Sachbearbeiter/-in Personal</w:t>
            </w:r>
          </w:p>
        </w:tc>
        <w:tc>
          <w:tcPr>
            <w:tcW w:w="737" w:type="dxa"/>
            <w:shd w:val="pct12" w:color="auto" w:fill="FFFFFF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C90E15" w:rsidP="00DD7980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90E15">
              <w:rPr>
                <w:noProof/>
                <w:sz w:val="20"/>
              </w:rPr>
              <w:t> </w:t>
            </w:r>
            <w:r w:rsidR="00C90E15">
              <w:rPr>
                <w:noProof/>
                <w:sz w:val="20"/>
              </w:rPr>
              <w:t> </w:t>
            </w:r>
            <w:r w:rsidR="00C90E15">
              <w:rPr>
                <w:noProof/>
                <w:sz w:val="20"/>
              </w:rPr>
              <w:t> </w:t>
            </w:r>
            <w:r w:rsidR="00C90E15">
              <w:rPr>
                <w:noProof/>
                <w:sz w:val="20"/>
              </w:rPr>
              <w:t> </w:t>
            </w:r>
            <w:r w:rsidR="00C90E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C90E15" w:rsidP="00DD7980">
            <w:pPr>
              <w:rPr>
                <w:sz w:val="20"/>
              </w:rPr>
            </w:pPr>
            <w:r>
              <w:rPr>
                <w:sz w:val="20"/>
              </w:rPr>
              <w:t>40.280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r w:rsidR="00F973AD">
        <w:rPr>
          <w:u w:val="none"/>
        </w:rPr>
        <w:tab/>
      </w:r>
    </w:p>
    <w:p w:rsidR="003D7B0B" w:rsidRDefault="003D7B0B" w:rsidP="00884D6C"/>
    <w:p w:rsidR="00DD7980" w:rsidRDefault="00DD7980" w:rsidP="00DD7980">
      <w:pPr>
        <w:rPr>
          <w:rFonts w:cs="Arial"/>
          <w:color w:val="000000"/>
        </w:rPr>
      </w:pPr>
      <w:r>
        <w:t xml:space="preserve">Geschaffen wird eine </w:t>
      </w:r>
      <w:r w:rsidR="00C90E15">
        <w:t>0,4</w:t>
      </w:r>
      <w:r>
        <w:t xml:space="preserve"> Stelle in Bes.-Gr. A 11 </w:t>
      </w:r>
      <w:r w:rsidRPr="00FC0F25">
        <w:rPr>
          <w:rFonts w:cs="Arial"/>
          <w:szCs w:val="20"/>
        </w:rPr>
        <w:t xml:space="preserve">für die </w:t>
      </w:r>
      <w:r>
        <w:rPr>
          <w:rFonts w:cs="Arial"/>
          <w:szCs w:val="20"/>
        </w:rPr>
        <w:t>A</w:t>
      </w:r>
      <w:r w:rsidRPr="00FC0F25">
        <w:rPr>
          <w:rFonts w:cs="Arial"/>
          <w:color w:val="000000"/>
        </w:rPr>
        <w:t xml:space="preserve">ufgabe „Personalsachbearbeitung“ </w:t>
      </w:r>
      <w:r w:rsidR="00CF0C30">
        <w:rPr>
          <w:rFonts w:cs="Arial"/>
          <w:color w:val="000000"/>
        </w:rPr>
        <w:t xml:space="preserve">im Sachgebiet Allgemeine Verwaltung, Zentrale Dienste des Amtes für Stadtplanung und </w:t>
      </w:r>
      <w:r w:rsidR="00AB7655">
        <w:rPr>
          <w:rFonts w:cs="Arial"/>
          <w:color w:val="000000"/>
        </w:rPr>
        <w:t>Wohnen</w:t>
      </w:r>
      <w:r w:rsidR="00CF0C30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B2103B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DD7980" w:rsidP="00884D6C">
      <w:r>
        <w:t>Keine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90E15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30026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41E2"/>
    <w:rsid w:val="00647F9F"/>
    <w:rsid w:val="00650BD1"/>
    <w:rsid w:val="0065223F"/>
    <w:rsid w:val="006A406B"/>
    <w:rsid w:val="006B6D50"/>
    <w:rsid w:val="006C6ADC"/>
    <w:rsid w:val="006E0575"/>
    <w:rsid w:val="006E2EB5"/>
    <w:rsid w:val="006E734A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B7655"/>
    <w:rsid w:val="00AE39A6"/>
    <w:rsid w:val="00AE7B02"/>
    <w:rsid w:val="00AF0DEA"/>
    <w:rsid w:val="00AF25E0"/>
    <w:rsid w:val="00B04290"/>
    <w:rsid w:val="00B2103B"/>
    <w:rsid w:val="00B473B3"/>
    <w:rsid w:val="00B80DEF"/>
    <w:rsid w:val="00B86BB5"/>
    <w:rsid w:val="00B91903"/>
    <w:rsid w:val="00BC4669"/>
    <w:rsid w:val="00BF72AE"/>
    <w:rsid w:val="00C16EF1"/>
    <w:rsid w:val="00C448D3"/>
    <w:rsid w:val="00C90E15"/>
    <w:rsid w:val="00C919CB"/>
    <w:rsid w:val="00CE1FEC"/>
    <w:rsid w:val="00CE4CD2"/>
    <w:rsid w:val="00CF0C30"/>
    <w:rsid w:val="00CF62E5"/>
    <w:rsid w:val="00D03296"/>
    <w:rsid w:val="00D66D3A"/>
    <w:rsid w:val="00D743D4"/>
    <w:rsid w:val="00DB3D6C"/>
    <w:rsid w:val="00DD7980"/>
    <w:rsid w:val="00DE362D"/>
    <w:rsid w:val="00DF6523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973AD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A3D8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157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9</cp:revision>
  <cp:lastPrinted>2021-10-06T09:14:00Z</cp:lastPrinted>
  <dcterms:created xsi:type="dcterms:W3CDTF">2021-09-21T07:48:00Z</dcterms:created>
  <dcterms:modified xsi:type="dcterms:W3CDTF">2021-10-06T09:14:00Z</dcterms:modified>
</cp:coreProperties>
</file>