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F0AEB" w14:textId="7E08F729" w:rsidR="003D7B0B" w:rsidRPr="00A742E5" w:rsidRDefault="003D7B0B" w:rsidP="00397717">
      <w:pPr>
        <w:jc w:val="right"/>
      </w:pPr>
      <w:r w:rsidRPr="00A742E5">
        <w:t xml:space="preserve">Anlage </w:t>
      </w:r>
      <w:r w:rsidR="008C1C0D">
        <w:t>56</w:t>
      </w:r>
      <w:r w:rsidRPr="00A742E5">
        <w:t xml:space="preserve"> zur GRDrs</w:t>
      </w:r>
      <w:r w:rsidR="008C1C0D">
        <w:t>.</w:t>
      </w:r>
      <w:r w:rsidRPr="00A742E5">
        <w:t xml:space="preserve"> </w:t>
      </w:r>
      <w:r w:rsidR="008C1C0D">
        <w:t>821</w:t>
      </w:r>
      <w:r w:rsidR="005F5B3D" w:rsidRPr="00A742E5">
        <w:t>/20</w:t>
      </w:r>
      <w:r w:rsidR="00072FDD" w:rsidRPr="00A742E5">
        <w:t>23</w:t>
      </w:r>
    </w:p>
    <w:p w14:paraId="06B29A43" w14:textId="77777777" w:rsidR="003D7B0B" w:rsidRPr="00A742E5" w:rsidRDefault="003D7B0B" w:rsidP="006E0575"/>
    <w:p w14:paraId="0CD4BB5C" w14:textId="77777777" w:rsidR="003D7B0B" w:rsidRPr="00A742E5" w:rsidRDefault="003D7B0B" w:rsidP="006E0575"/>
    <w:p w14:paraId="582462AE" w14:textId="77777777" w:rsidR="00184EDC" w:rsidRPr="00A742E5" w:rsidRDefault="003D7B0B" w:rsidP="00397717">
      <w:pPr>
        <w:jc w:val="center"/>
        <w:rPr>
          <w:b/>
          <w:sz w:val="36"/>
        </w:rPr>
      </w:pPr>
      <w:r w:rsidRPr="00A742E5">
        <w:rPr>
          <w:b/>
          <w:sz w:val="36"/>
          <w:u w:val="single"/>
        </w:rPr>
        <w:t>Stellenschaffun</w:t>
      </w:r>
      <w:r w:rsidRPr="00A742E5">
        <w:rPr>
          <w:b/>
          <w:sz w:val="36"/>
        </w:rPr>
        <w:t>g</w:t>
      </w:r>
    </w:p>
    <w:p w14:paraId="06EA9823" w14:textId="21C3150B" w:rsidR="003D7B0B" w:rsidRPr="00A742E5" w:rsidRDefault="00184EDC" w:rsidP="00397717">
      <w:pPr>
        <w:jc w:val="center"/>
        <w:rPr>
          <w:b/>
          <w:sz w:val="36"/>
          <w:szCs w:val="36"/>
          <w:u w:val="single"/>
        </w:rPr>
      </w:pPr>
      <w:r w:rsidRPr="00A742E5">
        <w:rPr>
          <w:b/>
          <w:sz w:val="36"/>
          <w:szCs w:val="36"/>
          <w:u w:val="single"/>
        </w:rPr>
        <w:t>zum Stellenplan 20</w:t>
      </w:r>
      <w:r w:rsidR="00DE362D" w:rsidRPr="00A742E5">
        <w:rPr>
          <w:b/>
          <w:sz w:val="36"/>
          <w:szCs w:val="36"/>
          <w:u w:val="single"/>
        </w:rPr>
        <w:t>2</w:t>
      </w:r>
      <w:r w:rsidR="008C1C0D">
        <w:rPr>
          <w:b/>
          <w:sz w:val="36"/>
          <w:szCs w:val="36"/>
          <w:u w:val="single"/>
        </w:rPr>
        <w:t>4</w:t>
      </w:r>
    </w:p>
    <w:p w14:paraId="70DB31E8" w14:textId="77777777" w:rsidR="003D7B0B" w:rsidRPr="00A742E5" w:rsidRDefault="003D7B0B" w:rsidP="006E0575">
      <w:pPr>
        <w:rPr>
          <w:u w:val="single"/>
        </w:rPr>
      </w:pPr>
    </w:p>
    <w:p w14:paraId="24167E27" w14:textId="77777777" w:rsidR="00DE362D" w:rsidRPr="00A742E5"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A742E5" w:rsidRPr="00A742E5" w14:paraId="0091E5E2" w14:textId="77777777" w:rsidTr="00DE362D">
        <w:trPr>
          <w:cantSplit/>
          <w:tblHeader/>
        </w:trPr>
        <w:tc>
          <w:tcPr>
            <w:tcW w:w="1814" w:type="dxa"/>
            <w:shd w:val="pct12" w:color="auto" w:fill="FFFFFF"/>
          </w:tcPr>
          <w:p w14:paraId="0DF2752A" w14:textId="77777777" w:rsidR="00DE362D" w:rsidRPr="00A742E5" w:rsidRDefault="005F5B3D" w:rsidP="0030686C">
            <w:pPr>
              <w:spacing w:before="120" w:after="120" w:line="200" w:lineRule="exact"/>
              <w:ind w:right="-85"/>
              <w:rPr>
                <w:sz w:val="16"/>
                <w:szCs w:val="16"/>
              </w:rPr>
            </w:pPr>
            <w:r w:rsidRPr="00A742E5">
              <w:rPr>
                <w:sz w:val="16"/>
                <w:szCs w:val="16"/>
              </w:rPr>
              <w:t>Org.-Einheit</w:t>
            </w:r>
            <w:r w:rsidR="00380937" w:rsidRPr="00A742E5">
              <w:rPr>
                <w:sz w:val="16"/>
                <w:szCs w:val="16"/>
              </w:rPr>
              <w:t>,</w:t>
            </w:r>
          </w:p>
          <w:p w14:paraId="29857B51" w14:textId="77777777" w:rsidR="005F5B3D" w:rsidRPr="00A742E5" w:rsidRDefault="005F5B3D" w:rsidP="0030686C">
            <w:pPr>
              <w:spacing w:before="120" w:after="120" w:line="200" w:lineRule="exact"/>
              <w:ind w:right="-85"/>
              <w:rPr>
                <w:sz w:val="16"/>
                <w:szCs w:val="16"/>
              </w:rPr>
            </w:pPr>
            <w:r w:rsidRPr="00A742E5">
              <w:rPr>
                <w:sz w:val="16"/>
                <w:szCs w:val="16"/>
              </w:rPr>
              <w:t>Kostenstelle</w:t>
            </w:r>
          </w:p>
        </w:tc>
        <w:tc>
          <w:tcPr>
            <w:tcW w:w="1701" w:type="dxa"/>
            <w:shd w:val="pct12" w:color="auto" w:fill="FFFFFF"/>
          </w:tcPr>
          <w:p w14:paraId="00D8889A" w14:textId="77777777" w:rsidR="005F5B3D" w:rsidRPr="00A742E5" w:rsidRDefault="005F5B3D" w:rsidP="0030686C">
            <w:pPr>
              <w:spacing w:before="120" w:after="120" w:line="200" w:lineRule="exact"/>
              <w:ind w:right="-85"/>
              <w:rPr>
                <w:sz w:val="16"/>
                <w:szCs w:val="16"/>
              </w:rPr>
            </w:pPr>
            <w:r w:rsidRPr="00A742E5">
              <w:rPr>
                <w:sz w:val="16"/>
                <w:szCs w:val="16"/>
              </w:rPr>
              <w:t>Amt</w:t>
            </w:r>
          </w:p>
        </w:tc>
        <w:tc>
          <w:tcPr>
            <w:tcW w:w="794" w:type="dxa"/>
            <w:shd w:val="pct12" w:color="auto" w:fill="FFFFFF"/>
          </w:tcPr>
          <w:p w14:paraId="0DFD3BF0" w14:textId="77777777" w:rsidR="00DE362D" w:rsidRPr="00A742E5" w:rsidRDefault="00606F80" w:rsidP="0030686C">
            <w:pPr>
              <w:spacing w:before="120" w:after="120" w:line="200" w:lineRule="exact"/>
              <w:ind w:right="-85"/>
              <w:rPr>
                <w:sz w:val="16"/>
                <w:szCs w:val="16"/>
              </w:rPr>
            </w:pPr>
            <w:r w:rsidRPr="00A742E5">
              <w:rPr>
                <w:sz w:val="16"/>
                <w:szCs w:val="16"/>
              </w:rPr>
              <w:t>BesGr.</w:t>
            </w:r>
          </w:p>
          <w:p w14:paraId="46F11E4F" w14:textId="77777777" w:rsidR="00DE362D" w:rsidRPr="00A742E5" w:rsidRDefault="00606F80" w:rsidP="0030686C">
            <w:pPr>
              <w:spacing w:before="120" w:after="120" w:line="200" w:lineRule="exact"/>
              <w:ind w:right="-85"/>
              <w:rPr>
                <w:sz w:val="16"/>
                <w:szCs w:val="16"/>
              </w:rPr>
            </w:pPr>
            <w:r w:rsidRPr="00A742E5">
              <w:rPr>
                <w:sz w:val="16"/>
                <w:szCs w:val="16"/>
              </w:rPr>
              <w:t>oder</w:t>
            </w:r>
          </w:p>
          <w:p w14:paraId="2B24A3EA" w14:textId="77777777" w:rsidR="00606F80" w:rsidRPr="00A742E5" w:rsidRDefault="00606F80" w:rsidP="0030686C">
            <w:pPr>
              <w:spacing w:before="120" w:after="120" w:line="200" w:lineRule="exact"/>
              <w:ind w:right="-85"/>
              <w:rPr>
                <w:sz w:val="16"/>
                <w:szCs w:val="16"/>
              </w:rPr>
            </w:pPr>
            <w:r w:rsidRPr="00A742E5">
              <w:rPr>
                <w:sz w:val="16"/>
                <w:szCs w:val="16"/>
              </w:rPr>
              <w:t>EG</w:t>
            </w:r>
          </w:p>
        </w:tc>
        <w:tc>
          <w:tcPr>
            <w:tcW w:w="1928" w:type="dxa"/>
            <w:shd w:val="pct12" w:color="auto" w:fill="FFFFFF"/>
          </w:tcPr>
          <w:p w14:paraId="37B116AF" w14:textId="77777777" w:rsidR="005F5B3D" w:rsidRPr="00A742E5" w:rsidRDefault="005F5B3D" w:rsidP="0030686C">
            <w:pPr>
              <w:spacing w:before="120" w:after="120" w:line="200" w:lineRule="exact"/>
              <w:ind w:right="-85"/>
              <w:rPr>
                <w:sz w:val="16"/>
                <w:szCs w:val="16"/>
              </w:rPr>
            </w:pPr>
            <w:r w:rsidRPr="00A742E5">
              <w:rPr>
                <w:sz w:val="16"/>
                <w:szCs w:val="16"/>
              </w:rPr>
              <w:t>Funktions</w:t>
            </w:r>
            <w:r w:rsidR="00622CC7" w:rsidRPr="00A742E5">
              <w:rPr>
                <w:sz w:val="16"/>
                <w:szCs w:val="16"/>
              </w:rPr>
              <w:t>-</w:t>
            </w:r>
            <w:r w:rsidR="00622CC7" w:rsidRPr="00A742E5">
              <w:rPr>
                <w:sz w:val="16"/>
                <w:szCs w:val="16"/>
              </w:rPr>
              <w:br/>
            </w:r>
            <w:r w:rsidRPr="00A742E5">
              <w:rPr>
                <w:sz w:val="16"/>
                <w:szCs w:val="16"/>
              </w:rPr>
              <w:t>bezeichnung</w:t>
            </w:r>
          </w:p>
        </w:tc>
        <w:tc>
          <w:tcPr>
            <w:tcW w:w="737" w:type="dxa"/>
            <w:shd w:val="pct12" w:color="auto" w:fill="FFFFFF"/>
          </w:tcPr>
          <w:p w14:paraId="1FC006C7" w14:textId="77777777" w:rsidR="005F5B3D" w:rsidRPr="00A742E5" w:rsidRDefault="005F5B3D" w:rsidP="0030686C">
            <w:pPr>
              <w:spacing w:before="120" w:after="120" w:line="200" w:lineRule="exact"/>
              <w:ind w:right="-85"/>
              <w:rPr>
                <w:sz w:val="16"/>
                <w:szCs w:val="16"/>
              </w:rPr>
            </w:pPr>
            <w:r w:rsidRPr="00A742E5">
              <w:rPr>
                <w:sz w:val="16"/>
                <w:szCs w:val="16"/>
              </w:rPr>
              <w:t>Anzahl</w:t>
            </w:r>
            <w:r w:rsidRPr="00A742E5">
              <w:rPr>
                <w:sz w:val="16"/>
                <w:szCs w:val="16"/>
              </w:rPr>
              <w:br/>
              <w:t>der</w:t>
            </w:r>
            <w:r w:rsidRPr="00A742E5">
              <w:rPr>
                <w:sz w:val="16"/>
                <w:szCs w:val="16"/>
              </w:rPr>
              <w:br/>
              <w:t>Stellen</w:t>
            </w:r>
          </w:p>
        </w:tc>
        <w:tc>
          <w:tcPr>
            <w:tcW w:w="1134" w:type="dxa"/>
            <w:shd w:val="pct12" w:color="auto" w:fill="FFFFFF"/>
          </w:tcPr>
          <w:p w14:paraId="24D0B38C" w14:textId="77777777" w:rsidR="005F5B3D" w:rsidRPr="00A742E5" w:rsidRDefault="005F5B3D" w:rsidP="0030686C">
            <w:pPr>
              <w:spacing w:before="120" w:after="120" w:line="200" w:lineRule="exact"/>
              <w:ind w:right="-85"/>
              <w:rPr>
                <w:sz w:val="16"/>
                <w:szCs w:val="16"/>
              </w:rPr>
            </w:pPr>
            <w:r w:rsidRPr="00A742E5">
              <w:rPr>
                <w:sz w:val="16"/>
                <w:szCs w:val="16"/>
              </w:rPr>
              <w:t>Stellen-</w:t>
            </w:r>
            <w:r w:rsidRPr="00A742E5">
              <w:rPr>
                <w:sz w:val="16"/>
                <w:szCs w:val="16"/>
              </w:rPr>
              <w:br/>
              <w:t>vermerk</w:t>
            </w:r>
          </w:p>
        </w:tc>
        <w:tc>
          <w:tcPr>
            <w:tcW w:w="1417" w:type="dxa"/>
            <w:shd w:val="pct12" w:color="auto" w:fill="FFFFFF"/>
          </w:tcPr>
          <w:p w14:paraId="7584BEA0" w14:textId="77777777" w:rsidR="005F5B3D" w:rsidRPr="00A742E5" w:rsidRDefault="005F5B3D" w:rsidP="0030686C">
            <w:pPr>
              <w:spacing w:before="120" w:after="120" w:line="200" w:lineRule="exact"/>
              <w:ind w:right="-85"/>
              <w:rPr>
                <w:sz w:val="16"/>
                <w:szCs w:val="16"/>
              </w:rPr>
            </w:pPr>
            <w:r w:rsidRPr="00A742E5">
              <w:rPr>
                <w:sz w:val="16"/>
                <w:szCs w:val="16"/>
              </w:rPr>
              <w:t>durchschnittl.</w:t>
            </w:r>
            <w:r w:rsidRPr="00A742E5">
              <w:rPr>
                <w:sz w:val="16"/>
                <w:szCs w:val="16"/>
              </w:rPr>
              <w:br/>
              <w:t>jährl. kosten-</w:t>
            </w:r>
            <w:r w:rsidRPr="00A742E5">
              <w:rPr>
                <w:sz w:val="16"/>
                <w:szCs w:val="16"/>
              </w:rPr>
              <w:br/>
              <w:t>wirksamer</w:t>
            </w:r>
            <w:r w:rsidR="00DE362D" w:rsidRPr="00A742E5">
              <w:rPr>
                <w:sz w:val="16"/>
                <w:szCs w:val="16"/>
              </w:rPr>
              <w:t xml:space="preserve"> </w:t>
            </w:r>
            <w:r w:rsidRPr="00A742E5">
              <w:rPr>
                <w:sz w:val="16"/>
                <w:szCs w:val="16"/>
              </w:rPr>
              <w:br/>
              <w:t>Aufwand</w:t>
            </w:r>
            <w:r w:rsidR="0030686C" w:rsidRPr="00A742E5">
              <w:rPr>
                <w:sz w:val="16"/>
                <w:szCs w:val="16"/>
              </w:rPr>
              <w:t xml:space="preserve"> </w:t>
            </w:r>
            <w:r w:rsidRPr="00A742E5">
              <w:rPr>
                <w:sz w:val="16"/>
                <w:szCs w:val="16"/>
              </w:rPr>
              <w:br/>
            </w:r>
            <w:r w:rsidR="003F0FAA" w:rsidRPr="00A742E5">
              <w:rPr>
                <w:sz w:val="16"/>
                <w:szCs w:val="16"/>
              </w:rPr>
              <w:t xml:space="preserve">in </w:t>
            </w:r>
            <w:r w:rsidRPr="00A742E5">
              <w:rPr>
                <w:sz w:val="16"/>
                <w:szCs w:val="16"/>
              </w:rPr>
              <w:t>Euro</w:t>
            </w:r>
          </w:p>
        </w:tc>
      </w:tr>
      <w:tr w:rsidR="00A742E5" w:rsidRPr="00A742E5" w14:paraId="3B2A95C7" w14:textId="77777777" w:rsidTr="00DE362D">
        <w:tc>
          <w:tcPr>
            <w:tcW w:w="1814" w:type="dxa"/>
          </w:tcPr>
          <w:p w14:paraId="782CB5FC" w14:textId="77777777" w:rsidR="005F5B3D" w:rsidRPr="00A742E5" w:rsidRDefault="005F5B3D" w:rsidP="0030686C">
            <w:pPr>
              <w:rPr>
                <w:sz w:val="20"/>
              </w:rPr>
            </w:pPr>
          </w:p>
          <w:p w14:paraId="664E8F2A" w14:textId="77777777" w:rsidR="005F5B3D" w:rsidRPr="00A742E5" w:rsidRDefault="007532E0" w:rsidP="0030686C">
            <w:pPr>
              <w:rPr>
                <w:sz w:val="20"/>
              </w:rPr>
            </w:pPr>
            <w:r w:rsidRPr="00A742E5">
              <w:rPr>
                <w:sz w:val="20"/>
              </w:rPr>
              <w:t xml:space="preserve">32 </w:t>
            </w:r>
          </w:p>
          <w:p w14:paraId="6ED724FB" w14:textId="77777777" w:rsidR="0011112B" w:rsidRPr="00A742E5" w:rsidRDefault="0011112B" w:rsidP="0030686C">
            <w:pPr>
              <w:rPr>
                <w:sz w:val="20"/>
              </w:rPr>
            </w:pPr>
          </w:p>
          <w:p w14:paraId="4EB2B282" w14:textId="540B03FD" w:rsidR="0011112B" w:rsidRPr="00A742E5" w:rsidRDefault="007532E0" w:rsidP="0030686C">
            <w:pPr>
              <w:rPr>
                <w:sz w:val="20"/>
              </w:rPr>
            </w:pPr>
            <w:r w:rsidRPr="00A742E5">
              <w:rPr>
                <w:sz w:val="20"/>
              </w:rPr>
              <w:t>3200</w:t>
            </w:r>
            <w:r w:rsidR="008C1C0D">
              <w:rPr>
                <w:sz w:val="20"/>
              </w:rPr>
              <w:t xml:space="preserve"> </w:t>
            </w:r>
            <w:r w:rsidRPr="00A742E5">
              <w:rPr>
                <w:sz w:val="20"/>
              </w:rPr>
              <w:t>1000</w:t>
            </w:r>
          </w:p>
          <w:p w14:paraId="387712D9" w14:textId="77777777" w:rsidR="005F5B3D" w:rsidRPr="00A742E5" w:rsidRDefault="005F5B3D" w:rsidP="0030686C">
            <w:pPr>
              <w:rPr>
                <w:sz w:val="20"/>
              </w:rPr>
            </w:pPr>
          </w:p>
        </w:tc>
        <w:tc>
          <w:tcPr>
            <w:tcW w:w="1701" w:type="dxa"/>
          </w:tcPr>
          <w:p w14:paraId="4B1ADEB5" w14:textId="77777777" w:rsidR="005F5B3D" w:rsidRPr="00A742E5" w:rsidRDefault="005F5B3D" w:rsidP="0030686C">
            <w:pPr>
              <w:rPr>
                <w:sz w:val="20"/>
              </w:rPr>
            </w:pPr>
          </w:p>
          <w:p w14:paraId="60DE915B" w14:textId="77777777" w:rsidR="007532E0" w:rsidRPr="00A742E5" w:rsidRDefault="007532E0" w:rsidP="0030686C">
            <w:pPr>
              <w:rPr>
                <w:sz w:val="20"/>
              </w:rPr>
            </w:pPr>
            <w:r w:rsidRPr="00A742E5">
              <w:rPr>
                <w:sz w:val="20"/>
              </w:rPr>
              <w:t xml:space="preserve">Amt für öffentliche Ordnung </w:t>
            </w:r>
          </w:p>
        </w:tc>
        <w:tc>
          <w:tcPr>
            <w:tcW w:w="794" w:type="dxa"/>
          </w:tcPr>
          <w:p w14:paraId="557B3476" w14:textId="77777777" w:rsidR="005F5B3D" w:rsidRPr="00A742E5" w:rsidRDefault="005F5B3D" w:rsidP="0030686C">
            <w:pPr>
              <w:rPr>
                <w:sz w:val="20"/>
              </w:rPr>
            </w:pPr>
          </w:p>
          <w:p w14:paraId="72987BFD" w14:textId="4EA971B7" w:rsidR="005F5B3D" w:rsidRPr="00A742E5" w:rsidRDefault="00772B13" w:rsidP="0030686C">
            <w:pPr>
              <w:rPr>
                <w:sz w:val="20"/>
              </w:rPr>
            </w:pPr>
            <w:r w:rsidRPr="00A742E5">
              <w:rPr>
                <w:sz w:val="20"/>
              </w:rPr>
              <w:t>A</w:t>
            </w:r>
            <w:r w:rsidR="008C1C0D">
              <w:rPr>
                <w:sz w:val="20"/>
              </w:rPr>
              <w:t xml:space="preserve"> </w:t>
            </w:r>
            <w:r w:rsidRPr="00A742E5">
              <w:rPr>
                <w:sz w:val="20"/>
              </w:rPr>
              <w:t>13</w:t>
            </w:r>
            <w:r w:rsidR="008C1C0D">
              <w:rPr>
                <w:sz w:val="20"/>
              </w:rPr>
              <w:t xml:space="preserve"> </w:t>
            </w:r>
            <w:r w:rsidRPr="00A742E5">
              <w:rPr>
                <w:sz w:val="20"/>
              </w:rPr>
              <w:t>h</w:t>
            </w:r>
            <w:r w:rsidR="008C1C0D">
              <w:rPr>
                <w:sz w:val="20"/>
              </w:rPr>
              <w:t>D</w:t>
            </w:r>
          </w:p>
        </w:tc>
        <w:tc>
          <w:tcPr>
            <w:tcW w:w="1928" w:type="dxa"/>
          </w:tcPr>
          <w:p w14:paraId="1AC686C5" w14:textId="14A71C74" w:rsidR="007532E0" w:rsidRDefault="007532E0" w:rsidP="00100913">
            <w:pPr>
              <w:rPr>
                <w:sz w:val="20"/>
              </w:rPr>
            </w:pPr>
          </w:p>
          <w:p w14:paraId="5BEAE9D5" w14:textId="1D6FE425" w:rsidR="00184DA6" w:rsidRPr="00A742E5" w:rsidRDefault="00123939" w:rsidP="008C1C0D">
            <w:pPr>
              <w:rPr>
                <w:sz w:val="20"/>
              </w:rPr>
            </w:pPr>
            <w:r>
              <w:rPr>
                <w:sz w:val="20"/>
              </w:rPr>
              <w:t>Sachbearbeiter/</w:t>
            </w:r>
            <w:r w:rsidR="008C1C0D">
              <w:rPr>
                <w:sz w:val="20"/>
              </w:rPr>
              <w:t>-</w:t>
            </w:r>
            <w:r>
              <w:rPr>
                <w:sz w:val="20"/>
              </w:rPr>
              <w:t xml:space="preserve">in </w:t>
            </w:r>
          </w:p>
        </w:tc>
        <w:tc>
          <w:tcPr>
            <w:tcW w:w="737" w:type="dxa"/>
            <w:shd w:val="pct12" w:color="auto" w:fill="FFFFFF"/>
          </w:tcPr>
          <w:p w14:paraId="5E196C3D" w14:textId="77777777" w:rsidR="005F5B3D" w:rsidRPr="00A742E5" w:rsidRDefault="005F5B3D" w:rsidP="0030686C">
            <w:pPr>
              <w:rPr>
                <w:sz w:val="20"/>
              </w:rPr>
            </w:pPr>
          </w:p>
          <w:p w14:paraId="105A5487" w14:textId="77777777" w:rsidR="007532E0" w:rsidRPr="00A742E5" w:rsidRDefault="007532E0" w:rsidP="0030686C">
            <w:pPr>
              <w:rPr>
                <w:sz w:val="20"/>
              </w:rPr>
            </w:pPr>
            <w:r w:rsidRPr="00A742E5">
              <w:rPr>
                <w:sz w:val="20"/>
              </w:rPr>
              <w:t>1,0</w:t>
            </w:r>
          </w:p>
        </w:tc>
        <w:tc>
          <w:tcPr>
            <w:tcW w:w="1134" w:type="dxa"/>
          </w:tcPr>
          <w:p w14:paraId="746975E3" w14:textId="77777777" w:rsidR="005F5B3D" w:rsidRPr="00A742E5" w:rsidRDefault="005F5B3D" w:rsidP="0030686C">
            <w:pPr>
              <w:rPr>
                <w:sz w:val="20"/>
              </w:rPr>
            </w:pPr>
          </w:p>
          <w:p w14:paraId="0CDC842C" w14:textId="1EE4937F" w:rsidR="007532E0" w:rsidRPr="00A742E5" w:rsidRDefault="00123939" w:rsidP="0030686C">
            <w:pPr>
              <w:rPr>
                <w:sz w:val="20"/>
              </w:rPr>
            </w:pPr>
            <w:r>
              <w:rPr>
                <w:sz w:val="20"/>
              </w:rPr>
              <w:t xml:space="preserve"> </w:t>
            </w:r>
            <w:r w:rsidR="0053470F">
              <w:rPr>
                <w:sz w:val="20"/>
              </w:rPr>
              <w:t>WP</w:t>
            </w:r>
          </w:p>
        </w:tc>
        <w:tc>
          <w:tcPr>
            <w:tcW w:w="1417" w:type="dxa"/>
          </w:tcPr>
          <w:p w14:paraId="02C74575" w14:textId="77777777" w:rsidR="005F5B3D" w:rsidRPr="00A742E5" w:rsidRDefault="005F5B3D" w:rsidP="0030686C">
            <w:pPr>
              <w:rPr>
                <w:sz w:val="20"/>
              </w:rPr>
            </w:pPr>
          </w:p>
          <w:p w14:paraId="31C05932" w14:textId="5D6F62D8" w:rsidR="005F5B3D" w:rsidRPr="00A742E5" w:rsidRDefault="008C1C0D" w:rsidP="0030686C">
            <w:pPr>
              <w:rPr>
                <w:sz w:val="20"/>
              </w:rPr>
            </w:pPr>
            <w:r>
              <w:rPr>
                <w:sz w:val="20"/>
              </w:rPr>
              <w:t>125.600</w:t>
            </w:r>
          </w:p>
        </w:tc>
      </w:tr>
    </w:tbl>
    <w:p w14:paraId="5EFD5DD9" w14:textId="77777777" w:rsidR="002C7E55" w:rsidRPr="00E711FA" w:rsidRDefault="002C7E55" w:rsidP="002C7E55">
      <w:pPr>
        <w:pStyle w:val="berschrift1"/>
        <w:spacing w:before="0"/>
      </w:pPr>
    </w:p>
    <w:p w14:paraId="39064259" w14:textId="77777777" w:rsidR="003D7B0B" w:rsidRPr="00E711FA" w:rsidRDefault="006E0575" w:rsidP="002C7E55">
      <w:pPr>
        <w:pStyle w:val="berschrift1"/>
        <w:spacing w:before="0"/>
      </w:pPr>
      <w:r w:rsidRPr="00E711FA">
        <w:t>1</w:t>
      </w:r>
      <w:r w:rsidR="00884D6C" w:rsidRPr="00E711FA">
        <w:tab/>
      </w:r>
      <w:r w:rsidR="003D7B0B" w:rsidRPr="00E711FA">
        <w:t>Antra</w:t>
      </w:r>
      <w:r w:rsidR="003D7B0B" w:rsidRPr="00E711FA">
        <w:rPr>
          <w:u w:val="none"/>
        </w:rPr>
        <w:t>g</w:t>
      </w:r>
      <w:r w:rsidR="003D7B0B" w:rsidRPr="00E711FA">
        <w:t>, Stellenausstattun</w:t>
      </w:r>
      <w:r w:rsidR="003D7B0B" w:rsidRPr="00E711FA">
        <w:rPr>
          <w:u w:val="none"/>
        </w:rPr>
        <w:t>g</w:t>
      </w:r>
    </w:p>
    <w:p w14:paraId="402C151E" w14:textId="77777777" w:rsidR="003D7B0B" w:rsidRPr="00E711FA" w:rsidRDefault="003D7B0B" w:rsidP="002C7E55"/>
    <w:p w14:paraId="7632EFFE" w14:textId="2959F363" w:rsidR="003D7B0B" w:rsidRPr="00E711FA" w:rsidRDefault="00184DA6" w:rsidP="002C7E55">
      <w:r>
        <w:t xml:space="preserve">Der </w:t>
      </w:r>
      <w:r w:rsidR="007532E0" w:rsidRPr="00E711FA">
        <w:t>Schaffung</w:t>
      </w:r>
      <w:r w:rsidR="00072FDD" w:rsidRPr="00E711FA">
        <w:t xml:space="preserve"> von </w:t>
      </w:r>
      <w:r w:rsidR="007532E0" w:rsidRPr="00E711FA">
        <w:t>1,0</w:t>
      </w:r>
      <w:r w:rsidR="00072FDD" w:rsidRPr="00E711FA">
        <w:t xml:space="preserve"> Stelle </w:t>
      </w:r>
      <w:r w:rsidR="00C26BB8" w:rsidRPr="00E711FA">
        <w:t xml:space="preserve">als </w:t>
      </w:r>
      <w:r w:rsidR="00123939">
        <w:t>Sachbearbeiter/</w:t>
      </w:r>
      <w:r w:rsidR="008C1C0D">
        <w:t>-</w:t>
      </w:r>
      <w:r w:rsidR="00123939">
        <w:t xml:space="preserve">in für </w:t>
      </w:r>
      <w:r w:rsidR="00123939" w:rsidRPr="00123939">
        <w:t>P</w:t>
      </w:r>
      <w:r w:rsidR="00123939">
        <w:t>rojektsteuerung, Veränderungsma</w:t>
      </w:r>
      <w:r w:rsidR="00123939" w:rsidRPr="00123939">
        <w:t>nagement und Kommunikation</w:t>
      </w:r>
      <w:r w:rsidR="00123939">
        <w:t xml:space="preserve"> in Besoldungsgruppe A</w:t>
      </w:r>
      <w:r w:rsidR="008C1C0D">
        <w:t xml:space="preserve"> </w:t>
      </w:r>
      <w:r w:rsidR="00123939">
        <w:t>13</w:t>
      </w:r>
      <w:r w:rsidR="008C1C0D">
        <w:t xml:space="preserve"> hD</w:t>
      </w:r>
      <w:r w:rsidR="00123939">
        <w:t xml:space="preserve"> wird zugestimmt.</w:t>
      </w:r>
    </w:p>
    <w:p w14:paraId="1B2DEA26" w14:textId="77777777" w:rsidR="002C7E55" w:rsidRPr="00E711FA" w:rsidRDefault="002C7E55" w:rsidP="002C7E55">
      <w:pPr>
        <w:pStyle w:val="berschrift1"/>
        <w:spacing w:before="0"/>
      </w:pPr>
    </w:p>
    <w:p w14:paraId="7E4E09EE" w14:textId="77777777" w:rsidR="003D7B0B" w:rsidRPr="00E711FA" w:rsidRDefault="003D7B0B" w:rsidP="002C7E55">
      <w:pPr>
        <w:pStyle w:val="berschrift1"/>
        <w:spacing w:before="0"/>
      </w:pPr>
      <w:r w:rsidRPr="00E711FA">
        <w:t>2</w:t>
      </w:r>
      <w:r w:rsidRPr="00E711FA">
        <w:tab/>
        <w:t>Schaffun</w:t>
      </w:r>
      <w:r w:rsidRPr="00E711FA">
        <w:rPr>
          <w:u w:val="none"/>
        </w:rPr>
        <w:t>g</w:t>
      </w:r>
      <w:r w:rsidRPr="00E711FA">
        <w:t>skriterien</w:t>
      </w:r>
    </w:p>
    <w:p w14:paraId="12DFDF08" w14:textId="77777777" w:rsidR="003D7B0B" w:rsidRPr="00E711FA" w:rsidRDefault="003D7B0B" w:rsidP="002C7E55"/>
    <w:p w14:paraId="577B5101" w14:textId="0176A0C5" w:rsidR="00184DA6" w:rsidRDefault="00C82EA1" w:rsidP="00184DA6">
      <w:r w:rsidRPr="00C82EA1">
        <w:t xml:space="preserve">Feststellung des Stellenbedarfs in einer gemeinsamen Besprechung der Bürgermeister der Referate AKR, WFB und SOS aufgrund Beschlusses der „Taskforce Bürgerbüros und Ausländerbehörde“  </w:t>
      </w:r>
    </w:p>
    <w:p w14:paraId="3C0D8299" w14:textId="77777777" w:rsidR="00C82EA1" w:rsidRPr="00184DA6" w:rsidRDefault="00C82EA1" w:rsidP="00184DA6"/>
    <w:p w14:paraId="770D67C7" w14:textId="77777777" w:rsidR="003D7B0B" w:rsidRPr="00E711FA" w:rsidRDefault="003D7B0B" w:rsidP="002C7E55">
      <w:pPr>
        <w:pStyle w:val="berschrift1"/>
        <w:spacing w:before="0"/>
      </w:pPr>
      <w:r w:rsidRPr="00E711FA">
        <w:t>3</w:t>
      </w:r>
      <w:r w:rsidRPr="00E711FA">
        <w:tab/>
        <w:t>Bedarf</w:t>
      </w:r>
    </w:p>
    <w:p w14:paraId="58532B83" w14:textId="77777777" w:rsidR="002C7E55" w:rsidRPr="00E711FA" w:rsidRDefault="002C7E55" w:rsidP="002C7E55">
      <w:pPr>
        <w:pStyle w:val="berschrift2"/>
        <w:spacing w:before="0"/>
      </w:pPr>
    </w:p>
    <w:p w14:paraId="09B921ED" w14:textId="77777777" w:rsidR="003D7B0B" w:rsidRDefault="00884D6C" w:rsidP="002C7E55">
      <w:pPr>
        <w:pStyle w:val="berschrift2"/>
        <w:spacing w:before="0"/>
      </w:pPr>
      <w:r w:rsidRPr="00E711FA">
        <w:t>3.1</w:t>
      </w:r>
      <w:r w:rsidRPr="00E711FA">
        <w:tab/>
      </w:r>
      <w:r w:rsidR="006E0575" w:rsidRPr="00E711FA">
        <w:t>Anlass</w:t>
      </w:r>
    </w:p>
    <w:p w14:paraId="68427DD1" w14:textId="77777777" w:rsidR="00C82EA1" w:rsidRDefault="00C82EA1" w:rsidP="00C82EA1"/>
    <w:p w14:paraId="59E19F1B" w14:textId="1F3AA71A" w:rsidR="00C82EA1" w:rsidRDefault="00123939" w:rsidP="00C82EA1">
      <w:r>
        <w:t xml:space="preserve">Aufgrund der Vielzahl von Projekten im Zusammenhang mit der Modernisierung und fortschreitenden Digitalisierung des Amtes für öffentliche Ordnung benötigt es eine zentrale Ansprechperson im Amt als Gegenspieler zu den Projektverantwortlichen beim Amt für Digitalisierung, Organisation und IT. Der/die Stelleninhabende soll als Vermittler zwischen den Bedarfen der Organisationseinheiten bei Amt 32 und den Methoden des Projektmanagements wirken und dabei die Prozesse des Veränderungsmanagements amtsintern begleiten. Für in- und externe Projektbeteiligte sowie die Amtsleitung soll der/die Stelleninhabende Anlaufstelle für Kommunikation sein. </w:t>
      </w:r>
      <w:r w:rsidR="009640A4">
        <w:t>Die Stelle soll insbesondere die Projektbeteiligten im Amt für öffentliche Ordnung entlasten und die Effizienz der Zusammenarbeit zwischen den Ämtern 32 und 17 weiter verbessern.</w:t>
      </w:r>
    </w:p>
    <w:p w14:paraId="4B3A6482" w14:textId="03F98EE0" w:rsidR="00123939" w:rsidRDefault="00123939">
      <w:r>
        <w:br w:type="page"/>
      </w:r>
    </w:p>
    <w:p w14:paraId="7BA10C94" w14:textId="77777777" w:rsidR="003D7B0B" w:rsidRPr="00E711FA" w:rsidRDefault="003D7B0B" w:rsidP="002C7E55">
      <w:pPr>
        <w:rPr>
          <w:b/>
        </w:rPr>
      </w:pPr>
      <w:r w:rsidRPr="00E711FA">
        <w:rPr>
          <w:b/>
        </w:rPr>
        <w:lastRenderedPageBreak/>
        <w:t>3.2</w:t>
      </w:r>
      <w:r w:rsidRPr="00E711FA">
        <w:rPr>
          <w:b/>
        </w:rPr>
        <w:tab/>
        <w:t>Bisherige Aufgabenwahrnehmung</w:t>
      </w:r>
    </w:p>
    <w:p w14:paraId="6C6C968E" w14:textId="77777777" w:rsidR="003D7B0B" w:rsidRPr="00E711FA" w:rsidRDefault="003D7B0B" w:rsidP="002C7E55"/>
    <w:p w14:paraId="1CD8AB1E" w14:textId="64968C8A" w:rsidR="003D7B0B" w:rsidRDefault="00123939" w:rsidP="002C7E55">
      <w:r>
        <w:t>Die bisherige Aufgabenwahrnehmung erfolgt im Rahmen von Projekten im Wechselspiel zwischen den Organisationseinheiten bei Amt 32 und den Projektverantwortlichen bei Amt 17.</w:t>
      </w:r>
    </w:p>
    <w:p w14:paraId="5D30D384" w14:textId="77777777" w:rsidR="00C82EA1" w:rsidRPr="00E711FA" w:rsidRDefault="00C82EA1" w:rsidP="002C7E55"/>
    <w:p w14:paraId="3F29562C" w14:textId="77777777" w:rsidR="002B318C" w:rsidRPr="00E711FA" w:rsidRDefault="002B318C" w:rsidP="002C7E55"/>
    <w:p w14:paraId="2FDB9945" w14:textId="77777777" w:rsidR="003D7B0B" w:rsidRPr="00E711FA" w:rsidRDefault="006E0575" w:rsidP="002C7E55">
      <w:pPr>
        <w:pStyle w:val="berschrift2"/>
        <w:spacing w:before="0"/>
      </w:pPr>
      <w:r w:rsidRPr="00E711FA">
        <w:t>3.3</w:t>
      </w:r>
      <w:r w:rsidR="003D7B0B" w:rsidRPr="00E711FA">
        <w:tab/>
        <w:t>Auswirkungen bei Ablehnung der Stellenschaffungen</w:t>
      </w:r>
    </w:p>
    <w:p w14:paraId="1693CA41" w14:textId="77777777" w:rsidR="003D7B0B" w:rsidRPr="00E711FA" w:rsidRDefault="003D7B0B" w:rsidP="002C7E55"/>
    <w:p w14:paraId="1C5BB570" w14:textId="5EC729F1" w:rsidR="004910D8" w:rsidRPr="00E711FA" w:rsidRDefault="009640A4" w:rsidP="00D2049B">
      <w:r>
        <w:t>Bei Ablehnung der Stellenschaffung ist kein Effizienzgewinn im Bereich der Projektarbeit im Amt für öffentliche Ordnung zu erwarten. Projekte würden zwar weiterbearbeitet werden, jedoch wie bisher mit einer zusätzlichen Belastung für die Projektbeteiligten im Amt für öffentliche Ordnung. Dadurch würden weiter Ressourcen der originären Tätigkeiten der Projektbeteiligten gebunden bleiben.</w:t>
      </w:r>
    </w:p>
    <w:p w14:paraId="054C44CF" w14:textId="77777777" w:rsidR="002C7E55" w:rsidRPr="00E711FA" w:rsidRDefault="002C7E55" w:rsidP="002C7E55"/>
    <w:p w14:paraId="3279321B" w14:textId="77777777" w:rsidR="004910D8" w:rsidRPr="00E711FA" w:rsidRDefault="004910D8" w:rsidP="002C7E55"/>
    <w:p w14:paraId="6E83F39F" w14:textId="77777777" w:rsidR="003D7B0B" w:rsidRPr="00E711FA" w:rsidRDefault="004910D8" w:rsidP="002C7E55">
      <w:pPr>
        <w:rPr>
          <w:b/>
        </w:rPr>
      </w:pPr>
      <w:r w:rsidRPr="00E711FA">
        <w:rPr>
          <w:b/>
        </w:rPr>
        <w:t>4. Stellenver</w:t>
      </w:r>
      <w:r w:rsidR="003D7B0B" w:rsidRPr="00E711FA">
        <w:rPr>
          <w:b/>
        </w:rPr>
        <w:t>merke</w:t>
      </w:r>
    </w:p>
    <w:p w14:paraId="57261558" w14:textId="77777777" w:rsidR="003D7B0B" w:rsidRDefault="003D7B0B" w:rsidP="002C7E55">
      <w:pPr>
        <w:rPr>
          <w:color w:val="FF0000"/>
        </w:rPr>
      </w:pPr>
    </w:p>
    <w:p w14:paraId="6B0DB119" w14:textId="3E9539BC" w:rsidR="00DE362D" w:rsidRPr="0053470F" w:rsidRDefault="0053470F" w:rsidP="002C7E55">
      <w:r w:rsidRPr="0053470F">
        <w:t xml:space="preserve">Die Stelle </w:t>
      </w:r>
      <w:r w:rsidR="008C1C0D">
        <w:t>wird mit Vermerk WP geschaffen.</w:t>
      </w:r>
      <w:bookmarkStart w:id="0" w:name="_GoBack"/>
      <w:bookmarkEnd w:id="0"/>
    </w:p>
    <w:sectPr w:rsidR="00DE362D" w:rsidRPr="0053470F" w:rsidSect="006B2796">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6E87E" w14:textId="77777777" w:rsidR="00771605" w:rsidRDefault="00771605">
      <w:r>
        <w:separator/>
      </w:r>
    </w:p>
  </w:endnote>
  <w:endnote w:type="continuationSeparator" w:id="0">
    <w:p w14:paraId="16C6FFB1" w14:textId="77777777" w:rsidR="00771605" w:rsidRDefault="0077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B765B" w14:textId="77777777" w:rsidR="00771605" w:rsidRDefault="00771605">
      <w:r>
        <w:separator/>
      </w:r>
    </w:p>
  </w:footnote>
  <w:footnote w:type="continuationSeparator" w:id="0">
    <w:p w14:paraId="1A1F99EB" w14:textId="77777777" w:rsidR="00771605" w:rsidRDefault="00771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271F" w14:textId="262C76B0"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C1C0D">
      <w:rPr>
        <w:rStyle w:val="Seitenzahl"/>
        <w:noProof/>
      </w:rPr>
      <w:t>2</w:t>
    </w:r>
    <w:r w:rsidR="0072799A">
      <w:rPr>
        <w:rStyle w:val="Seitenzahl"/>
      </w:rPr>
      <w:fldChar w:fldCharType="end"/>
    </w:r>
    <w:r>
      <w:rPr>
        <w:rStyle w:val="Seitenzahl"/>
      </w:rPr>
      <w:t xml:space="preserve"> -</w:t>
    </w:r>
  </w:p>
  <w:p w14:paraId="6D547234"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03AC6"/>
    <w:multiLevelType w:val="hybridMultilevel"/>
    <w:tmpl w:val="D6169D54"/>
    <w:lvl w:ilvl="0" w:tplc="7E60B592">
      <w:start w:val="1"/>
      <w:numFmt w:val="lowerLetter"/>
      <w:lvlText w:val="%1)"/>
      <w:lvlJc w:val="left"/>
      <w:pPr>
        <w:ind w:left="36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0A63D4D"/>
    <w:multiLevelType w:val="hybridMultilevel"/>
    <w:tmpl w:val="0A8C201E"/>
    <w:lvl w:ilvl="0" w:tplc="7E60B592">
      <w:start w:val="1"/>
      <w:numFmt w:val="lowerLetter"/>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504437F"/>
    <w:multiLevelType w:val="hybridMultilevel"/>
    <w:tmpl w:val="4926A2E6"/>
    <w:lvl w:ilvl="0" w:tplc="7E60B592">
      <w:start w:val="1"/>
      <w:numFmt w:val="lowerLetter"/>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D5C405B"/>
    <w:multiLevelType w:val="hybridMultilevel"/>
    <w:tmpl w:val="C55CDDD8"/>
    <w:lvl w:ilvl="0" w:tplc="30187E8C">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6"/>
  </w:num>
  <w:num w:numId="5">
    <w:abstractNumId w:val="8"/>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48"/>
    <w:rsid w:val="00023F0A"/>
    <w:rsid w:val="0003442E"/>
    <w:rsid w:val="00034B50"/>
    <w:rsid w:val="00055758"/>
    <w:rsid w:val="00072FDD"/>
    <w:rsid w:val="000A1146"/>
    <w:rsid w:val="000D7F40"/>
    <w:rsid w:val="000E5458"/>
    <w:rsid w:val="00100913"/>
    <w:rsid w:val="001034AF"/>
    <w:rsid w:val="0011112B"/>
    <w:rsid w:val="00123939"/>
    <w:rsid w:val="0014415D"/>
    <w:rsid w:val="00151488"/>
    <w:rsid w:val="00163034"/>
    <w:rsid w:val="00164678"/>
    <w:rsid w:val="00165C0D"/>
    <w:rsid w:val="0016725C"/>
    <w:rsid w:val="00181857"/>
    <w:rsid w:val="00183AD7"/>
    <w:rsid w:val="00184DA6"/>
    <w:rsid w:val="00184EDC"/>
    <w:rsid w:val="00194770"/>
    <w:rsid w:val="001A4232"/>
    <w:rsid w:val="001A5F9B"/>
    <w:rsid w:val="001B7608"/>
    <w:rsid w:val="001D5707"/>
    <w:rsid w:val="001F7237"/>
    <w:rsid w:val="00203048"/>
    <w:rsid w:val="00206001"/>
    <w:rsid w:val="0027116C"/>
    <w:rsid w:val="00283230"/>
    <w:rsid w:val="002924CB"/>
    <w:rsid w:val="00296F97"/>
    <w:rsid w:val="002A20D1"/>
    <w:rsid w:val="002A36E4"/>
    <w:rsid w:val="002A4DE3"/>
    <w:rsid w:val="002B318C"/>
    <w:rsid w:val="002B3A20"/>
    <w:rsid w:val="002B5955"/>
    <w:rsid w:val="002C7E55"/>
    <w:rsid w:val="002E61CA"/>
    <w:rsid w:val="0030686C"/>
    <w:rsid w:val="00321DEA"/>
    <w:rsid w:val="0037207D"/>
    <w:rsid w:val="00380937"/>
    <w:rsid w:val="003860B1"/>
    <w:rsid w:val="00397717"/>
    <w:rsid w:val="003D7B0B"/>
    <w:rsid w:val="003F0FAA"/>
    <w:rsid w:val="00415994"/>
    <w:rsid w:val="00421A3F"/>
    <w:rsid w:val="004240B7"/>
    <w:rsid w:val="00470135"/>
    <w:rsid w:val="0047606A"/>
    <w:rsid w:val="004908B5"/>
    <w:rsid w:val="004910D8"/>
    <w:rsid w:val="0049121B"/>
    <w:rsid w:val="004A1688"/>
    <w:rsid w:val="004A532C"/>
    <w:rsid w:val="004B58BE"/>
    <w:rsid w:val="004B6796"/>
    <w:rsid w:val="004E1ED1"/>
    <w:rsid w:val="0053470F"/>
    <w:rsid w:val="005806E0"/>
    <w:rsid w:val="005A0A9D"/>
    <w:rsid w:val="005A56AA"/>
    <w:rsid w:val="005C7168"/>
    <w:rsid w:val="005E19C6"/>
    <w:rsid w:val="005E6F47"/>
    <w:rsid w:val="005F5B3D"/>
    <w:rsid w:val="00606F80"/>
    <w:rsid w:val="00622CC7"/>
    <w:rsid w:val="006329BB"/>
    <w:rsid w:val="00664EC6"/>
    <w:rsid w:val="006724DB"/>
    <w:rsid w:val="00690E40"/>
    <w:rsid w:val="006918D5"/>
    <w:rsid w:val="006A406B"/>
    <w:rsid w:val="006B2796"/>
    <w:rsid w:val="006B6D50"/>
    <w:rsid w:val="006C7636"/>
    <w:rsid w:val="006E0575"/>
    <w:rsid w:val="006E7E90"/>
    <w:rsid w:val="006F14EC"/>
    <w:rsid w:val="0072799A"/>
    <w:rsid w:val="0074109E"/>
    <w:rsid w:val="00746BD4"/>
    <w:rsid w:val="007532E0"/>
    <w:rsid w:val="00754659"/>
    <w:rsid w:val="00763619"/>
    <w:rsid w:val="00771605"/>
    <w:rsid w:val="00772B13"/>
    <w:rsid w:val="007D0B85"/>
    <w:rsid w:val="007E0AE0"/>
    <w:rsid w:val="007E3B79"/>
    <w:rsid w:val="007F6F05"/>
    <w:rsid w:val="008066EE"/>
    <w:rsid w:val="00817BB6"/>
    <w:rsid w:val="00843172"/>
    <w:rsid w:val="0085457A"/>
    <w:rsid w:val="00856FC8"/>
    <w:rsid w:val="00884D6C"/>
    <w:rsid w:val="008B7BF9"/>
    <w:rsid w:val="008C1C0D"/>
    <w:rsid w:val="00920F00"/>
    <w:rsid w:val="009373F6"/>
    <w:rsid w:val="00951A9D"/>
    <w:rsid w:val="009640A4"/>
    <w:rsid w:val="00976588"/>
    <w:rsid w:val="009A1ADD"/>
    <w:rsid w:val="009D208C"/>
    <w:rsid w:val="00A27CA7"/>
    <w:rsid w:val="00A364F2"/>
    <w:rsid w:val="00A4450E"/>
    <w:rsid w:val="00A45B30"/>
    <w:rsid w:val="00A51CE2"/>
    <w:rsid w:val="00A53451"/>
    <w:rsid w:val="00A71D0A"/>
    <w:rsid w:val="00A742E5"/>
    <w:rsid w:val="00A77F1E"/>
    <w:rsid w:val="00A847C4"/>
    <w:rsid w:val="00A918C4"/>
    <w:rsid w:val="00AA024D"/>
    <w:rsid w:val="00AB389D"/>
    <w:rsid w:val="00AC5C16"/>
    <w:rsid w:val="00AE7B02"/>
    <w:rsid w:val="00AF0278"/>
    <w:rsid w:val="00AF0DEA"/>
    <w:rsid w:val="00AF25E0"/>
    <w:rsid w:val="00AF5207"/>
    <w:rsid w:val="00AF5C31"/>
    <w:rsid w:val="00B0136D"/>
    <w:rsid w:val="00B04290"/>
    <w:rsid w:val="00B07D26"/>
    <w:rsid w:val="00B1166A"/>
    <w:rsid w:val="00B66C1F"/>
    <w:rsid w:val="00B7530E"/>
    <w:rsid w:val="00B77481"/>
    <w:rsid w:val="00B80DEF"/>
    <w:rsid w:val="00B86BB5"/>
    <w:rsid w:val="00B87A72"/>
    <w:rsid w:val="00B91903"/>
    <w:rsid w:val="00BA2E4F"/>
    <w:rsid w:val="00BA54BF"/>
    <w:rsid w:val="00BA5FC0"/>
    <w:rsid w:val="00BC4669"/>
    <w:rsid w:val="00BE68B8"/>
    <w:rsid w:val="00BF37EC"/>
    <w:rsid w:val="00BF6434"/>
    <w:rsid w:val="00C16EF1"/>
    <w:rsid w:val="00C26BB8"/>
    <w:rsid w:val="00C34E42"/>
    <w:rsid w:val="00C35EF3"/>
    <w:rsid w:val="00C448D3"/>
    <w:rsid w:val="00C82EA1"/>
    <w:rsid w:val="00C848B2"/>
    <w:rsid w:val="00CA64EB"/>
    <w:rsid w:val="00CE0DA4"/>
    <w:rsid w:val="00CE6A6A"/>
    <w:rsid w:val="00CF62E5"/>
    <w:rsid w:val="00D13A47"/>
    <w:rsid w:val="00D2049B"/>
    <w:rsid w:val="00D20952"/>
    <w:rsid w:val="00D21291"/>
    <w:rsid w:val="00D62641"/>
    <w:rsid w:val="00D66D3A"/>
    <w:rsid w:val="00D743D4"/>
    <w:rsid w:val="00DB3D6C"/>
    <w:rsid w:val="00DB543F"/>
    <w:rsid w:val="00DD03A1"/>
    <w:rsid w:val="00DD712A"/>
    <w:rsid w:val="00DE362D"/>
    <w:rsid w:val="00DF6359"/>
    <w:rsid w:val="00E014B6"/>
    <w:rsid w:val="00E1162F"/>
    <w:rsid w:val="00E11AEA"/>
    <w:rsid w:val="00E11D5F"/>
    <w:rsid w:val="00E20E1F"/>
    <w:rsid w:val="00E26345"/>
    <w:rsid w:val="00E42F96"/>
    <w:rsid w:val="00E7118F"/>
    <w:rsid w:val="00E711FA"/>
    <w:rsid w:val="00E72F22"/>
    <w:rsid w:val="00EA55FD"/>
    <w:rsid w:val="00F0527C"/>
    <w:rsid w:val="00F27657"/>
    <w:rsid w:val="00F342DC"/>
    <w:rsid w:val="00F527B4"/>
    <w:rsid w:val="00F56F93"/>
    <w:rsid w:val="00F63041"/>
    <w:rsid w:val="00F76452"/>
    <w:rsid w:val="00F92AEF"/>
    <w:rsid w:val="00F95FFA"/>
    <w:rsid w:val="00FD6B46"/>
    <w:rsid w:val="00FE1597"/>
    <w:rsid w:val="00FF2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BBDD1"/>
  <w15:docId w15:val="{C4C50646-6F60-44B1-B5F5-738B5AD9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D03A1"/>
    <w:pPr>
      <w:spacing w:after="160" w:line="259" w:lineRule="auto"/>
      <w:ind w:left="720"/>
      <w:contextualSpacing/>
    </w:pPr>
    <w:rPr>
      <w:rFonts w:asciiTheme="minorHAnsi" w:eastAsiaTheme="minorHAnsi" w:hAnsiTheme="minorHAnsi" w:cstheme="minorBidi"/>
      <w:sz w:val="22"/>
      <w:szCs w:val="22"/>
      <w:lang w:eastAsia="en-US"/>
    </w:rPr>
  </w:style>
  <w:style w:type="paragraph" w:styleId="Kommentarthema">
    <w:name w:val="annotation subject"/>
    <w:basedOn w:val="Kommentartext"/>
    <w:next w:val="Kommentartext"/>
    <w:link w:val="KommentarthemaZchn"/>
    <w:semiHidden/>
    <w:unhideWhenUsed/>
    <w:rsid w:val="00BA54BF"/>
    <w:rPr>
      <w:b/>
      <w:bCs/>
      <w:szCs w:val="20"/>
    </w:rPr>
  </w:style>
  <w:style w:type="character" w:customStyle="1" w:styleId="KommentartextZchn">
    <w:name w:val="Kommentartext Zchn"/>
    <w:basedOn w:val="Absatz-Standardschriftart"/>
    <w:link w:val="Kommentartext"/>
    <w:semiHidden/>
    <w:rsid w:val="00BA54BF"/>
    <w:rPr>
      <w:sz w:val="20"/>
    </w:rPr>
  </w:style>
  <w:style w:type="character" w:customStyle="1" w:styleId="KommentarthemaZchn">
    <w:name w:val="Kommentarthema Zchn"/>
    <w:basedOn w:val="KommentartextZchn"/>
    <w:link w:val="Kommentarthema"/>
    <w:semiHidden/>
    <w:rsid w:val="00BA54BF"/>
    <w:rPr>
      <w:b/>
      <w:bCs/>
      <w:sz w:val="20"/>
      <w:szCs w:val="20"/>
    </w:rPr>
  </w:style>
  <w:style w:type="paragraph" w:styleId="berarbeitung">
    <w:name w:val="Revision"/>
    <w:hidden/>
    <w:uiPriority w:val="99"/>
    <w:semiHidden/>
    <w:rsid w:val="00D2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Förster, Sonja</dc:creator>
  <cp:lastModifiedBy>Baumann, Gerhard</cp:lastModifiedBy>
  <cp:revision>8</cp:revision>
  <cp:lastPrinted>2023-10-30T07:19:00Z</cp:lastPrinted>
  <dcterms:created xsi:type="dcterms:W3CDTF">2023-08-21T08:16:00Z</dcterms:created>
  <dcterms:modified xsi:type="dcterms:W3CDTF">2023-10-30T07:19:00Z</dcterms:modified>
</cp:coreProperties>
</file>