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57" w:rsidRDefault="002063F6" w:rsidP="002063F6">
      <w:pPr>
        <w:jc w:val="center"/>
        <w:rPr>
          <w:rFonts w:cs="Arial"/>
          <w:b/>
          <w:sz w:val="32"/>
          <w:szCs w:val="32"/>
        </w:rPr>
      </w:pPr>
      <w:r w:rsidRPr="000116F1">
        <w:rPr>
          <w:rFonts w:cs="Arial"/>
          <w:b/>
          <w:sz w:val="32"/>
          <w:szCs w:val="32"/>
        </w:rPr>
        <w:t>Benutzungs- und Entgeltregelung</w:t>
      </w:r>
      <w:r w:rsidR="002F3FBE" w:rsidRPr="000116F1">
        <w:rPr>
          <w:rFonts w:cs="Arial"/>
          <w:b/>
          <w:sz w:val="32"/>
          <w:szCs w:val="32"/>
        </w:rPr>
        <w:br/>
        <w:t xml:space="preserve">für </w:t>
      </w:r>
      <w:r w:rsidR="000E6466">
        <w:rPr>
          <w:rFonts w:cs="Arial"/>
          <w:b/>
          <w:sz w:val="32"/>
          <w:szCs w:val="32"/>
        </w:rPr>
        <w:t xml:space="preserve">Vermietungen der Räume </w:t>
      </w:r>
    </w:p>
    <w:p w:rsidR="002063F6" w:rsidRPr="000116F1" w:rsidRDefault="004D0323" w:rsidP="002063F6">
      <w:pPr>
        <w:jc w:val="center"/>
        <w:rPr>
          <w:rFonts w:cs="Arial"/>
          <w:b/>
          <w:sz w:val="32"/>
          <w:szCs w:val="32"/>
        </w:rPr>
      </w:pPr>
      <w:r>
        <w:rPr>
          <w:rFonts w:cs="Arial"/>
          <w:b/>
          <w:sz w:val="32"/>
          <w:szCs w:val="32"/>
        </w:rPr>
        <w:t>im</w:t>
      </w:r>
      <w:r w:rsidR="004239F2">
        <w:rPr>
          <w:rFonts w:cs="Arial"/>
          <w:b/>
          <w:sz w:val="32"/>
          <w:szCs w:val="32"/>
        </w:rPr>
        <w:t xml:space="preserve"> </w:t>
      </w:r>
      <w:r w:rsidR="00983D15">
        <w:rPr>
          <w:rFonts w:cs="Arial"/>
          <w:b/>
          <w:sz w:val="32"/>
          <w:szCs w:val="32"/>
        </w:rPr>
        <w:t>Stadtpalais und im Museum Hegel-Haus</w:t>
      </w:r>
      <w:r w:rsidR="002063F6" w:rsidRPr="000116F1">
        <w:rPr>
          <w:rFonts w:cs="Arial"/>
          <w:b/>
          <w:sz w:val="32"/>
          <w:szCs w:val="32"/>
        </w:rPr>
        <w:br/>
      </w:r>
    </w:p>
    <w:p w:rsidR="00D07636" w:rsidRPr="000116F1" w:rsidRDefault="00D07636">
      <w:pPr>
        <w:rPr>
          <w:rFonts w:cs="Arial"/>
          <w:sz w:val="24"/>
          <w:szCs w:val="24"/>
        </w:rPr>
      </w:pPr>
    </w:p>
    <w:p w:rsidR="002063F6" w:rsidRDefault="002063F6" w:rsidP="00B80AA4">
      <w:pPr>
        <w:autoSpaceDE w:val="0"/>
        <w:autoSpaceDN w:val="0"/>
        <w:adjustRightInd w:val="0"/>
        <w:jc w:val="center"/>
        <w:rPr>
          <w:rFonts w:cs="Arial"/>
          <w:b/>
          <w:snapToGrid w:val="0"/>
          <w:color w:val="000000"/>
          <w:sz w:val="24"/>
          <w:szCs w:val="24"/>
        </w:rPr>
      </w:pPr>
      <w:bookmarkStart w:id="0" w:name="_Toc387397870"/>
      <w:r w:rsidRPr="000116F1">
        <w:rPr>
          <w:rFonts w:cs="Arial"/>
          <w:b/>
          <w:bCs/>
          <w:color w:val="000000"/>
          <w:sz w:val="24"/>
          <w:szCs w:val="24"/>
        </w:rPr>
        <w:t>§ 1</w:t>
      </w:r>
      <w:r w:rsidRPr="000116F1">
        <w:rPr>
          <w:rFonts w:cs="Arial"/>
          <w:b/>
          <w:bCs/>
          <w:color w:val="000000"/>
          <w:sz w:val="24"/>
          <w:szCs w:val="24"/>
        </w:rPr>
        <w:br/>
      </w:r>
      <w:bookmarkEnd w:id="0"/>
      <w:r w:rsidR="00594D4E" w:rsidRPr="00594D4E">
        <w:rPr>
          <w:rFonts w:cs="Arial"/>
          <w:b/>
          <w:snapToGrid w:val="0"/>
          <w:color w:val="000000"/>
          <w:sz w:val="24"/>
          <w:szCs w:val="24"/>
        </w:rPr>
        <w:t>Anwendungsbereich</w:t>
      </w:r>
    </w:p>
    <w:p w:rsidR="008555E2" w:rsidRPr="00594D4E" w:rsidRDefault="008555E2" w:rsidP="00B80AA4">
      <w:pPr>
        <w:autoSpaceDE w:val="0"/>
        <w:autoSpaceDN w:val="0"/>
        <w:adjustRightInd w:val="0"/>
        <w:jc w:val="center"/>
        <w:rPr>
          <w:rFonts w:cs="Arial"/>
          <w:b/>
          <w:bCs/>
          <w:color w:val="000000"/>
          <w:sz w:val="24"/>
          <w:szCs w:val="24"/>
        </w:rPr>
      </w:pPr>
    </w:p>
    <w:p w:rsidR="002063F6" w:rsidRDefault="00594D4E"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color w:val="000000"/>
          <w:sz w:val="24"/>
          <w:szCs w:val="24"/>
        </w:rPr>
      </w:pPr>
      <w:r w:rsidRPr="00594D4E">
        <w:rPr>
          <w:rFonts w:cs="Arial"/>
          <w:snapToGrid w:val="0"/>
          <w:color w:val="000000"/>
          <w:sz w:val="24"/>
          <w:szCs w:val="24"/>
        </w:rPr>
        <w:t>Die Benutzungs- und Entgeltregelung gilt für das Stadt</w:t>
      </w:r>
      <w:r w:rsidR="000E707B">
        <w:rPr>
          <w:rFonts w:cs="Arial"/>
          <w:snapToGrid w:val="0"/>
          <w:color w:val="000000"/>
          <w:sz w:val="24"/>
          <w:szCs w:val="24"/>
        </w:rPr>
        <w:t>palais - Museum für Stuttgart</w:t>
      </w:r>
      <w:r w:rsidRPr="00594D4E">
        <w:rPr>
          <w:rFonts w:cs="Arial"/>
          <w:snapToGrid w:val="0"/>
          <w:color w:val="000000"/>
          <w:sz w:val="24"/>
          <w:szCs w:val="24"/>
        </w:rPr>
        <w:t xml:space="preserve"> und das Museum Hegel-Haus</w:t>
      </w:r>
      <w:r w:rsidR="00BA2123">
        <w:rPr>
          <w:rFonts w:cs="Arial"/>
          <w:snapToGrid w:val="0"/>
          <w:color w:val="000000"/>
          <w:sz w:val="24"/>
          <w:szCs w:val="24"/>
        </w:rPr>
        <w:t>.</w:t>
      </w:r>
      <w:r w:rsidRPr="00594D4E">
        <w:rPr>
          <w:rFonts w:cs="Arial"/>
          <w:snapToGrid w:val="0"/>
          <w:color w:val="000000"/>
          <w:sz w:val="24"/>
          <w:szCs w:val="24"/>
        </w:rPr>
        <w:t xml:space="preserve"> </w:t>
      </w:r>
    </w:p>
    <w:p w:rsidR="0061456B" w:rsidRDefault="0061456B"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color w:val="000000"/>
          <w:sz w:val="24"/>
          <w:szCs w:val="24"/>
        </w:rPr>
      </w:pPr>
    </w:p>
    <w:p w:rsidR="00D47948" w:rsidRDefault="00D47948"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color w:val="000000"/>
          <w:sz w:val="24"/>
          <w:szCs w:val="24"/>
        </w:rPr>
      </w:pPr>
    </w:p>
    <w:p w:rsidR="0061456B" w:rsidRDefault="0061456B" w:rsidP="0061456B">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Pr>
          <w:rFonts w:cs="Arial"/>
          <w:b/>
          <w:bCs/>
          <w:color w:val="000000"/>
          <w:sz w:val="24"/>
          <w:szCs w:val="24"/>
        </w:rPr>
        <w:t>2</w:t>
      </w:r>
      <w:r w:rsidRPr="000116F1">
        <w:rPr>
          <w:rFonts w:cs="Arial"/>
          <w:b/>
          <w:bCs/>
          <w:color w:val="000000"/>
          <w:sz w:val="24"/>
          <w:szCs w:val="24"/>
        </w:rPr>
        <w:br/>
      </w:r>
      <w:r>
        <w:rPr>
          <w:rFonts w:cs="Arial"/>
          <w:b/>
          <w:bCs/>
          <w:color w:val="000000"/>
          <w:sz w:val="24"/>
          <w:szCs w:val="24"/>
        </w:rPr>
        <w:t>Zweckbestimmung</w:t>
      </w:r>
    </w:p>
    <w:p w:rsidR="0061456B" w:rsidRDefault="0061456B" w:rsidP="0061456B">
      <w:pPr>
        <w:autoSpaceDE w:val="0"/>
        <w:autoSpaceDN w:val="0"/>
        <w:adjustRightInd w:val="0"/>
        <w:jc w:val="center"/>
        <w:rPr>
          <w:rFonts w:cs="Arial"/>
          <w:b/>
          <w:bCs/>
          <w:color w:val="000000"/>
          <w:sz w:val="24"/>
          <w:szCs w:val="24"/>
        </w:rPr>
      </w:pPr>
    </w:p>
    <w:p w:rsidR="000E707B" w:rsidRDefault="0061456B"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(1)</w:t>
      </w:r>
      <w:r>
        <w:rPr>
          <w:rFonts w:cs="Arial"/>
          <w:snapToGrid w:val="0"/>
          <w:sz w:val="24"/>
          <w:szCs w:val="24"/>
        </w:rPr>
        <w:tab/>
      </w:r>
      <w:r w:rsidRPr="000116F1">
        <w:rPr>
          <w:rFonts w:cs="Arial"/>
          <w:snapToGrid w:val="0"/>
          <w:sz w:val="24"/>
          <w:szCs w:val="24"/>
        </w:rPr>
        <w:t xml:space="preserve">Das </w:t>
      </w:r>
      <w:r>
        <w:rPr>
          <w:rFonts w:cs="Arial"/>
          <w:snapToGrid w:val="0"/>
          <w:sz w:val="24"/>
          <w:szCs w:val="24"/>
        </w:rPr>
        <w:t>Stadt</w:t>
      </w:r>
      <w:r w:rsidR="000E707B">
        <w:rPr>
          <w:rFonts w:cs="Arial"/>
          <w:snapToGrid w:val="0"/>
          <w:sz w:val="24"/>
          <w:szCs w:val="24"/>
        </w:rPr>
        <w:t xml:space="preserve">palais </w:t>
      </w:r>
      <w:r w:rsidR="00647A52">
        <w:rPr>
          <w:rFonts w:cs="Arial"/>
          <w:snapToGrid w:val="0"/>
          <w:sz w:val="24"/>
          <w:szCs w:val="24"/>
        </w:rPr>
        <w:t>-</w:t>
      </w:r>
      <w:r w:rsidR="000E707B">
        <w:rPr>
          <w:rFonts w:cs="Arial"/>
          <w:snapToGrid w:val="0"/>
          <w:sz w:val="24"/>
          <w:szCs w:val="24"/>
        </w:rPr>
        <w:t xml:space="preserve"> Museum für Stuttgart</w:t>
      </w:r>
      <w:r>
        <w:rPr>
          <w:rFonts w:cs="Arial"/>
          <w:snapToGrid w:val="0"/>
          <w:sz w:val="24"/>
          <w:szCs w:val="24"/>
        </w:rPr>
        <w:t xml:space="preserve"> und das Museum Hegel-Haus</w:t>
      </w:r>
      <w:r w:rsidRPr="000116F1">
        <w:rPr>
          <w:rFonts w:cs="Arial"/>
          <w:snapToGrid w:val="0"/>
          <w:sz w:val="24"/>
          <w:szCs w:val="24"/>
        </w:rPr>
        <w:t xml:space="preserve"> </w:t>
      </w:r>
      <w:r>
        <w:rPr>
          <w:rFonts w:cs="Arial"/>
          <w:snapToGrid w:val="0"/>
          <w:sz w:val="24"/>
          <w:szCs w:val="24"/>
        </w:rPr>
        <w:t>sind</w:t>
      </w:r>
      <w:r w:rsidRPr="000116F1">
        <w:rPr>
          <w:rFonts w:cs="Arial"/>
          <w:snapToGrid w:val="0"/>
          <w:sz w:val="24"/>
          <w:szCs w:val="24"/>
        </w:rPr>
        <w:t xml:space="preserve"> öffentliche Einrichtung</w:t>
      </w:r>
      <w:r>
        <w:rPr>
          <w:rFonts w:cs="Arial"/>
          <w:snapToGrid w:val="0"/>
          <w:sz w:val="24"/>
          <w:szCs w:val="24"/>
        </w:rPr>
        <w:t>en</w:t>
      </w:r>
      <w:r w:rsidRPr="000116F1">
        <w:rPr>
          <w:rFonts w:cs="Arial"/>
          <w:snapToGrid w:val="0"/>
          <w:sz w:val="24"/>
          <w:szCs w:val="24"/>
        </w:rPr>
        <w:t xml:space="preserve"> der </w:t>
      </w:r>
      <w:r>
        <w:rPr>
          <w:rFonts w:cs="Arial"/>
          <w:snapToGrid w:val="0"/>
          <w:sz w:val="24"/>
          <w:szCs w:val="24"/>
        </w:rPr>
        <w:t>Landeshaupts</w:t>
      </w:r>
      <w:r w:rsidRPr="000116F1">
        <w:rPr>
          <w:rFonts w:cs="Arial"/>
          <w:snapToGrid w:val="0"/>
          <w:sz w:val="24"/>
          <w:szCs w:val="24"/>
        </w:rPr>
        <w:t>tadt Stuttgart</w:t>
      </w:r>
      <w:r w:rsidR="002F5F0A">
        <w:rPr>
          <w:rFonts w:cs="Arial"/>
          <w:snapToGrid w:val="0"/>
          <w:sz w:val="24"/>
          <w:szCs w:val="24"/>
        </w:rPr>
        <w:t xml:space="preserve"> und dienen neben ihrer Funktion als Museum auch als Begegnungsstätte bei kulturellen Veranstaltungen</w:t>
      </w:r>
      <w:r w:rsidR="000E707B">
        <w:rPr>
          <w:rFonts w:cs="Arial"/>
          <w:snapToGrid w:val="0"/>
          <w:sz w:val="24"/>
          <w:szCs w:val="24"/>
        </w:rPr>
        <w:t>.</w:t>
      </w:r>
    </w:p>
    <w:p w:rsidR="000E707B" w:rsidRDefault="000E707B"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61456B" w:rsidRDefault="000E707B"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(2)</w:t>
      </w:r>
      <w:r>
        <w:rPr>
          <w:rFonts w:cs="Arial"/>
          <w:snapToGrid w:val="0"/>
          <w:sz w:val="24"/>
          <w:szCs w:val="24"/>
        </w:rPr>
        <w:tab/>
      </w:r>
      <w:r>
        <w:rPr>
          <w:rFonts w:cs="Arial"/>
          <w:snapToGrid w:val="0"/>
          <w:sz w:val="24"/>
          <w:szCs w:val="24"/>
        </w:rPr>
        <w:tab/>
      </w:r>
      <w:r w:rsidR="002F5F0A">
        <w:rPr>
          <w:rFonts w:cs="Arial"/>
          <w:snapToGrid w:val="0"/>
          <w:sz w:val="24"/>
          <w:szCs w:val="24"/>
        </w:rPr>
        <w:t>Auf Antrag können Räume nach Maßgabe dieser Benutzungs</w:t>
      </w:r>
      <w:r w:rsidR="00D95C39">
        <w:rPr>
          <w:rFonts w:cs="Arial"/>
          <w:snapToGrid w:val="0"/>
          <w:sz w:val="24"/>
          <w:szCs w:val="24"/>
        </w:rPr>
        <w:t>- und Entgeltregelung</w:t>
      </w:r>
      <w:r w:rsidR="002F5F0A">
        <w:rPr>
          <w:rFonts w:cs="Arial"/>
          <w:snapToGrid w:val="0"/>
          <w:sz w:val="24"/>
          <w:szCs w:val="24"/>
        </w:rPr>
        <w:t xml:space="preserve"> für </w:t>
      </w:r>
      <w:r w:rsidR="00284F74" w:rsidRPr="00284F74">
        <w:rPr>
          <w:rFonts w:cs="Arial"/>
          <w:snapToGrid w:val="0"/>
          <w:color w:val="000000" w:themeColor="text1"/>
          <w:sz w:val="24"/>
          <w:szCs w:val="24"/>
        </w:rPr>
        <w:t>geschlossene</w:t>
      </w:r>
      <w:r w:rsidR="00284F74">
        <w:rPr>
          <w:rFonts w:cs="Arial"/>
          <w:snapToGrid w:val="0"/>
          <w:sz w:val="24"/>
          <w:szCs w:val="24"/>
        </w:rPr>
        <w:t xml:space="preserve"> </w:t>
      </w:r>
      <w:r w:rsidR="002F5F0A">
        <w:rPr>
          <w:rFonts w:cs="Arial"/>
          <w:snapToGrid w:val="0"/>
          <w:sz w:val="24"/>
          <w:szCs w:val="24"/>
        </w:rPr>
        <w:t>Veranstaltungen an Dritte überlassen werden. Eine Überlassung</w:t>
      </w:r>
      <w:r w:rsidR="006F3E04">
        <w:rPr>
          <w:rFonts w:cs="Arial"/>
          <w:snapToGrid w:val="0"/>
          <w:sz w:val="24"/>
          <w:szCs w:val="24"/>
        </w:rPr>
        <w:t xml:space="preserve"> für</w:t>
      </w:r>
      <w:r w:rsidR="002F5F0A">
        <w:rPr>
          <w:rFonts w:cs="Arial"/>
          <w:snapToGrid w:val="0"/>
          <w:sz w:val="24"/>
          <w:szCs w:val="24"/>
        </w:rPr>
        <w:t xml:space="preserve"> Verkaufsveranstaltungen</w:t>
      </w:r>
      <w:r w:rsidR="005F15F3">
        <w:rPr>
          <w:rFonts w:cs="Arial"/>
          <w:snapToGrid w:val="0"/>
          <w:sz w:val="24"/>
          <w:szCs w:val="24"/>
        </w:rPr>
        <w:t>, religiöse</w:t>
      </w:r>
      <w:r w:rsidR="009F38ED">
        <w:rPr>
          <w:rFonts w:cs="Arial"/>
          <w:snapToGrid w:val="0"/>
          <w:sz w:val="24"/>
          <w:szCs w:val="24"/>
        </w:rPr>
        <w:t xml:space="preserve"> o</w:t>
      </w:r>
      <w:r w:rsidR="002F5F0A">
        <w:rPr>
          <w:rFonts w:cs="Arial"/>
          <w:snapToGrid w:val="0"/>
          <w:sz w:val="24"/>
          <w:szCs w:val="24"/>
        </w:rPr>
        <w:t>der parteipolitische Versammlungen sind ausgeschlossen.</w:t>
      </w:r>
    </w:p>
    <w:p w:rsidR="005F15F3" w:rsidRDefault="005F15F3"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53169B" w:rsidRDefault="005F15F3" w:rsidP="0053169B">
      <w:pPr>
        <w:autoSpaceDE w:val="0"/>
        <w:autoSpaceDN w:val="0"/>
        <w:adjustRightInd w:val="0"/>
        <w:rPr>
          <w:rFonts w:cs="Arial"/>
          <w:snapToGrid w:val="0"/>
          <w:sz w:val="24"/>
          <w:szCs w:val="24"/>
        </w:rPr>
      </w:pPr>
      <w:r>
        <w:rPr>
          <w:rFonts w:cs="Arial"/>
          <w:snapToGrid w:val="0"/>
          <w:sz w:val="24"/>
          <w:szCs w:val="24"/>
        </w:rPr>
        <w:t>(</w:t>
      </w:r>
      <w:r w:rsidR="0053169B">
        <w:rPr>
          <w:rFonts w:cs="Arial"/>
          <w:snapToGrid w:val="0"/>
          <w:sz w:val="24"/>
          <w:szCs w:val="24"/>
        </w:rPr>
        <w:t>3</w:t>
      </w:r>
      <w:r>
        <w:rPr>
          <w:rFonts w:cs="Arial"/>
          <w:snapToGrid w:val="0"/>
          <w:sz w:val="24"/>
          <w:szCs w:val="24"/>
        </w:rPr>
        <w:t>)</w:t>
      </w:r>
      <w:r>
        <w:rPr>
          <w:rFonts w:cs="Arial"/>
          <w:snapToGrid w:val="0"/>
          <w:sz w:val="24"/>
          <w:szCs w:val="24"/>
        </w:rPr>
        <w:tab/>
      </w:r>
      <w:r w:rsidR="007774FB">
        <w:rPr>
          <w:rFonts w:cs="Arial"/>
          <w:snapToGrid w:val="0"/>
          <w:sz w:val="24"/>
          <w:szCs w:val="24"/>
        </w:rPr>
        <w:t>Veranstaltungen, auf denen verfassungs- oder gesetzeswidriges Gedankengut</w:t>
      </w:r>
    </w:p>
    <w:p w:rsidR="002F5F0A" w:rsidRDefault="007774FB" w:rsidP="0053169B">
      <w:pPr>
        <w:autoSpaceDE w:val="0"/>
        <w:autoSpaceDN w:val="0"/>
        <w:adjustRightInd w:val="0"/>
        <w:ind w:firstLine="705"/>
        <w:rPr>
          <w:rFonts w:cs="Arial"/>
          <w:snapToGrid w:val="0"/>
          <w:sz w:val="24"/>
          <w:szCs w:val="24"/>
        </w:rPr>
      </w:pPr>
      <w:r>
        <w:rPr>
          <w:rFonts w:cs="Arial"/>
          <w:snapToGrid w:val="0"/>
          <w:sz w:val="24"/>
          <w:szCs w:val="24"/>
        </w:rPr>
        <w:t>dargestellt und/oder verbreitet wird sind unzulässig.</w:t>
      </w:r>
    </w:p>
    <w:p w:rsidR="009F38ED" w:rsidRDefault="009F38ED"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2E4A45" w:rsidRDefault="009F38ED"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(4)</w:t>
      </w:r>
      <w:r>
        <w:rPr>
          <w:rFonts w:cs="Arial"/>
          <w:snapToGrid w:val="0"/>
          <w:sz w:val="24"/>
          <w:szCs w:val="24"/>
        </w:rPr>
        <w:tab/>
      </w:r>
      <w:r w:rsidR="002E4A45">
        <w:rPr>
          <w:rFonts w:cs="Arial"/>
          <w:snapToGrid w:val="0"/>
          <w:sz w:val="24"/>
          <w:szCs w:val="24"/>
        </w:rPr>
        <w:t xml:space="preserve">Die Räume werden an Dritte </w:t>
      </w:r>
      <w:r w:rsidR="005D5D04">
        <w:rPr>
          <w:rFonts w:cs="Arial"/>
          <w:snapToGrid w:val="0"/>
          <w:sz w:val="24"/>
          <w:szCs w:val="24"/>
        </w:rPr>
        <w:t xml:space="preserve">vorzugsweise </w:t>
      </w:r>
      <w:r w:rsidR="002E4A45">
        <w:rPr>
          <w:rFonts w:cs="Arial"/>
          <w:snapToGrid w:val="0"/>
          <w:sz w:val="24"/>
          <w:szCs w:val="24"/>
        </w:rPr>
        <w:t>für kulturelle Veranstaltungen überlassen. In Stuttgart ansässige Nutzer haben grundsätzlich Vorrang unter Berücksichtigung folgender Rangfolge:</w:t>
      </w:r>
    </w:p>
    <w:p w:rsidR="002E4A45" w:rsidRDefault="002E4A45"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w:t>
      </w:r>
      <w:r w:rsidR="0053169B">
        <w:rPr>
          <w:rFonts w:cs="Arial"/>
          <w:snapToGrid w:val="0"/>
          <w:sz w:val="24"/>
          <w:szCs w:val="24"/>
        </w:rPr>
        <w:t>Veranstaltungen der Stadt Stuttgart</w:t>
      </w:r>
    </w:p>
    <w:p w:rsidR="0053169B" w:rsidRDefault="002E4A45" w:rsidP="0053169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8"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w:t>
      </w:r>
      <w:r w:rsidR="0053169B">
        <w:rPr>
          <w:rFonts w:cs="Arial"/>
          <w:snapToGrid w:val="0"/>
          <w:sz w:val="24"/>
          <w:szCs w:val="24"/>
        </w:rPr>
        <w:t>Veranstaltungen, die in unmittelbarem Zusammenhang mit den Aufgaben</w:t>
      </w:r>
    </w:p>
    <w:p w:rsidR="002E4A45" w:rsidRDefault="0053169B" w:rsidP="0053169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8"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und Funktionen des Museums für Stuttgart stehen</w:t>
      </w:r>
    </w:p>
    <w:p w:rsidR="0053169B" w:rsidRDefault="002E4A45"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w:t>
      </w:r>
      <w:r w:rsidR="0053169B">
        <w:rPr>
          <w:rFonts w:cs="Arial"/>
          <w:snapToGrid w:val="0"/>
          <w:sz w:val="24"/>
          <w:szCs w:val="24"/>
        </w:rPr>
        <w:t xml:space="preserve">vom Kulturamt geförderte Veranstaltungen, Kooperationen und </w:t>
      </w:r>
      <w:proofErr w:type="spellStart"/>
      <w:r w:rsidR="0053169B">
        <w:rPr>
          <w:rFonts w:cs="Arial"/>
          <w:snapToGrid w:val="0"/>
          <w:sz w:val="24"/>
          <w:szCs w:val="24"/>
        </w:rPr>
        <w:t>Institutio</w:t>
      </w:r>
      <w:proofErr w:type="spellEnd"/>
      <w:r w:rsidR="00663D8D">
        <w:rPr>
          <w:rFonts w:cs="Arial"/>
          <w:snapToGrid w:val="0"/>
          <w:sz w:val="24"/>
          <w:szCs w:val="24"/>
        </w:rPr>
        <w:t>-</w:t>
      </w:r>
    </w:p>
    <w:p w:rsidR="009F38ED" w:rsidRDefault="0053169B"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w:t>
      </w:r>
      <w:proofErr w:type="spellStart"/>
      <w:r>
        <w:rPr>
          <w:rFonts w:cs="Arial"/>
          <w:snapToGrid w:val="0"/>
          <w:sz w:val="24"/>
          <w:szCs w:val="24"/>
        </w:rPr>
        <w:t>nen</w:t>
      </w:r>
      <w:proofErr w:type="spellEnd"/>
      <w:r w:rsidR="002E4A45">
        <w:rPr>
          <w:rFonts w:cs="Arial"/>
          <w:snapToGrid w:val="0"/>
          <w:sz w:val="24"/>
          <w:szCs w:val="24"/>
        </w:rPr>
        <w:t xml:space="preserve"> </w:t>
      </w:r>
    </w:p>
    <w:p w:rsidR="00503CAC" w:rsidRDefault="00503CAC" w:rsidP="00503CAC">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t xml:space="preserve">- Sonstige Veranstaltungen </w:t>
      </w:r>
    </w:p>
    <w:p w:rsidR="0041310D" w:rsidRDefault="0041310D" w:rsidP="0061456B">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41310D" w:rsidRDefault="0041310D" w:rsidP="0041310D">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t>(5)</w:t>
      </w:r>
      <w:r>
        <w:rPr>
          <w:rFonts w:cs="Arial"/>
          <w:snapToGrid w:val="0"/>
          <w:sz w:val="24"/>
          <w:szCs w:val="24"/>
        </w:rPr>
        <w:tab/>
        <w:t>Über die Überlassung entscheidet die Leitung des Museum</w:t>
      </w:r>
      <w:r w:rsidR="00647A52">
        <w:rPr>
          <w:rFonts w:cs="Arial"/>
          <w:snapToGrid w:val="0"/>
          <w:sz w:val="24"/>
          <w:szCs w:val="24"/>
        </w:rPr>
        <w:t>s</w:t>
      </w:r>
      <w:r>
        <w:rPr>
          <w:rFonts w:cs="Arial"/>
          <w:snapToGrid w:val="0"/>
          <w:sz w:val="24"/>
          <w:szCs w:val="24"/>
        </w:rPr>
        <w:t xml:space="preserve"> für Stuttgart. </w:t>
      </w:r>
    </w:p>
    <w:p w:rsidR="00594D4E" w:rsidRDefault="00594D4E" w:rsidP="00B63904">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color w:val="000000"/>
          <w:sz w:val="24"/>
          <w:szCs w:val="24"/>
        </w:rPr>
      </w:pPr>
    </w:p>
    <w:p w:rsidR="00B63904" w:rsidRPr="00594D4E" w:rsidRDefault="00B63904" w:rsidP="00B63904">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color w:val="000000"/>
          <w:sz w:val="24"/>
          <w:szCs w:val="24"/>
        </w:rPr>
      </w:pPr>
    </w:p>
    <w:p w:rsidR="00594D4E" w:rsidRPr="000116F1" w:rsidRDefault="00594D4E" w:rsidP="00594D4E">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sidR="009A67E6">
        <w:rPr>
          <w:rFonts w:cs="Arial"/>
          <w:b/>
          <w:bCs/>
          <w:color w:val="000000"/>
          <w:sz w:val="24"/>
          <w:szCs w:val="24"/>
        </w:rPr>
        <w:t>3</w:t>
      </w:r>
      <w:r w:rsidRPr="000116F1">
        <w:rPr>
          <w:rFonts w:cs="Arial"/>
          <w:b/>
          <w:bCs/>
          <w:color w:val="000000"/>
          <w:sz w:val="24"/>
          <w:szCs w:val="24"/>
        </w:rPr>
        <w:br/>
      </w:r>
      <w:r w:rsidR="008555E2">
        <w:rPr>
          <w:rFonts w:cs="Arial"/>
          <w:b/>
          <w:bCs/>
          <w:color w:val="000000"/>
          <w:sz w:val="24"/>
          <w:szCs w:val="24"/>
        </w:rPr>
        <w:t>Überlassung von Räumen</w:t>
      </w:r>
    </w:p>
    <w:p w:rsidR="00594D4E" w:rsidRPr="000116F1" w:rsidRDefault="00594D4E"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p>
    <w:p w:rsidR="00594D4E" w:rsidRDefault="00594D4E"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r>
        <w:rPr>
          <w:rFonts w:cs="Arial"/>
          <w:snapToGrid w:val="0"/>
          <w:sz w:val="24"/>
          <w:szCs w:val="24"/>
        </w:rPr>
        <w:t>(</w:t>
      </w:r>
      <w:r w:rsidR="0061456B">
        <w:rPr>
          <w:rFonts w:cs="Arial"/>
          <w:snapToGrid w:val="0"/>
          <w:sz w:val="24"/>
          <w:szCs w:val="24"/>
        </w:rPr>
        <w:t>1</w:t>
      </w:r>
      <w:r>
        <w:rPr>
          <w:rFonts w:cs="Arial"/>
          <w:snapToGrid w:val="0"/>
          <w:sz w:val="24"/>
          <w:szCs w:val="24"/>
        </w:rPr>
        <w:t>)</w:t>
      </w:r>
      <w:r w:rsidR="005709AC">
        <w:rPr>
          <w:rFonts w:cs="Arial"/>
          <w:snapToGrid w:val="0"/>
          <w:sz w:val="24"/>
          <w:szCs w:val="24"/>
        </w:rPr>
        <w:tab/>
      </w:r>
      <w:r w:rsidR="000E6466">
        <w:rPr>
          <w:rFonts w:cs="Arial"/>
          <w:snapToGrid w:val="0"/>
          <w:sz w:val="24"/>
          <w:szCs w:val="24"/>
        </w:rPr>
        <w:t>Beim Stadt</w:t>
      </w:r>
      <w:r w:rsidR="00A969E9">
        <w:rPr>
          <w:rFonts w:cs="Arial"/>
          <w:snapToGrid w:val="0"/>
          <w:sz w:val="24"/>
          <w:szCs w:val="24"/>
        </w:rPr>
        <w:t>palais - Museum für Stuttgart</w:t>
      </w:r>
      <w:r w:rsidR="000E6466">
        <w:rPr>
          <w:rFonts w:cs="Arial"/>
          <w:snapToGrid w:val="0"/>
          <w:sz w:val="24"/>
          <w:szCs w:val="24"/>
        </w:rPr>
        <w:t xml:space="preserve"> </w:t>
      </w:r>
      <w:r>
        <w:rPr>
          <w:rFonts w:cs="Arial"/>
          <w:snapToGrid w:val="0"/>
          <w:sz w:val="24"/>
          <w:szCs w:val="24"/>
        </w:rPr>
        <w:t>stehen für Externe</w:t>
      </w:r>
      <w:r w:rsidR="00647A52">
        <w:rPr>
          <w:rFonts w:cs="Arial"/>
          <w:snapToGrid w:val="0"/>
          <w:sz w:val="24"/>
          <w:szCs w:val="24"/>
        </w:rPr>
        <w:t xml:space="preserve"> </w:t>
      </w:r>
      <w:r w:rsidR="008555E2">
        <w:rPr>
          <w:rFonts w:cs="Arial"/>
          <w:snapToGrid w:val="0"/>
          <w:sz w:val="24"/>
          <w:szCs w:val="24"/>
        </w:rPr>
        <w:t>zur Verfügung:</w:t>
      </w:r>
    </w:p>
    <w:p w:rsidR="00594D4E" w:rsidRDefault="00594D4E" w:rsidP="002063F6">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p>
    <w:p w:rsidR="00594D4E" w:rsidRPr="00C90E1C" w:rsidRDefault="00594D4E" w:rsidP="00F8697F">
      <w:pPr>
        <w:pStyle w:val="Listenabsatz"/>
        <w:numPr>
          <w:ilvl w:val="0"/>
          <w:numId w:val="10"/>
        </w:num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r w:rsidRPr="00C90E1C">
        <w:rPr>
          <w:rFonts w:cs="Arial"/>
          <w:snapToGrid w:val="0"/>
          <w:sz w:val="24"/>
          <w:szCs w:val="24"/>
        </w:rPr>
        <w:t xml:space="preserve">Balkon und Galerie </w:t>
      </w:r>
    </w:p>
    <w:p w:rsidR="00594D4E" w:rsidRDefault="00594D4E" w:rsidP="00594D4E">
      <w:pPr>
        <w:pStyle w:val="Listenabsatz"/>
        <w:numPr>
          <w:ilvl w:val="0"/>
          <w:numId w:val="10"/>
        </w:num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r>
        <w:rPr>
          <w:rFonts w:cs="Arial"/>
          <w:snapToGrid w:val="0"/>
          <w:sz w:val="24"/>
          <w:szCs w:val="24"/>
        </w:rPr>
        <w:t>Studio</w:t>
      </w:r>
      <w:r w:rsidR="003D3C49">
        <w:rPr>
          <w:rFonts w:cs="Arial"/>
          <w:snapToGrid w:val="0"/>
          <w:sz w:val="24"/>
          <w:szCs w:val="24"/>
        </w:rPr>
        <w:t xml:space="preserve"> und </w:t>
      </w:r>
      <w:r>
        <w:rPr>
          <w:rFonts w:cs="Arial"/>
          <w:snapToGrid w:val="0"/>
          <w:sz w:val="24"/>
          <w:szCs w:val="24"/>
        </w:rPr>
        <w:t xml:space="preserve">Atelier </w:t>
      </w:r>
    </w:p>
    <w:p w:rsidR="008555E2" w:rsidRPr="008555E2" w:rsidRDefault="008555E2" w:rsidP="008555E2">
      <w:pPr>
        <w:pStyle w:val="Listenabsatz"/>
        <w:rPr>
          <w:rFonts w:cs="Arial"/>
          <w:snapToGrid w:val="0"/>
          <w:sz w:val="24"/>
          <w:szCs w:val="24"/>
        </w:rPr>
      </w:pPr>
    </w:p>
    <w:p w:rsidR="008555E2" w:rsidRPr="008555E2" w:rsidRDefault="008555E2" w:rsidP="008555E2">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rPr>
          <w:rFonts w:cs="Arial"/>
          <w:snapToGrid w:val="0"/>
          <w:sz w:val="24"/>
          <w:szCs w:val="24"/>
        </w:rPr>
      </w:pPr>
      <w:r>
        <w:rPr>
          <w:rFonts w:cs="Arial"/>
          <w:snapToGrid w:val="0"/>
          <w:sz w:val="24"/>
          <w:szCs w:val="24"/>
        </w:rPr>
        <w:t>(</w:t>
      </w:r>
      <w:r w:rsidR="0061456B">
        <w:rPr>
          <w:rFonts w:cs="Arial"/>
          <w:snapToGrid w:val="0"/>
          <w:sz w:val="24"/>
          <w:szCs w:val="24"/>
        </w:rPr>
        <w:t>2</w:t>
      </w:r>
      <w:r>
        <w:rPr>
          <w:rFonts w:cs="Arial"/>
          <w:snapToGrid w:val="0"/>
          <w:sz w:val="24"/>
          <w:szCs w:val="24"/>
        </w:rPr>
        <w:t>)</w:t>
      </w:r>
      <w:r w:rsidR="005709AC">
        <w:rPr>
          <w:rFonts w:cs="Arial"/>
          <w:snapToGrid w:val="0"/>
          <w:sz w:val="24"/>
          <w:szCs w:val="24"/>
        </w:rPr>
        <w:tab/>
      </w:r>
      <w:r w:rsidR="00322923">
        <w:rPr>
          <w:rFonts w:cs="Arial"/>
          <w:snapToGrid w:val="0"/>
          <w:sz w:val="24"/>
          <w:szCs w:val="24"/>
        </w:rPr>
        <w:t>I</w:t>
      </w:r>
      <w:r>
        <w:rPr>
          <w:rFonts w:cs="Arial"/>
          <w:snapToGrid w:val="0"/>
          <w:sz w:val="24"/>
          <w:szCs w:val="24"/>
        </w:rPr>
        <w:t>m Museum</w:t>
      </w:r>
      <w:r w:rsidR="00FD4479">
        <w:rPr>
          <w:rFonts w:cs="Arial"/>
          <w:snapToGrid w:val="0"/>
          <w:sz w:val="24"/>
          <w:szCs w:val="24"/>
        </w:rPr>
        <w:t xml:space="preserve"> </w:t>
      </w:r>
      <w:r>
        <w:rPr>
          <w:rFonts w:cs="Arial"/>
          <w:snapToGrid w:val="0"/>
          <w:sz w:val="24"/>
          <w:szCs w:val="24"/>
        </w:rPr>
        <w:t>Hegel-Haus steht der Gewölbekeller zur Verfügung</w:t>
      </w:r>
      <w:r w:rsidR="002F6877">
        <w:rPr>
          <w:rFonts w:cs="Arial"/>
          <w:snapToGrid w:val="0"/>
          <w:sz w:val="24"/>
          <w:szCs w:val="24"/>
        </w:rPr>
        <w:t>.</w:t>
      </w:r>
    </w:p>
    <w:p w:rsidR="00C90E1C" w:rsidRDefault="00C90E1C" w:rsidP="00B63904">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B63904" w:rsidRDefault="005709AC" w:rsidP="00B63904">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r>
        <w:rPr>
          <w:rFonts w:cs="Arial"/>
          <w:snapToGrid w:val="0"/>
          <w:sz w:val="24"/>
          <w:szCs w:val="24"/>
        </w:rPr>
        <w:lastRenderedPageBreak/>
        <w:t>(</w:t>
      </w:r>
      <w:r w:rsidR="0061456B">
        <w:rPr>
          <w:rFonts w:cs="Arial"/>
          <w:snapToGrid w:val="0"/>
          <w:sz w:val="24"/>
          <w:szCs w:val="24"/>
        </w:rPr>
        <w:t>3</w:t>
      </w:r>
      <w:r>
        <w:rPr>
          <w:rFonts w:cs="Arial"/>
          <w:snapToGrid w:val="0"/>
          <w:sz w:val="24"/>
          <w:szCs w:val="24"/>
        </w:rPr>
        <w:t>)</w:t>
      </w:r>
      <w:r>
        <w:rPr>
          <w:rFonts w:cs="Arial"/>
          <w:snapToGrid w:val="0"/>
          <w:sz w:val="24"/>
          <w:szCs w:val="24"/>
        </w:rPr>
        <w:tab/>
      </w:r>
      <w:r w:rsidR="00B63904">
        <w:rPr>
          <w:rFonts w:cs="Arial"/>
          <w:snapToGrid w:val="0"/>
          <w:sz w:val="24"/>
          <w:szCs w:val="24"/>
        </w:rPr>
        <w:t xml:space="preserve">Die Überlassung </w:t>
      </w:r>
      <w:r w:rsidR="00B63904" w:rsidRPr="000116F1">
        <w:rPr>
          <w:rFonts w:cs="Arial"/>
          <w:snapToGrid w:val="0"/>
          <w:sz w:val="24"/>
          <w:szCs w:val="24"/>
        </w:rPr>
        <w:t xml:space="preserve">bedarf eines schriftlichen Vertrages zwischen </w:t>
      </w:r>
      <w:r w:rsidR="00B63904">
        <w:rPr>
          <w:rFonts w:cs="Arial"/>
          <w:snapToGrid w:val="0"/>
          <w:sz w:val="24"/>
          <w:szCs w:val="24"/>
        </w:rPr>
        <w:t>dem Museum für Stuttgart</w:t>
      </w:r>
      <w:r w:rsidR="00B63904" w:rsidRPr="000116F1">
        <w:rPr>
          <w:rFonts w:cs="Arial"/>
          <w:snapToGrid w:val="0"/>
          <w:sz w:val="24"/>
          <w:szCs w:val="24"/>
        </w:rPr>
        <w:t xml:space="preserve"> und </w:t>
      </w:r>
      <w:r w:rsidR="00B63904">
        <w:rPr>
          <w:rFonts w:cs="Arial"/>
          <w:snapToGrid w:val="0"/>
          <w:sz w:val="24"/>
          <w:szCs w:val="24"/>
        </w:rPr>
        <w:t>dem jeweiligen Mieter</w:t>
      </w:r>
      <w:r w:rsidR="00B50F84">
        <w:rPr>
          <w:rFonts w:cs="Arial"/>
          <w:snapToGrid w:val="0"/>
          <w:sz w:val="24"/>
          <w:szCs w:val="24"/>
        </w:rPr>
        <w:t>.</w:t>
      </w:r>
    </w:p>
    <w:p w:rsidR="0061456B" w:rsidRDefault="0061456B" w:rsidP="003D3C49">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B63904" w:rsidRDefault="00B63904" w:rsidP="003D3C49">
      <w:pPr>
        <w:tabs>
          <w:tab w:val="left" w:pos="227"/>
          <w:tab w:val="left" w:pos="709"/>
          <w:tab w:val="left" w:pos="1418"/>
          <w:tab w:val="left" w:pos="2127"/>
          <w:tab w:val="left" w:pos="2836"/>
          <w:tab w:val="left" w:pos="3545"/>
          <w:tab w:val="left" w:pos="4254"/>
          <w:tab w:val="left" w:pos="4963"/>
          <w:tab w:val="left" w:pos="5672"/>
          <w:tab w:val="left" w:pos="6381"/>
        </w:tabs>
        <w:spacing w:line="240" w:lineRule="atLeast"/>
        <w:ind w:left="705" w:hanging="705"/>
        <w:rPr>
          <w:rFonts w:cs="Arial"/>
          <w:snapToGrid w:val="0"/>
          <w:sz w:val="24"/>
          <w:szCs w:val="24"/>
        </w:rPr>
      </w:pPr>
    </w:p>
    <w:p w:rsidR="005709AC" w:rsidRDefault="005709AC" w:rsidP="005709AC">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sidR="00CE4A98">
        <w:rPr>
          <w:rFonts w:cs="Arial"/>
          <w:b/>
          <w:bCs/>
          <w:color w:val="000000"/>
          <w:sz w:val="24"/>
          <w:szCs w:val="24"/>
        </w:rPr>
        <w:t>4</w:t>
      </w:r>
      <w:r w:rsidRPr="000116F1">
        <w:rPr>
          <w:rFonts w:cs="Arial"/>
          <w:b/>
          <w:bCs/>
          <w:color w:val="000000"/>
          <w:sz w:val="24"/>
          <w:szCs w:val="24"/>
        </w:rPr>
        <w:br/>
        <w:t>Entgelt, Fälligkeit</w:t>
      </w:r>
    </w:p>
    <w:p w:rsidR="005709AC" w:rsidRDefault="005709AC" w:rsidP="005709AC">
      <w:pPr>
        <w:autoSpaceDE w:val="0"/>
        <w:autoSpaceDN w:val="0"/>
        <w:adjustRightInd w:val="0"/>
        <w:jc w:val="center"/>
        <w:rPr>
          <w:rFonts w:cs="Arial"/>
          <w:b/>
          <w:bCs/>
          <w:color w:val="000000"/>
          <w:sz w:val="24"/>
          <w:szCs w:val="24"/>
        </w:rPr>
      </w:pPr>
    </w:p>
    <w:p w:rsidR="005709AC" w:rsidRDefault="005709AC" w:rsidP="005709AC">
      <w:pPr>
        <w:autoSpaceDE w:val="0"/>
        <w:autoSpaceDN w:val="0"/>
        <w:adjustRightInd w:val="0"/>
        <w:rPr>
          <w:rFonts w:cs="Arial"/>
          <w:b/>
          <w:sz w:val="24"/>
          <w:szCs w:val="24"/>
          <w:u w:val="single"/>
        </w:rPr>
      </w:pPr>
      <w:r>
        <w:rPr>
          <w:rFonts w:cs="Arial"/>
          <w:sz w:val="24"/>
          <w:szCs w:val="24"/>
        </w:rPr>
        <w:t>(1)</w:t>
      </w:r>
      <w:r>
        <w:rPr>
          <w:rFonts w:cs="Arial"/>
          <w:sz w:val="24"/>
          <w:szCs w:val="24"/>
        </w:rPr>
        <w:tab/>
      </w:r>
      <w:r w:rsidRPr="00E0689D">
        <w:rPr>
          <w:rFonts w:cs="Arial"/>
          <w:b/>
          <w:sz w:val="24"/>
          <w:szCs w:val="24"/>
          <w:u w:val="single"/>
        </w:rPr>
        <w:t>Stadt</w:t>
      </w:r>
      <w:r w:rsidR="00A969E9">
        <w:rPr>
          <w:rFonts w:cs="Arial"/>
          <w:b/>
          <w:sz w:val="24"/>
          <w:szCs w:val="24"/>
          <w:u w:val="single"/>
        </w:rPr>
        <w:t>palais - Museum für Stuttgart</w:t>
      </w:r>
      <w:r w:rsidRPr="00E0689D">
        <w:rPr>
          <w:rFonts w:cs="Arial"/>
          <w:b/>
          <w:sz w:val="24"/>
          <w:szCs w:val="24"/>
          <w:u w:val="single"/>
        </w:rPr>
        <w:t xml:space="preserve"> </w:t>
      </w:r>
    </w:p>
    <w:p w:rsidR="005709AC" w:rsidRDefault="005709AC" w:rsidP="005709AC">
      <w:pPr>
        <w:autoSpaceDE w:val="0"/>
        <w:autoSpaceDN w:val="0"/>
        <w:adjustRightInd w:val="0"/>
        <w:rPr>
          <w:rFonts w:cs="Arial"/>
          <w:b/>
          <w:sz w:val="24"/>
          <w:szCs w:val="24"/>
          <w:u w:val="single"/>
        </w:rPr>
      </w:pPr>
    </w:p>
    <w:p w:rsidR="006964F6" w:rsidRDefault="00284F74" w:rsidP="006964F6">
      <w:pPr>
        <w:ind w:left="708"/>
        <w:rPr>
          <w:rFonts w:cs="Arial"/>
          <w:sz w:val="24"/>
          <w:szCs w:val="24"/>
        </w:rPr>
      </w:pPr>
      <w:r>
        <w:rPr>
          <w:rFonts w:cs="Arial"/>
          <w:sz w:val="24"/>
          <w:szCs w:val="24"/>
        </w:rPr>
        <w:t>a</w:t>
      </w:r>
      <w:r w:rsidR="005709AC" w:rsidRPr="009B74EE">
        <w:rPr>
          <w:rFonts w:cs="Arial"/>
          <w:sz w:val="24"/>
          <w:szCs w:val="24"/>
        </w:rPr>
        <w:t>)</w:t>
      </w:r>
      <w:r w:rsidR="005709AC" w:rsidRPr="005A5339">
        <w:rPr>
          <w:rFonts w:cs="Arial"/>
          <w:b/>
          <w:sz w:val="24"/>
          <w:szCs w:val="24"/>
        </w:rPr>
        <w:t xml:space="preserve"> </w:t>
      </w:r>
      <w:r w:rsidR="00E4327D">
        <w:rPr>
          <w:rFonts w:cs="Arial"/>
          <w:b/>
          <w:sz w:val="24"/>
          <w:szCs w:val="24"/>
        </w:rPr>
        <w:t xml:space="preserve">Miete </w:t>
      </w:r>
      <w:r w:rsidR="005709AC" w:rsidRPr="005A5339">
        <w:rPr>
          <w:rFonts w:cs="Arial"/>
          <w:b/>
          <w:sz w:val="24"/>
          <w:szCs w:val="24"/>
        </w:rPr>
        <w:t>Balkon, Galerie</w:t>
      </w:r>
      <w:r w:rsidR="00E4327D">
        <w:rPr>
          <w:rFonts w:cs="Arial"/>
          <w:b/>
          <w:sz w:val="24"/>
          <w:szCs w:val="24"/>
        </w:rPr>
        <w:t xml:space="preserve"> </w:t>
      </w:r>
      <w:r w:rsidR="00E4327D" w:rsidRPr="00E4327D">
        <w:rPr>
          <w:rFonts w:cs="Arial"/>
          <w:sz w:val="24"/>
          <w:szCs w:val="24"/>
        </w:rPr>
        <w:t>- nur innerhalb der Ausstellungsöffnungszeiten</w:t>
      </w:r>
      <w:r w:rsidR="00F6012A">
        <w:rPr>
          <w:rFonts w:cs="Arial"/>
          <w:sz w:val="24"/>
          <w:szCs w:val="24"/>
        </w:rPr>
        <w:t>,</w:t>
      </w:r>
      <w:r w:rsidR="00E4327D" w:rsidRPr="00E4327D">
        <w:rPr>
          <w:rFonts w:cs="Arial"/>
          <w:sz w:val="24"/>
          <w:szCs w:val="24"/>
        </w:rPr>
        <w:t xml:space="preserve"> </w:t>
      </w:r>
      <w:r w:rsidR="00E4327D">
        <w:rPr>
          <w:rFonts w:cs="Arial"/>
          <w:sz w:val="24"/>
          <w:szCs w:val="24"/>
        </w:rPr>
        <w:t>jeweils bis zu 2 Stunden. Eine Verlängerungsstunde kostet 250 Euro zusätzlich.</w:t>
      </w:r>
    </w:p>
    <w:p w:rsidR="006964F6" w:rsidRDefault="006964F6" w:rsidP="006964F6">
      <w:pPr>
        <w:ind w:left="708"/>
        <w:rPr>
          <w:rFonts w:cs="Arial"/>
          <w:sz w:val="24"/>
          <w:szCs w:val="24"/>
        </w:rPr>
      </w:pPr>
    </w:p>
    <w:p w:rsidR="006964F6" w:rsidRDefault="00E4327D" w:rsidP="006964F6">
      <w:pPr>
        <w:ind w:left="708" w:firstLine="12"/>
        <w:rPr>
          <w:rFonts w:cs="Arial"/>
          <w:sz w:val="24"/>
          <w:szCs w:val="24"/>
        </w:rPr>
      </w:pPr>
      <w:r>
        <w:rPr>
          <w:rFonts w:cs="Arial"/>
          <w:sz w:val="24"/>
          <w:szCs w:val="24"/>
        </w:rPr>
        <w:t xml:space="preserve">Miete </w:t>
      </w:r>
      <w:r w:rsidR="005709AC" w:rsidRPr="00E4327D">
        <w:rPr>
          <w:rFonts w:cs="Arial"/>
          <w:sz w:val="24"/>
          <w:szCs w:val="24"/>
        </w:rPr>
        <w:t>Balkon und Galerie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500 Euro</w:t>
      </w:r>
    </w:p>
    <w:p w:rsidR="005709AC" w:rsidRPr="00E4327D" w:rsidRDefault="00E4327D" w:rsidP="006964F6">
      <w:pPr>
        <w:ind w:left="708" w:firstLine="12"/>
        <w:rPr>
          <w:rFonts w:cs="Arial"/>
          <w:sz w:val="24"/>
          <w:szCs w:val="24"/>
        </w:rPr>
      </w:pPr>
      <w:r>
        <w:rPr>
          <w:rFonts w:cs="Arial"/>
          <w:sz w:val="24"/>
          <w:szCs w:val="24"/>
        </w:rPr>
        <w:t xml:space="preserve">Miete </w:t>
      </w:r>
      <w:r w:rsidR="005709AC" w:rsidRPr="00E4327D">
        <w:rPr>
          <w:rFonts w:cs="Arial"/>
          <w:sz w:val="24"/>
          <w:szCs w:val="24"/>
        </w:rPr>
        <w:t>Balkon</w:t>
      </w:r>
      <w:r w:rsidR="000F6CF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350 Euro</w:t>
      </w:r>
    </w:p>
    <w:p w:rsidR="005709AC" w:rsidRDefault="005709AC" w:rsidP="005709AC">
      <w:pPr>
        <w:rPr>
          <w:rFonts w:cs="Arial"/>
          <w:sz w:val="24"/>
          <w:szCs w:val="24"/>
        </w:rPr>
      </w:pPr>
    </w:p>
    <w:p w:rsidR="00CB633D" w:rsidRDefault="00284F74" w:rsidP="006964F6">
      <w:pPr>
        <w:ind w:left="708"/>
        <w:rPr>
          <w:rFonts w:cs="Arial"/>
          <w:sz w:val="24"/>
          <w:szCs w:val="24"/>
        </w:rPr>
      </w:pPr>
      <w:r>
        <w:rPr>
          <w:rFonts w:cs="Arial"/>
          <w:sz w:val="24"/>
          <w:szCs w:val="24"/>
        </w:rPr>
        <w:t>b</w:t>
      </w:r>
      <w:r w:rsidR="005709AC" w:rsidRPr="009B74EE">
        <w:rPr>
          <w:rFonts w:cs="Arial"/>
          <w:sz w:val="24"/>
          <w:szCs w:val="24"/>
        </w:rPr>
        <w:t>)</w:t>
      </w:r>
      <w:r w:rsidR="005709AC">
        <w:rPr>
          <w:rFonts w:cs="Arial"/>
          <w:b/>
          <w:i/>
          <w:sz w:val="24"/>
          <w:szCs w:val="24"/>
        </w:rPr>
        <w:t xml:space="preserve"> </w:t>
      </w:r>
      <w:r w:rsidR="00082C64" w:rsidRPr="001964C4">
        <w:rPr>
          <w:rFonts w:cs="Arial"/>
          <w:b/>
          <w:sz w:val="24"/>
          <w:szCs w:val="24"/>
        </w:rPr>
        <w:t>Miete</w:t>
      </w:r>
      <w:r w:rsidR="00082C64">
        <w:rPr>
          <w:rFonts w:cs="Arial"/>
          <w:b/>
          <w:i/>
          <w:sz w:val="24"/>
          <w:szCs w:val="24"/>
        </w:rPr>
        <w:t xml:space="preserve"> </w:t>
      </w:r>
      <w:r w:rsidR="005709AC">
        <w:rPr>
          <w:rFonts w:cs="Arial"/>
          <w:b/>
          <w:sz w:val="24"/>
          <w:szCs w:val="24"/>
        </w:rPr>
        <w:t>Studio</w:t>
      </w:r>
      <w:r w:rsidR="00440BCA">
        <w:rPr>
          <w:rFonts w:cs="Arial"/>
          <w:b/>
          <w:sz w:val="24"/>
          <w:szCs w:val="24"/>
        </w:rPr>
        <w:t xml:space="preserve"> oder </w:t>
      </w:r>
      <w:r w:rsidR="005709AC">
        <w:rPr>
          <w:rFonts w:cs="Arial"/>
          <w:b/>
          <w:sz w:val="24"/>
          <w:szCs w:val="24"/>
        </w:rPr>
        <w:t xml:space="preserve">Atelier </w:t>
      </w:r>
      <w:r w:rsidR="006964F6" w:rsidRPr="006964F6">
        <w:rPr>
          <w:rFonts w:cs="Arial"/>
          <w:sz w:val="24"/>
          <w:szCs w:val="24"/>
        </w:rPr>
        <w:t>-</w:t>
      </w:r>
      <w:r w:rsidR="006964F6">
        <w:rPr>
          <w:rFonts w:cs="Arial"/>
          <w:b/>
          <w:sz w:val="24"/>
          <w:szCs w:val="24"/>
        </w:rPr>
        <w:t xml:space="preserve"> </w:t>
      </w:r>
      <w:r w:rsidR="006964F6" w:rsidRPr="006964F6">
        <w:rPr>
          <w:rFonts w:cs="Arial"/>
          <w:sz w:val="24"/>
          <w:szCs w:val="24"/>
        </w:rPr>
        <w:t>wochentags nach 16.00 Uhr</w:t>
      </w:r>
      <w:r w:rsidR="006964F6">
        <w:rPr>
          <w:rFonts w:cs="Arial"/>
          <w:sz w:val="24"/>
          <w:szCs w:val="24"/>
        </w:rPr>
        <w:t>, an Wochenenden ganztägig</w:t>
      </w:r>
      <w:r w:rsidR="004142F9">
        <w:rPr>
          <w:rFonts w:cs="Arial"/>
          <w:sz w:val="24"/>
          <w:szCs w:val="24"/>
        </w:rPr>
        <w:t>.</w:t>
      </w:r>
    </w:p>
    <w:p w:rsidR="005709AC" w:rsidRPr="00943EBF" w:rsidRDefault="00082C64" w:rsidP="006964F6">
      <w:pPr>
        <w:ind w:left="708"/>
        <w:rPr>
          <w:rFonts w:cs="Arial"/>
          <w:b/>
          <w:i/>
          <w:sz w:val="24"/>
          <w:szCs w:val="24"/>
        </w:rPr>
      </w:pPr>
      <w:r w:rsidRPr="00082C64">
        <w:rPr>
          <w:rFonts w:cs="Arial"/>
          <w:sz w:val="24"/>
          <w:szCs w:val="24"/>
        </w:rPr>
        <w:t>Bis 2 Stunden</w:t>
      </w:r>
      <w:r>
        <w:rPr>
          <w:rFonts w:cs="Arial"/>
          <w:sz w:val="24"/>
          <w:szCs w:val="24"/>
        </w:rPr>
        <w:tab/>
      </w:r>
      <w:r>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Pr>
          <w:rFonts w:cs="Arial"/>
          <w:sz w:val="24"/>
          <w:szCs w:val="24"/>
        </w:rPr>
        <w:t xml:space="preserve">   200 Euro</w:t>
      </w:r>
    </w:p>
    <w:p w:rsidR="005709AC" w:rsidRPr="00943EBF" w:rsidRDefault="005709AC" w:rsidP="005709AC">
      <w:pPr>
        <w:ind w:firstLine="708"/>
        <w:rPr>
          <w:rFonts w:cs="Arial"/>
          <w:b/>
          <w:sz w:val="24"/>
          <w:szCs w:val="24"/>
        </w:rPr>
      </w:pPr>
      <w:r w:rsidRPr="00943EBF">
        <w:rPr>
          <w:rFonts w:cs="Arial"/>
          <w:sz w:val="24"/>
          <w:szCs w:val="24"/>
        </w:rPr>
        <w:t>Verlängerungsstunde</w:t>
      </w:r>
      <w:r w:rsidRPr="00943EBF">
        <w:rPr>
          <w:rFonts w:cs="Arial"/>
          <w:sz w:val="24"/>
          <w:szCs w:val="24"/>
        </w:rPr>
        <w:tab/>
      </w:r>
      <w:r w:rsidRPr="00943EBF">
        <w:rPr>
          <w:rFonts w:cs="Arial"/>
          <w:sz w:val="24"/>
          <w:szCs w:val="24"/>
        </w:rPr>
        <w:tab/>
      </w:r>
      <w:r>
        <w:rPr>
          <w:rFonts w:cs="Arial"/>
          <w:sz w:val="24"/>
          <w:szCs w:val="24"/>
        </w:rPr>
        <w:tab/>
      </w:r>
      <w:r w:rsidR="00082C64">
        <w:rPr>
          <w:rFonts w:cs="Arial"/>
          <w:sz w:val="24"/>
          <w:szCs w:val="24"/>
        </w:rPr>
        <w:tab/>
      </w:r>
      <w:r w:rsidR="00082C64">
        <w:rPr>
          <w:rFonts w:cs="Arial"/>
          <w:sz w:val="24"/>
          <w:szCs w:val="24"/>
        </w:rPr>
        <w:tab/>
      </w:r>
      <w:r w:rsidR="00082C64">
        <w:rPr>
          <w:rFonts w:cs="Arial"/>
          <w:sz w:val="24"/>
          <w:szCs w:val="24"/>
        </w:rPr>
        <w:tab/>
      </w:r>
      <w:r w:rsidRPr="00943EBF">
        <w:rPr>
          <w:rFonts w:cs="Arial"/>
          <w:sz w:val="24"/>
          <w:szCs w:val="24"/>
        </w:rPr>
        <w:t xml:space="preserve">   100 Euro</w:t>
      </w:r>
    </w:p>
    <w:p w:rsidR="005709AC" w:rsidRPr="00943EBF" w:rsidRDefault="005709AC" w:rsidP="005709AC">
      <w:pPr>
        <w:rPr>
          <w:rFonts w:cs="Arial"/>
          <w:sz w:val="24"/>
          <w:szCs w:val="24"/>
        </w:rPr>
      </w:pPr>
    </w:p>
    <w:p w:rsidR="005709AC" w:rsidRDefault="005709AC" w:rsidP="005709AC">
      <w:pPr>
        <w:autoSpaceDE w:val="0"/>
        <w:autoSpaceDN w:val="0"/>
        <w:adjustRightInd w:val="0"/>
        <w:rPr>
          <w:rFonts w:cs="Arial"/>
          <w:b/>
          <w:sz w:val="24"/>
          <w:szCs w:val="24"/>
          <w:u w:val="single"/>
        </w:rPr>
      </w:pPr>
      <w:r w:rsidRPr="00943EBF">
        <w:rPr>
          <w:rFonts w:cs="Arial"/>
          <w:sz w:val="24"/>
          <w:szCs w:val="24"/>
        </w:rPr>
        <w:t>(2)</w:t>
      </w:r>
      <w:r w:rsidR="00082C64">
        <w:rPr>
          <w:rFonts w:cs="Arial"/>
          <w:sz w:val="24"/>
          <w:szCs w:val="24"/>
        </w:rPr>
        <w:tab/>
      </w:r>
      <w:r w:rsidRPr="00943EBF">
        <w:rPr>
          <w:rFonts w:cs="Arial"/>
          <w:b/>
          <w:sz w:val="24"/>
          <w:szCs w:val="24"/>
          <w:u w:val="single"/>
        </w:rPr>
        <w:t>Museum</w:t>
      </w:r>
      <w:r>
        <w:rPr>
          <w:rFonts w:cs="Arial"/>
          <w:b/>
          <w:sz w:val="24"/>
          <w:szCs w:val="24"/>
          <w:u w:val="single"/>
        </w:rPr>
        <w:t xml:space="preserve"> </w:t>
      </w:r>
      <w:r w:rsidRPr="00943EBF">
        <w:rPr>
          <w:rFonts w:cs="Arial"/>
          <w:b/>
          <w:sz w:val="24"/>
          <w:szCs w:val="24"/>
          <w:u w:val="single"/>
        </w:rPr>
        <w:t>Hegel</w:t>
      </w:r>
      <w:r>
        <w:rPr>
          <w:rFonts w:cs="Arial"/>
          <w:b/>
          <w:sz w:val="24"/>
          <w:szCs w:val="24"/>
          <w:u w:val="single"/>
        </w:rPr>
        <w:t>-</w:t>
      </w:r>
      <w:r w:rsidRPr="00943EBF">
        <w:rPr>
          <w:rFonts w:cs="Arial"/>
          <w:b/>
          <w:sz w:val="24"/>
          <w:szCs w:val="24"/>
          <w:u w:val="single"/>
        </w:rPr>
        <w:t>Haus</w:t>
      </w:r>
    </w:p>
    <w:p w:rsidR="005709AC" w:rsidRDefault="005709AC" w:rsidP="00082C64">
      <w:pPr>
        <w:ind w:firstLine="708"/>
        <w:rPr>
          <w:rFonts w:cs="Arial"/>
          <w:sz w:val="24"/>
          <w:szCs w:val="24"/>
        </w:rPr>
      </w:pPr>
      <w:r>
        <w:rPr>
          <w:rFonts w:cs="Arial"/>
          <w:sz w:val="24"/>
          <w:szCs w:val="24"/>
        </w:rPr>
        <w:t>Nur innerhalb</w:t>
      </w:r>
      <w:r w:rsidRPr="00160F8D">
        <w:rPr>
          <w:rFonts w:cs="Arial"/>
          <w:sz w:val="24"/>
          <w:szCs w:val="24"/>
        </w:rPr>
        <w:t xml:space="preserve"> der Ausstellungsöffnungszeiten möglich</w:t>
      </w:r>
      <w:r>
        <w:rPr>
          <w:rFonts w:cs="Arial"/>
          <w:sz w:val="24"/>
          <w:szCs w:val="24"/>
        </w:rPr>
        <w:t>.</w:t>
      </w:r>
    </w:p>
    <w:p w:rsidR="005709AC" w:rsidRDefault="005709AC" w:rsidP="005709AC">
      <w:pPr>
        <w:rPr>
          <w:rFonts w:cs="Arial"/>
          <w:b/>
          <w:sz w:val="24"/>
          <w:szCs w:val="24"/>
        </w:rPr>
      </w:pPr>
    </w:p>
    <w:p w:rsidR="000F6CFF" w:rsidRDefault="005709AC" w:rsidP="00082C64">
      <w:pPr>
        <w:ind w:firstLine="708"/>
        <w:rPr>
          <w:rFonts w:cs="Arial"/>
          <w:b/>
          <w:sz w:val="24"/>
          <w:szCs w:val="24"/>
        </w:rPr>
      </w:pPr>
      <w:r w:rsidRPr="009B74EE">
        <w:rPr>
          <w:rFonts w:cs="Arial"/>
          <w:sz w:val="24"/>
          <w:szCs w:val="24"/>
        </w:rPr>
        <w:t>a)</w:t>
      </w:r>
      <w:r w:rsidRPr="00023D54">
        <w:rPr>
          <w:rFonts w:cs="Arial"/>
          <w:b/>
          <w:sz w:val="24"/>
          <w:szCs w:val="24"/>
        </w:rPr>
        <w:t xml:space="preserve"> G</w:t>
      </w:r>
      <w:r>
        <w:rPr>
          <w:rFonts w:cs="Arial"/>
          <w:b/>
          <w:sz w:val="24"/>
          <w:szCs w:val="24"/>
        </w:rPr>
        <w:t>ewölbekeller</w:t>
      </w:r>
    </w:p>
    <w:p w:rsidR="005709AC" w:rsidRDefault="00A841EA" w:rsidP="00082C64">
      <w:pPr>
        <w:ind w:firstLine="708"/>
        <w:rPr>
          <w:rFonts w:cs="Arial"/>
          <w:sz w:val="24"/>
          <w:szCs w:val="24"/>
        </w:rPr>
      </w:pPr>
      <w:r w:rsidRPr="00A841EA">
        <w:rPr>
          <w:rFonts w:cs="Arial"/>
          <w:sz w:val="24"/>
          <w:szCs w:val="24"/>
        </w:rPr>
        <w:t>Bis 2 Stunden</w:t>
      </w:r>
      <w:r w:rsidRPr="00A841EA">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sidR="000F6CFF">
        <w:rPr>
          <w:rFonts w:cs="Arial"/>
          <w:sz w:val="24"/>
          <w:szCs w:val="24"/>
        </w:rPr>
        <w:tab/>
      </w:r>
      <w:r w:rsidRPr="00A841EA">
        <w:rPr>
          <w:rFonts w:cs="Arial"/>
          <w:sz w:val="24"/>
          <w:szCs w:val="24"/>
        </w:rPr>
        <w:tab/>
        <w:t xml:space="preserve">   </w:t>
      </w:r>
      <w:r>
        <w:rPr>
          <w:rFonts w:cs="Arial"/>
          <w:sz w:val="24"/>
          <w:szCs w:val="24"/>
        </w:rPr>
        <w:t>1</w:t>
      </w:r>
      <w:r w:rsidRPr="00A841EA">
        <w:rPr>
          <w:rFonts w:cs="Arial"/>
          <w:sz w:val="24"/>
          <w:szCs w:val="24"/>
        </w:rPr>
        <w:t>00 Euro</w:t>
      </w:r>
    </w:p>
    <w:p w:rsidR="00A841EA" w:rsidRPr="00943EBF" w:rsidRDefault="00A841EA" w:rsidP="00A841EA">
      <w:pPr>
        <w:ind w:firstLine="708"/>
        <w:rPr>
          <w:rFonts w:cs="Arial"/>
          <w:sz w:val="24"/>
          <w:szCs w:val="24"/>
        </w:rPr>
      </w:pPr>
      <w:r>
        <w:rPr>
          <w:rFonts w:cs="Arial"/>
          <w:sz w:val="24"/>
          <w:szCs w:val="24"/>
        </w:rPr>
        <w:t>Verlängerungsstunde</w:t>
      </w:r>
      <w:r w:rsidRPr="00943EBF">
        <w:rPr>
          <w:rFonts w:cs="Arial"/>
          <w:sz w:val="24"/>
          <w:szCs w:val="24"/>
        </w:rPr>
        <w:tab/>
      </w:r>
      <w:r w:rsidRPr="00943EBF">
        <w:rPr>
          <w:rFonts w:cs="Arial"/>
          <w:sz w:val="24"/>
          <w:szCs w:val="24"/>
        </w:rPr>
        <w:tab/>
      </w:r>
      <w:r w:rsidRPr="00943EBF">
        <w:rPr>
          <w:rFonts w:cs="Arial"/>
          <w:sz w:val="24"/>
          <w:szCs w:val="24"/>
        </w:rPr>
        <w:tab/>
      </w:r>
      <w:r>
        <w:rPr>
          <w:rFonts w:cs="Arial"/>
          <w:sz w:val="24"/>
          <w:szCs w:val="24"/>
        </w:rPr>
        <w:tab/>
      </w:r>
      <w:r>
        <w:rPr>
          <w:rFonts w:cs="Arial"/>
          <w:sz w:val="24"/>
          <w:szCs w:val="24"/>
        </w:rPr>
        <w:tab/>
      </w:r>
      <w:r>
        <w:rPr>
          <w:rFonts w:cs="Arial"/>
          <w:sz w:val="24"/>
          <w:szCs w:val="24"/>
        </w:rPr>
        <w:tab/>
      </w:r>
      <w:r w:rsidRPr="00943EBF">
        <w:rPr>
          <w:rFonts w:cs="Arial"/>
          <w:sz w:val="24"/>
          <w:szCs w:val="24"/>
        </w:rPr>
        <w:t xml:space="preserve">     50 Euro</w:t>
      </w:r>
    </w:p>
    <w:p w:rsidR="00A841EA" w:rsidRDefault="00A841EA" w:rsidP="00082C64">
      <w:pPr>
        <w:ind w:firstLine="708"/>
        <w:rPr>
          <w:rFonts w:cs="Arial"/>
          <w:b/>
          <w:sz w:val="24"/>
          <w:szCs w:val="24"/>
        </w:rPr>
      </w:pPr>
    </w:p>
    <w:p w:rsidR="005709AC" w:rsidRPr="00023D54" w:rsidRDefault="005709AC" w:rsidP="00082C64">
      <w:pPr>
        <w:ind w:firstLine="708"/>
        <w:rPr>
          <w:rFonts w:cs="Arial"/>
          <w:b/>
          <w:sz w:val="24"/>
          <w:szCs w:val="24"/>
        </w:rPr>
      </w:pPr>
      <w:r w:rsidRPr="00943EBF">
        <w:rPr>
          <w:rFonts w:cs="Arial"/>
          <w:sz w:val="24"/>
          <w:szCs w:val="24"/>
        </w:rPr>
        <w:t>Tagesmiete (max. 7 Stunden)</w:t>
      </w:r>
      <w:r w:rsidRPr="00943EBF">
        <w:rPr>
          <w:rFonts w:cs="Arial"/>
          <w:sz w:val="24"/>
          <w:szCs w:val="24"/>
        </w:rPr>
        <w:tab/>
      </w:r>
      <w:r>
        <w:rPr>
          <w:rFonts w:cs="Arial"/>
          <w:sz w:val="24"/>
          <w:szCs w:val="24"/>
        </w:rPr>
        <w:tab/>
      </w:r>
      <w:r>
        <w:rPr>
          <w:rFonts w:cs="Arial"/>
          <w:sz w:val="24"/>
          <w:szCs w:val="24"/>
        </w:rPr>
        <w:tab/>
      </w:r>
      <w:r w:rsidR="00082C64">
        <w:rPr>
          <w:rFonts w:cs="Arial"/>
          <w:sz w:val="24"/>
          <w:szCs w:val="24"/>
        </w:rPr>
        <w:tab/>
      </w:r>
      <w:r w:rsidR="00082C64">
        <w:rPr>
          <w:rFonts w:cs="Arial"/>
          <w:sz w:val="24"/>
          <w:szCs w:val="24"/>
        </w:rPr>
        <w:tab/>
      </w:r>
      <w:r>
        <w:rPr>
          <w:rFonts w:cs="Arial"/>
          <w:sz w:val="24"/>
          <w:szCs w:val="24"/>
        </w:rPr>
        <w:t xml:space="preserve">   </w:t>
      </w:r>
      <w:r w:rsidRPr="00943EBF">
        <w:rPr>
          <w:rFonts w:cs="Arial"/>
          <w:sz w:val="24"/>
          <w:szCs w:val="24"/>
        </w:rPr>
        <w:t>300 Euro</w:t>
      </w:r>
    </w:p>
    <w:p w:rsidR="005709AC" w:rsidRPr="00943EBF" w:rsidRDefault="005709AC" w:rsidP="005709AC">
      <w:pPr>
        <w:rPr>
          <w:rFonts w:cs="Arial"/>
          <w:sz w:val="24"/>
          <w:szCs w:val="24"/>
        </w:rPr>
      </w:pPr>
    </w:p>
    <w:p w:rsidR="005709AC" w:rsidRDefault="005709AC" w:rsidP="00082C64">
      <w:pPr>
        <w:ind w:firstLine="708"/>
        <w:rPr>
          <w:rFonts w:cs="Arial"/>
          <w:b/>
          <w:sz w:val="24"/>
          <w:szCs w:val="24"/>
        </w:rPr>
      </w:pPr>
      <w:r w:rsidRPr="009B74EE">
        <w:rPr>
          <w:rFonts w:cs="Arial"/>
          <w:sz w:val="24"/>
          <w:szCs w:val="24"/>
        </w:rPr>
        <w:t>b)</w:t>
      </w:r>
      <w:r w:rsidRPr="004E3E7F">
        <w:rPr>
          <w:rFonts w:cs="Arial"/>
          <w:b/>
          <w:sz w:val="24"/>
          <w:szCs w:val="24"/>
        </w:rPr>
        <w:t xml:space="preserve"> „Ja-Wort</w:t>
      </w:r>
      <w:r>
        <w:rPr>
          <w:rFonts w:cs="Arial"/>
          <w:b/>
          <w:sz w:val="24"/>
          <w:szCs w:val="24"/>
        </w:rPr>
        <w:t>“ in besonderer Atmosphäre</w:t>
      </w:r>
    </w:p>
    <w:p w:rsidR="005709AC" w:rsidRPr="005620E1" w:rsidRDefault="005709AC" w:rsidP="00082C64">
      <w:pPr>
        <w:ind w:firstLine="708"/>
        <w:rPr>
          <w:rFonts w:cs="Arial"/>
          <w:sz w:val="24"/>
          <w:szCs w:val="24"/>
        </w:rPr>
      </w:pPr>
      <w:r w:rsidRPr="005620E1">
        <w:rPr>
          <w:rFonts w:cs="Arial"/>
          <w:sz w:val="24"/>
          <w:szCs w:val="24"/>
        </w:rPr>
        <w:t xml:space="preserve">Heiraten im Gewölbekeller </w:t>
      </w:r>
      <w:r>
        <w:rPr>
          <w:rFonts w:cs="Arial"/>
          <w:sz w:val="24"/>
          <w:szCs w:val="24"/>
        </w:rPr>
        <w:t>(</w:t>
      </w:r>
      <w:r w:rsidRPr="005620E1">
        <w:rPr>
          <w:rFonts w:cs="Arial"/>
          <w:sz w:val="24"/>
          <w:szCs w:val="24"/>
        </w:rPr>
        <w:t>max. 1 Stunde</w:t>
      </w:r>
      <w:r>
        <w:rPr>
          <w:rFonts w:cs="Arial"/>
          <w:sz w:val="24"/>
          <w:szCs w:val="24"/>
        </w:rPr>
        <w:t>)</w:t>
      </w:r>
      <w:r>
        <w:rPr>
          <w:rFonts w:cs="Arial"/>
          <w:sz w:val="24"/>
          <w:szCs w:val="24"/>
        </w:rPr>
        <w:tab/>
      </w:r>
      <w:r w:rsidR="00A841EA">
        <w:rPr>
          <w:rFonts w:cs="Arial"/>
          <w:sz w:val="24"/>
          <w:szCs w:val="24"/>
        </w:rPr>
        <w:tab/>
      </w:r>
      <w:r w:rsidR="00A841EA">
        <w:rPr>
          <w:rFonts w:cs="Arial"/>
          <w:sz w:val="24"/>
          <w:szCs w:val="24"/>
        </w:rPr>
        <w:tab/>
      </w:r>
      <w:r>
        <w:rPr>
          <w:rFonts w:cs="Arial"/>
          <w:sz w:val="24"/>
          <w:szCs w:val="24"/>
        </w:rPr>
        <w:t xml:space="preserve">   100 Euro</w:t>
      </w:r>
    </w:p>
    <w:p w:rsidR="005709AC" w:rsidRDefault="005709AC" w:rsidP="005709AC">
      <w:pPr>
        <w:rPr>
          <w:rFonts w:cs="Arial"/>
          <w:sz w:val="24"/>
          <w:szCs w:val="24"/>
        </w:rPr>
      </w:pPr>
    </w:p>
    <w:p w:rsidR="005709AC" w:rsidRDefault="005709AC" w:rsidP="00A841EA">
      <w:pPr>
        <w:autoSpaceDE w:val="0"/>
        <w:autoSpaceDN w:val="0"/>
        <w:adjustRightInd w:val="0"/>
        <w:ind w:left="705" w:hanging="705"/>
        <w:rPr>
          <w:rFonts w:cs="Arial"/>
          <w:sz w:val="24"/>
          <w:szCs w:val="24"/>
        </w:rPr>
      </w:pPr>
      <w:r>
        <w:rPr>
          <w:rFonts w:cs="Arial"/>
          <w:sz w:val="24"/>
          <w:szCs w:val="24"/>
        </w:rPr>
        <w:t>(3)</w:t>
      </w:r>
      <w:r w:rsidR="00A841EA">
        <w:rPr>
          <w:rFonts w:cs="Arial"/>
          <w:sz w:val="24"/>
          <w:szCs w:val="24"/>
        </w:rPr>
        <w:tab/>
      </w:r>
      <w:r w:rsidRPr="00176D40">
        <w:rPr>
          <w:rFonts w:cs="Arial"/>
          <w:sz w:val="24"/>
          <w:szCs w:val="24"/>
        </w:rPr>
        <w:t xml:space="preserve">Vermietungen </w:t>
      </w:r>
      <w:r>
        <w:rPr>
          <w:rFonts w:cs="Arial"/>
          <w:sz w:val="24"/>
          <w:szCs w:val="24"/>
        </w:rPr>
        <w:t xml:space="preserve">nur </w:t>
      </w:r>
      <w:r w:rsidRPr="00176D40">
        <w:rPr>
          <w:rFonts w:cs="Arial"/>
          <w:sz w:val="24"/>
          <w:szCs w:val="24"/>
        </w:rPr>
        <w:t xml:space="preserve">auf Anfrage beim </w:t>
      </w:r>
      <w:r w:rsidR="00CA1466">
        <w:rPr>
          <w:rFonts w:cs="Arial"/>
          <w:sz w:val="24"/>
          <w:szCs w:val="24"/>
        </w:rPr>
        <w:t>Museum für Stuttgart</w:t>
      </w:r>
      <w:r>
        <w:rPr>
          <w:rFonts w:cs="Arial"/>
          <w:sz w:val="24"/>
          <w:szCs w:val="24"/>
        </w:rPr>
        <w:t xml:space="preserve">. Termine und Zeiten sind mit </w:t>
      </w:r>
      <w:r w:rsidR="00CA1466">
        <w:rPr>
          <w:rFonts w:cs="Arial"/>
          <w:sz w:val="24"/>
          <w:szCs w:val="24"/>
        </w:rPr>
        <w:t>diesem</w:t>
      </w:r>
      <w:r>
        <w:rPr>
          <w:rFonts w:cs="Arial"/>
          <w:sz w:val="24"/>
          <w:szCs w:val="24"/>
        </w:rPr>
        <w:t xml:space="preserve"> abzustimmen</w:t>
      </w:r>
      <w:r w:rsidR="00CB633D">
        <w:rPr>
          <w:rFonts w:cs="Arial"/>
          <w:sz w:val="24"/>
          <w:szCs w:val="24"/>
        </w:rPr>
        <w:t>.</w:t>
      </w:r>
      <w:r>
        <w:rPr>
          <w:rFonts w:cs="Arial"/>
          <w:sz w:val="24"/>
          <w:szCs w:val="24"/>
        </w:rPr>
        <w:t xml:space="preserve"> </w:t>
      </w:r>
    </w:p>
    <w:p w:rsidR="005709AC" w:rsidRPr="000116F1" w:rsidRDefault="005709AC" w:rsidP="005709AC">
      <w:pPr>
        <w:autoSpaceDE w:val="0"/>
        <w:autoSpaceDN w:val="0"/>
        <w:adjustRightInd w:val="0"/>
        <w:rPr>
          <w:rFonts w:cs="Arial"/>
          <w:b/>
          <w:bCs/>
          <w:color w:val="000000"/>
          <w:sz w:val="24"/>
          <w:szCs w:val="24"/>
        </w:rPr>
      </w:pPr>
    </w:p>
    <w:p w:rsidR="005709AC" w:rsidRPr="00943EBF" w:rsidRDefault="005709AC" w:rsidP="005709AC">
      <w:pPr>
        <w:autoSpaceDE w:val="0"/>
        <w:autoSpaceDN w:val="0"/>
        <w:adjustRightInd w:val="0"/>
        <w:rPr>
          <w:rFonts w:cs="Arial"/>
          <w:sz w:val="24"/>
          <w:szCs w:val="24"/>
        </w:rPr>
      </w:pPr>
      <w:r w:rsidRPr="00943EBF">
        <w:rPr>
          <w:rFonts w:cs="Arial"/>
          <w:sz w:val="24"/>
          <w:szCs w:val="24"/>
        </w:rPr>
        <w:t>(</w:t>
      </w:r>
      <w:r>
        <w:rPr>
          <w:rFonts w:cs="Arial"/>
          <w:sz w:val="24"/>
          <w:szCs w:val="24"/>
        </w:rPr>
        <w:t>4</w:t>
      </w:r>
      <w:r w:rsidRPr="00943EBF">
        <w:rPr>
          <w:rFonts w:cs="Arial"/>
          <w:sz w:val="24"/>
          <w:szCs w:val="24"/>
        </w:rPr>
        <w:t>)</w:t>
      </w:r>
      <w:r w:rsidR="00A841EA">
        <w:rPr>
          <w:rFonts w:cs="Arial"/>
          <w:sz w:val="24"/>
          <w:szCs w:val="24"/>
        </w:rPr>
        <w:tab/>
      </w:r>
      <w:r>
        <w:rPr>
          <w:rFonts w:cs="Arial"/>
          <w:sz w:val="24"/>
          <w:szCs w:val="24"/>
        </w:rPr>
        <w:t>Hinzu können Kosten für einen Wachdienst bzw. einer Aufsicht kommen.</w:t>
      </w:r>
    </w:p>
    <w:p w:rsidR="005709AC" w:rsidRPr="00943EBF" w:rsidRDefault="005709AC" w:rsidP="005709AC">
      <w:pPr>
        <w:rPr>
          <w:rFonts w:cs="Arial"/>
          <w:sz w:val="24"/>
          <w:szCs w:val="24"/>
        </w:rPr>
      </w:pPr>
    </w:p>
    <w:p w:rsidR="005709AC" w:rsidRDefault="005709AC" w:rsidP="000C090C">
      <w:pPr>
        <w:autoSpaceDE w:val="0"/>
        <w:autoSpaceDN w:val="0"/>
        <w:adjustRightInd w:val="0"/>
        <w:ind w:left="705" w:hanging="705"/>
      </w:pPr>
      <w:r w:rsidRPr="00943EBF">
        <w:rPr>
          <w:rFonts w:cs="Arial"/>
          <w:sz w:val="24"/>
          <w:szCs w:val="24"/>
        </w:rPr>
        <w:t>(</w:t>
      </w:r>
      <w:r>
        <w:rPr>
          <w:rFonts w:cs="Arial"/>
          <w:sz w:val="24"/>
          <w:szCs w:val="24"/>
        </w:rPr>
        <w:t>5</w:t>
      </w:r>
      <w:r w:rsidRPr="00943EBF">
        <w:rPr>
          <w:rFonts w:cs="Arial"/>
          <w:sz w:val="24"/>
          <w:szCs w:val="24"/>
        </w:rPr>
        <w:t>)</w:t>
      </w:r>
      <w:r w:rsidR="00A841EA">
        <w:rPr>
          <w:rFonts w:cs="Arial"/>
          <w:sz w:val="24"/>
          <w:szCs w:val="24"/>
        </w:rPr>
        <w:tab/>
      </w:r>
      <w:r w:rsidRPr="00943EBF">
        <w:rPr>
          <w:rFonts w:cs="Arial"/>
          <w:sz w:val="24"/>
          <w:szCs w:val="24"/>
        </w:rPr>
        <w:t>Das Entgelt ist entsprechend der Rechnungsstellung an die Stadtkasse Stuttgart zu überweisen.</w:t>
      </w:r>
    </w:p>
    <w:p w:rsidR="00A250C7" w:rsidRDefault="00A250C7" w:rsidP="005709AC"/>
    <w:p w:rsidR="005709AC" w:rsidRPr="000116F1" w:rsidRDefault="005709AC" w:rsidP="00A841EA">
      <w:pPr>
        <w:ind w:left="705" w:hanging="705"/>
        <w:rPr>
          <w:rFonts w:cs="Arial"/>
          <w:color w:val="000000"/>
          <w:sz w:val="24"/>
          <w:szCs w:val="24"/>
        </w:rPr>
      </w:pPr>
      <w:r w:rsidRPr="00D46FF7">
        <w:rPr>
          <w:sz w:val="24"/>
          <w:szCs w:val="24"/>
        </w:rPr>
        <w:t>(</w:t>
      </w:r>
      <w:r>
        <w:rPr>
          <w:sz w:val="24"/>
          <w:szCs w:val="24"/>
        </w:rPr>
        <w:t>6</w:t>
      </w:r>
      <w:r w:rsidRPr="00D46FF7">
        <w:rPr>
          <w:sz w:val="24"/>
          <w:szCs w:val="24"/>
        </w:rPr>
        <w:t>)</w:t>
      </w:r>
      <w:r w:rsidR="00A841EA">
        <w:rPr>
          <w:sz w:val="24"/>
          <w:szCs w:val="24"/>
        </w:rPr>
        <w:tab/>
      </w:r>
      <w:r w:rsidRPr="00D46FF7">
        <w:rPr>
          <w:sz w:val="24"/>
          <w:szCs w:val="24"/>
        </w:rPr>
        <w:t xml:space="preserve">Die Leitung des </w:t>
      </w:r>
      <w:r w:rsidR="004239F2">
        <w:rPr>
          <w:sz w:val="24"/>
          <w:szCs w:val="24"/>
        </w:rPr>
        <w:t>Museum</w:t>
      </w:r>
      <w:r w:rsidR="00647A52">
        <w:rPr>
          <w:sz w:val="24"/>
          <w:szCs w:val="24"/>
        </w:rPr>
        <w:t>s</w:t>
      </w:r>
      <w:r w:rsidR="004239F2">
        <w:rPr>
          <w:sz w:val="24"/>
          <w:szCs w:val="24"/>
        </w:rPr>
        <w:t xml:space="preserve"> für Stuttgart</w:t>
      </w:r>
      <w:r>
        <w:t xml:space="preserve"> </w:t>
      </w:r>
      <w:r w:rsidRPr="003110CF">
        <w:rPr>
          <w:sz w:val="24"/>
          <w:szCs w:val="24"/>
        </w:rPr>
        <w:t>kann in</w:t>
      </w:r>
      <w:r>
        <w:t xml:space="preserve"> </w:t>
      </w:r>
      <w:r w:rsidRPr="000116F1">
        <w:rPr>
          <w:rFonts w:cs="Arial"/>
          <w:snapToGrid w:val="0"/>
          <w:sz w:val="24"/>
          <w:szCs w:val="24"/>
        </w:rPr>
        <w:t xml:space="preserve">besonders gelagerten Fällen (besonders förderungswürdige Veranstaltungen) </w:t>
      </w:r>
      <w:r>
        <w:rPr>
          <w:rFonts w:cs="Arial"/>
          <w:snapToGrid w:val="0"/>
          <w:sz w:val="24"/>
          <w:szCs w:val="24"/>
        </w:rPr>
        <w:t xml:space="preserve">und für Sponsoren und Kooperationspartner im Einzelfall </w:t>
      </w:r>
      <w:r w:rsidRPr="000116F1">
        <w:rPr>
          <w:rFonts w:cs="Arial"/>
          <w:snapToGrid w:val="0"/>
          <w:sz w:val="24"/>
          <w:szCs w:val="24"/>
        </w:rPr>
        <w:t>ein abweichendes Entgelt</w:t>
      </w:r>
      <w:r>
        <w:rPr>
          <w:rFonts w:cs="Arial"/>
          <w:snapToGrid w:val="0"/>
          <w:sz w:val="24"/>
          <w:szCs w:val="24"/>
        </w:rPr>
        <w:t xml:space="preserve"> festsetzen.</w:t>
      </w:r>
    </w:p>
    <w:p w:rsidR="005709AC" w:rsidRPr="000116F1" w:rsidRDefault="005709AC" w:rsidP="005709AC">
      <w:pPr>
        <w:autoSpaceDE w:val="0"/>
        <w:autoSpaceDN w:val="0"/>
        <w:adjustRightInd w:val="0"/>
        <w:rPr>
          <w:rFonts w:cs="Arial"/>
          <w:color w:val="000000"/>
          <w:sz w:val="24"/>
          <w:szCs w:val="24"/>
        </w:rPr>
      </w:pPr>
    </w:p>
    <w:p w:rsidR="005709AC" w:rsidRDefault="005709AC" w:rsidP="002063F6">
      <w:pPr>
        <w:rPr>
          <w:rFonts w:cs="Arial"/>
          <w:snapToGrid w:val="0"/>
          <w:sz w:val="24"/>
          <w:szCs w:val="24"/>
        </w:rPr>
      </w:pPr>
    </w:p>
    <w:p w:rsidR="00B80AA4" w:rsidRPr="000116F1" w:rsidRDefault="00B80AA4" w:rsidP="00B80AA4">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sidR="00CE4A98">
        <w:rPr>
          <w:rFonts w:cs="Arial"/>
          <w:b/>
          <w:bCs/>
          <w:color w:val="000000"/>
          <w:sz w:val="24"/>
          <w:szCs w:val="24"/>
        </w:rPr>
        <w:t>5</w:t>
      </w:r>
      <w:r w:rsidRPr="000116F1">
        <w:rPr>
          <w:rFonts w:cs="Arial"/>
          <w:b/>
          <w:bCs/>
          <w:color w:val="000000"/>
          <w:sz w:val="24"/>
          <w:szCs w:val="24"/>
        </w:rPr>
        <w:br/>
        <w:t>Rücktritt</w:t>
      </w:r>
    </w:p>
    <w:p w:rsidR="00B80AA4" w:rsidRPr="000116F1" w:rsidRDefault="00B80AA4" w:rsidP="00B80AA4">
      <w:pPr>
        <w:autoSpaceDE w:val="0"/>
        <w:autoSpaceDN w:val="0"/>
        <w:adjustRightInd w:val="0"/>
        <w:rPr>
          <w:rFonts w:cs="Arial"/>
          <w:bCs/>
          <w:color w:val="000000"/>
          <w:sz w:val="24"/>
          <w:szCs w:val="24"/>
        </w:rPr>
      </w:pPr>
    </w:p>
    <w:p w:rsidR="00343037" w:rsidRPr="004642B1" w:rsidRDefault="00FE1C6F" w:rsidP="000B7C74">
      <w:pPr>
        <w:numPr>
          <w:ilvl w:val="0"/>
          <w:numId w:val="4"/>
        </w:numPr>
        <w:tabs>
          <w:tab w:val="clear" w:pos="720"/>
        </w:tabs>
        <w:autoSpaceDE w:val="0"/>
        <w:autoSpaceDN w:val="0"/>
        <w:adjustRightInd w:val="0"/>
        <w:ind w:left="567" w:hanging="567"/>
        <w:rPr>
          <w:rFonts w:cs="Arial"/>
          <w:sz w:val="24"/>
          <w:szCs w:val="24"/>
        </w:rPr>
      </w:pPr>
      <w:r w:rsidRPr="004642B1">
        <w:rPr>
          <w:rFonts w:cs="Arial"/>
          <w:sz w:val="24"/>
          <w:szCs w:val="24"/>
        </w:rPr>
        <w:t xml:space="preserve">Der Mieter ist </w:t>
      </w:r>
      <w:r w:rsidR="002172A1" w:rsidRPr="004642B1">
        <w:rPr>
          <w:rFonts w:cs="Arial"/>
          <w:sz w:val="24"/>
          <w:szCs w:val="24"/>
        </w:rPr>
        <w:t xml:space="preserve">bis zu 6 Monate vor Überlassung </w:t>
      </w:r>
      <w:r w:rsidRPr="004642B1">
        <w:rPr>
          <w:rFonts w:cs="Arial"/>
          <w:sz w:val="24"/>
          <w:szCs w:val="24"/>
        </w:rPr>
        <w:t xml:space="preserve">zum </w:t>
      </w:r>
      <w:r w:rsidR="00343037" w:rsidRPr="004642B1">
        <w:rPr>
          <w:rFonts w:cs="Arial"/>
          <w:sz w:val="24"/>
          <w:szCs w:val="24"/>
        </w:rPr>
        <w:t xml:space="preserve">kostenfreien </w:t>
      </w:r>
      <w:r w:rsidRPr="004642B1">
        <w:rPr>
          <w:rFonts w:cs="Arial"/>
          <w:sz w:val="24"/>
          <w:szCs w:val="24"/>
        </w:rPr>
        <w:t>Rücktritt des Überlassungsvertrages berechtigt.</w:t>
      </w:r>
      <w:r w:rsidR="002172A1" w:rsidRPr="004642B1">
        <w:rPr>
          <w:rFonts w:cs="Arial"/>
          <w:sz w:val="24"/>
          <w:szCs w:val="24"/>
        </w:rPr>
        <w:t xml:space="preserve"> </w:t>
      </w:r>
    </w:p>
    <w:p w:rsidR="00343037" w:rsidRPr="004642B1" w:rsidRDefault="00343037" w:rsidP="00343037">
      <w:pPr>
        <w:autoSpaceDE w:val="0"/>
        <w:autoSpaceDN w:val="0"/>
        <w:adjustRightInd w:val="0"/>
        <w:rPr>
          <w:rFonts w:cs="Arial"/>
          <w:sz w:val="24"/>
          <w:szCs w:val="24"/>
        </w:rPr>
      </w:pPr>
    </w:p>
    <w:p w:rsidR="00A32F77" w:rsidRPr="004642B1" w:rsidRDefault="002172A1" w:rsidP="00B262B1">
      <w:pPr>
        <w:numPr>
          <w:ilvl w:val="0"/>
          <w:numId w:val="4"/>
        </w:numPr>
        <w:tabs>
          <w:tab w:val="clear" w:pos="720"/>
        </w:tabs>
        <w:autoSpaceDE w:val="0"/>
        <w:autoSpaceDN w:val="0"/>
        <w:adjustRightInd w:val="0"/>
        <w:ind w:left="567" w:hanging="567"/>
        <w:rPr>
          <w:rFonts w:cs="Arial"/>
          <w:sz w:val="24"/>
          <w:szCs w:val="24"/>
        </w:rPr>
      </w:pPr>
      <w:r w:rsidRPr="004642B1">
        <w:rPr>
          <w:rFonts w:cs="Arial"/>
          <w:sz w:val="24"/>
          <w:szCs w:val="24"/>
        </w:rPr>
        <w:lastRenderedPageBreak/>
        <w:t xml:space="preserve">Der Mieter ist aus wichtigem Grunde bis zu 4 Wochen vor Überlassung zum </w:t>
      </w:r>
      <w:r w:rsidR="00343037" w:rsidRPr="004642B1">
        <w:rPr>
          <w:rFonts w:cs="Arial"/>
          <w:sz w:val="24"/>
          <w:szCs w:val="24"/>
        </w:rPr>
        <w:t xml:space="preserve">kostenfreien </w:t>
      </w:r>
      <w:r w:rsidRPr="004642B1">
        <w:rPr>
          <w:rFonts w:cs="Arial"/>
          <w:sz w:val="24"/>
          <w:szCs w:val="24"/>
        </w:rPr>
        <w:t>Rücktritt berechtigt. Wichtige Gründe sind außergewöhnliche Ereignisse, dringende Umstände und höhere Gewalt.</w:t>
      </w:r>
      <w:r w:rsidR="00A32F77" w:rsidRPr="004642B1">
        <w:rPr>
          <w:rFonts w:cs="Arial"/>
          <w:sz w:val="24"/>
          <w:szCs w:val="24"/>
        </w:rPr>
        <w:t xml:space="preserve"> </w:t>
      </w:r>
    </w:p>
    <w:p w:rsidR="00A32F77" w:rsidRPr="004642B1" w:rsidRDefault="00A32F77" w:rsidP="00A32F77">
      <w:pPr>
        <w:autoSpaceDE w:val="0"/>
        <w:autoSpaceDN w:val="0"/>
        <w:adjustRightInd w:val="0"/>
        <w:rPr>
          <w:rFonts w:cs="Arial"/>
          <w:sz w:val="24"/>
          <w:szCs w:val="24"/>
        </w:rPr>
      </w:pPr>
    </w:p>
    <w:p w:rsidR="00A32F77" w:rsidRPr="004642B1" w:rsidRDefault="00A32F77" w:rsidP="00515E13">
      <w:pPr>
        <w:numPr>
          <w:ilvl w:val="0"/>
          <w:numId w:val="4"/>
        </w:numPr>
        <w:tabs>
          <w:tab w:val="clear" w:pos="720"/>
        </w:tabs>
        <w:autoSpaceDE w:val="0"/>
        <w:autoSpaceDN w:val="0"/>
        <w:adjustRightInd w:val="0"/>
        <w:ind w:left="567" w:hanging="567"/>
        <w:rPr>
          <w:rFonts w:cs="Arial"/>
          <w:sz w:val="24"/>
          <w:szCs w:val="24"/>
        </w:rPr>
      </w:pPr>
      <w:r w:rsidRPr="004642B1">
        <w:rPr>
          <w:rFonts w:cs="Arial"/>
          <w:sz w:val="24"/>
          <w:szCs w:val="24"/>
        </w:rPr>
        <w:t>Der Rücktritt ist dem Museum für Stuttgart schriftlich mitzuteilen.</w:t>
      </w:r>
    </w:p>
    <w:p w:rsidR="00A32F77" w:rsidRPr="004642B1" w:rsidRDefault="00A32F77" w:rsidP="00A32F77">
      <w:pPr>
        <w:autoSpaceDE w:val="0"/>
        <w:autoSpaceDN w:val="0"/>
        <w:adjustRightInd w:val="0"/>
        <w:rPr>
          <w:rFonts w:cs="Arial"/>
          <w:sz w:val="24"/>
          <w:szCs w:val="24"/>
        </w:rPr>
      </w:pPr>
    </w:p>
    <w:p w:rsidR="00F50770" w:rsidRPr="004642B1" w:rsidRDefault="004E0655" w:rsidP="00F50770">
      <w:pPr>
        <w:numPr>
          <w:ilvl w:val="0"/>
          <w:numId w:val="4"/>
        </w:numPr>
        <w:tabs>
          <w:tab w:val="clear" w:pos="720"/>
        </w:tabs>
        <w:autoSpaceDE w:val="0"/>
        <w:autoSpaceDN w:val="0"/>
        <w:adjustRightInd w:val="0"/>
        <w:ind w:left="567" w:hanging="567"/>
        <w:rPr>
          <w:rFonts w:cs="Arial"/>
          <w:b/>
          <w:sz w:val="24"/>
          <w:szCs w:val="24"/>
        </w:rPr>
      </w:pPr>
      <w:r w:rsidRPr="004642B1">
        <w:rPr>
          <w:rFonts w:cs="Arial"/>
          <w:bCs/>
          <w:sz w:val="24"/>
          <w:szCs w:val="24"/>
        </w:rPr>
        <w:t xml:space="preserve">Dem </w:t>
      </w:r>
      <w:r w:rsidR="004239F2" w:rsidRPr="004642B1">
        <w:rPr>
          <w:rFonts w:cs="Arial"/>
          <w:bCs/>
          <w:sz w:val="24"/>
          <w:szCs w:val="24"/>
        </w:rPr>
        <w:t>Museum für Stuttgart</w:t>
      </w:r>
      <w:r w:rsidR="00B80AA4" w:rsidRPr="004642B1">
        <w:rPr>
          <w:rFonts w:cs="Arial"/>
          <w:bCs/>
          <w:sz w:val="24"/>
          <w:szCs w:val="24"/>
        </w:rPr>
        <w:t xml:space="preserve"> steht ein Rücktrittsrecht bei wichtigem Grund</w:t>
      </w:r>
      <w:r w:rsidR="00B80AA4" w:rsidRPr="004642B1">
        <w:rPr>
          <w:rFonts w:cs="Arial"/>
          <w:sz w:val="24"/>
          <w:szCs w:val="24"/>
        </w:rPr>
        <w:t xml:space="preserve"> zu, z.B.</w:t>
      </w:r>
      <w:r w:rsidR="00B80AA4" w:rsidRPr="004642B1">
        <w:rPr>
          <w:rFonts w:cs="Arial"/>
          <w:sz w:val="24"/>
          <w:szCs w:val="24"/>
        </w:rPr>
        <w:br/>
      </w:r>
      <w:r w:rsidR="00B80AA4" w:rsidRPr="004642B1">
        <w:rPr>
          <w:rFonts w:cs="Arial"/>
          <w:sz w:val="24"/>
          <w:szCs w:val="24"/>
        </w:rPr>
        <w:br/>
      </w:r>
      <w:r w:rsidR="00DB73E6" w:rsidRPr="004642B1">
        <w:rPr>
          <w:rFonts w:cs="Arial"/>
          <w:sz w:val="24"/>
          <w:szCs w:val="24"/>
        </w:rPr>
        <w:t xml:space="preserve">- wenn der </w:t>
      </w:r>
      <w:r w:rsidRPr="004642B1">
        <w:rPr>
          <w:rFonts w:cs="Arial"/>
          <w:sz w:val="24"/>
          <w:szCs w:val="24"/>
        </w:rPr>
        <w:t>Miete</w:t>
      </w:r>
      <w:r w:rsidR="00DB73E6" w:rsidRPr="004642B1">
        <w:rPr>
          <w:rFonts w:cs="Arial"/>
          <w:sz w:val="24"/>
          <w:szCs w:val="24"/>
        </w:rPr>
        <w:t>r gegen Bestimmungen der Benutzungs</w:t>
      </w:r>
      <w:r w:rsidR="008C5D63" w:rsidRPr="004642B1">
        <w:rPr>
          <w:rFonts w:cs="Arial"/>
          <w:sz w:val="24"/>
          <w:szCs w:val="24"/>
        </w:rPr>
        <w:t xml:space="preserve">- und Entgeltregelung </w:t>
      </w:r>
      <w:r w:rsidR="00DB73E6" w:rsidRPr="004642B1">
        <w:rPr>
          <w:rFonts w:cs="Arial"/>
          <w:sz w:val="24"/>
          <w:szCs w:val="24"/>
        </w:rPr>
        <w:t xml:space="preserve">bzw. des abgeschlossenen </w:t>
      </w:r>
      <w:r w:rsidR="008C5D63" w:rsidRPr="004642B1">
        <w:rPr>
          <w:rFonts w:cs="Arial"/>
          <w:sz w:val="24"/>
          <w:szCs w:val="24"/>
        </w:rPr>
        <w:t>V</w:t>
      </w:r>
      <w:r w:rsidR="00DB73E6" w:rsidRPr="004642B1">
        <w:rPr>
          <w:rFonts w:cs="Arial"/>
          <w:sz w:val="24"/>
          <w:szCs w:val="24"/>
        </w:rPr>
        <w:t>ertrags verstößt</w:t>
      </w:r>
      <w:r w:rsidR="00DB73E6" w:rsidRPr="004642B1">
        <w:rPr>
          <w:rFonts w:cs="Arial"/>
          <w:sz w:val="24"/>
          <w:szCs w:val="24"/>
        </w:rPr>
        <w:br/>
        <w:t xml:space="preserve">- </w:t>
      </w:r>
      <w:r w:rsidR="00F50770" w:rsidRPr="004642B1">
        <w:rPr>
          <w:rFonts w:cs="Arial"/>
          <w:sz w:val="24"/>
          <w:szCs w:val="24"/>
        </w:rPr>
        <w:t xml:space="preserve">wenn </w:t>
      </w:r>
      <w:r w:rsidR="00DB73E6" w:rsidRPr="004642B1">
        <w:rPr>
          <w:rFonts w:cs="Arial"/>
          <w:sz w:val="24"/>
          <w:szCs w:val="24"/>
        </w:rPr>
        <w:t xml:space="preserve">durch die beabsichtigte </w:t>
      </w:r>
      <w:r w:rsidRPr="004642B1">
        <w:rPr>
          <w:rFonts w:cs="Arial"/>
          <w:sz w:val="24"/>
          <w:szCs w:val="24"/>
        </w:rPr>
        <w:t>Überlassung</w:t>
      </w:r>
      <w:r w:rsidR="00DB73E6" w:rsidRPr="004642B1">
        <w:rPr>
          <w:rFonts w:cs="Arial"/>
          <w:sz w:val="24"/>
          <w:szCs w:val="24"/>
        </w:rPr>
        <w:t xml:space="preserve"> eine Störung der öffentlichen Sicherheit und Ordnung, ein Verstoß gegen die Versammlungsstättenverordnung oder eine Schädigung des Ansehens der </w:t>
      </w:r>
      <w:r w:rsidR="008C5D63" w:rsidRPr="004642B1">
        <w:rPr>
          <w:rFonts w:cs="Arial"/>
          <w:sz w:val="24"/>
          <w:szCs w:val="24"/>
        </w:rPr>
        <w:t>S</w:t>
      </w:r>
      <w:r w:rsidR="00DB73E6" w:rsidRPr="004642B1">
        <w:rPr>
          <w:rFonts w:cs="Arial"/>
          <w:sz w:val="24"/>
          <w:szCs w:val="24"/>
        </w:rPr>
        <w:t xml:space="preserve">tadt Stuttgart oder des </w:t>
      </w:r>
      <w:r w:rsidR="004239F2" w:rsidRPr="004642B1">
        <w:rPr>
          <w:rFonts w:cs="Arial"/>
          <w:sz w:val="24"/>
          <w:szCs w:val="24"/>
        </w:rPr>
        <w:t>Museum</w:t>
      </w:r>
      <w:r w:rsidR="00647A52" w:rsidRPr="004642B1">
        <w:rPr>
          <w:rFonts w:cs="Arial"/>
          <w:sz w:val="24"/>
          <w:szCs w:val="24"/>
        </w:rPr>
        <w:t>s</w:t>
      </w:r>
      <w:r w:rsidR="004239F2" w:rsidRPr="004642B1">
        <w:rPr>
          <w:rFonts w:cs="Arial"/>
          <w:sz w:val="24"/>
          <w:szCs w:val="24"/>
        </w:rPr>
        <w:t xml:space="preserve"> für Stuttgart</w:t>
      </w:r>
      <w:r w:rsidR="00DB73E6" w:rsidRPr="004642B1">
        <w:rPr>
          <w:rFonts w:cs="Arial"/>
          <w:sz w:val="24"/>
          <w:szCs w:val="24"/>
        </w:rPr>
        <w:t xml:space="preserve"> zu befürchten ist</w:t>
      </w:r>
      <w:r w:rsidR="00DB73E6" w:rsidRPr="004642B1">
        <w:rPr>
          <w:rFonts w:cs="Arial"/>
          <w:sz w:val="24"/>
          <w:szCs w:val="24"/>
        </w:rPr>
        <w:br/>
        <w:t>- außergewöhnliche Ereignisse, dringende Umstände oder das öffentliche Interesse es erfordern</w:t>
      </w:r>
      <w:r w:rsidR="008C5D63" w:rsidRPr="004642B1">
        <w:rPr>
          <w:rFonts w:cs="Arial"/>
          <w:sz w:val="24"/>
          <w:szCs w:val="24"/>
        </w:rPr>
        <w:t>, bei höhere</w:t>
      </w:r>
      <w:r w:rsidR="00F50770" w:rsidRPr="004642B1">
        <w:rPr>
          <w:rFonts w:cs="Arial"/>
          <w:sz w:val="24"/>
          <w:szCs w:val="24"/>
        </w:rPr>
        <w:t>r</w:t>
      </w:r>
      <w:r w:rsidR="008C5D63" w:rsidRPr="004642B1">
        <w:rPr>
          <w:rFonts w:cs="Arial"/>
          <w:sz w:val="24"/>
          <w:szCs w:val="24"/>
        </w:rPr>
        <w:t xml:space="preserve"> Gewalt</w:t>
      </w:r>
      <w:r w:rsidR="00DB73E6" w:rsidRPr="004642B1">
        <w:rPr>
          <w:rFonts w:cs="Arial"/>
          <w:sz w:val="24"/>
          <w:szCs w:val="24"/>
        </w:rPr>
        <w:br/>
        <w:t>- wenn ein eigener Bedarf vorliegt</w:t>
      </w:r>
      <w:r w:rsidR="008C5D63" w:rsidRPr="004642B1">
        <w:rPr>
          <w:rFonts w:cs="Arial"/>
          <w:sz w:val="24"/>
          <w:szCs w:val="24"/>
        </w:rPr>
        <w:br/>
      </w:r>
      <w:r w:rsidR="00B80AA4" w:rsidRPr="004642B1">
        <w:rPr>
          <w:rFonts w:cs="Arial"/>
          <w:sz w:val="24"/>
          <w:szCs w:val="24"/>
        </w:rPr>
        <w:br/>
        <w:t xml:space="preserve">Zur Leistung eines Schadensersatzes ist das </w:t>
      </w:r>
      <w:r w:rsidR="004239F2" w:rsidRPr="004642B1">
        <w:rPr>
          <w:rFonts w:cs="Arial"/>
          <w:sz w:val="24"/>
          <w:szCs w:val="24"/>
        </w:rPr>
        <w:t xml:space="preserve">Museum für Stuttgart </w:t>
      </w:r>
      <w:r w:rsidR="00B80AA4" w:rsidRPr="004642B1">
        <w:rPr>
          <w:rFonts w:cs="Arial"/>
          <w:sz w:val="24"/>
          <w:szCs w:val="24"/>
        </w:rPr>
        <w:t>in diesen Fällen nicht verpflichtet.</w:t>
      </w:r>
    </w:p>
    <w:p w:rsidR="00147FAC" w:rsidRPr="004642B1" w:rsidRDefault="00147FAC" w:rsidP="00147FAC">
      <w:pPr>
        <w:autoSpaceDE w:val="0"/>
        <w:autoSpaceDN w:val="0"/>
        <w:adjustRightInd w:val="0"/>
        <w:rPr>
          <w:rFonts w:cs="Arial"/>
          <w:sz w:val="24"/>
          <w:szCs w:val="24"/>
        </w:rPr>
      </w:pPr>
    </w:p>
    <w:p w:rsidR="00147FAC" w:rsidRPr="004642B1" w:rsidRDefault="00147FAC" w:rsidP="00147FAC">
      <w:pPr>
        <w:numPr>
          <w:ilvl w:val="0"/>
          <w:numId w:val="4"/>
        </w:numPr>
        <w:tabs>
          <w:tab w:val="clear" w:pos="720"/>
        </w:tabs>
        <w:autoSpaceDE w:val="0"/>
        <w:autoSpaceDN w:val="0"/>
        <w:adjustRightInd w:val="0"/>
        <w:ind w:left="567" w:hanging="567"/>
        <w:rPr>
          <w:rFonts w:cs="Arial"/>
          <w:sz w:val="24"/>
          <w:szCs w:val="24"/>
        </w:rPr>
      </w:pPr>
      <w:r w:rsidRPr="004642B1">
        <w:rPr>
          <w:rFonts w:cs="Arial"/>
          <w:sz w:val="24"/>
          <w:szCs w:val="24"/>
        </w:rPr>
        <w:t>Das Nähere regelt der Überlassungsvertrag.</w:t>
      </w:r>
    </w:p>
    <w:p w:rsidR="00147FAC" w:rsidRPr="004642B1" w:rsidRDefault="00147FAC" w:rsidP="00147FAC">
      <w:pPr>
        <w:autoSpaceDE w:val="0"/>
        <w:autoSpaceDN w:val="0"/>
        <w:adjustRightInd w:val="0"/>
        <w:rPr>
          <w:rFonts w:cs="Arial"/>
          <w:sz w:val="24"/>
          <w:szCs w:val="24"/>
        </w:rPr>
      </w:pPr>
    </w:p>
    <w:p w:rsidR="00F50770" w:rsidRDefault="00F50770" w:rsidP="00F50770">
      <w:pPr>
        <w:autoSpaceDE w:val="0"/>
        <w:autoSpaceDN w:val="0"/>
        <w:adjustRightInd w:val="0"/>
        <w:rPr>
          <w:rFonts w:cs="Arial"/>
          <w:color w:val="000000"/>
          <w:sz w:val="24"/>
          <w:szCs w:val="24"/>
        </w:rPr>
      </w:pPr>
    </w:p>
    <w:p w:rsidR="00F50770" w:rsidRPr="000116F1" w:rsidRDefault="00F50770" w:rsidP="00F50770">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sidR="00CE4A98">
        <w:rPr>
          <w:rFonts w:cs="Arial"/>
          <w:b/>
          <w:bCs/>
          <w:color w:val="000000"/>
          <w:sz w:val="24"/>
          <w:szCs w:val="24"/>
        </w:rPr>
        <w:t>6</w:t>
      </w:r>
      <w:r w:rsidRPr="000116F1">
        <w:rPr>
          <w:rFonts w:cs="Arial"/>
          <w:b/>
          <w:bCs/>
          <w:color w:val="000000"/>
          <w:sz w:val="24"/>
          <w:szCs w:val="24"/>
        </w:rPr>
        <w:br/>
      </w:r>
      <w:r w:rsidRPr="000116F1">
        <w:rPr>
          <w:rFonts w:cs="Arial"/>
          <w:b/>
          <w:color w:val="000000"/>
          <w:sz w:val="24"/>
          <w:szCs w:val="24"/>
        </w:rPr>
        <w:t xml:space="preserve">Zustand und Benutzung </w:t>
      </w:r>
      <w:r w:rsidRPr="000116F1">
        <w:rPr>
          <w:rFonts w:cs="Arial"/>
          <w:b/>
          <w:sz w:val="24"/>
          <w:szCs w:val="24"/>
        </w:rPr>
        <w:t>des Vertragsgegenstandes</w:t>
      </w:r>
      <w:r w:rsidRPr="000116F1">
        <w:rPr>
          <w:rFonts w:cs="Arial"/>
          <w:b/>
          <w:bCs/>
          <w:color w:val="000000"/>
          <w:sz w:val="24"/>
          <w:szCs w:val="24"/>
        </w:rPr>
        <w:t xml:space="preserve"> </w:t>
      </w:r>
    </w:p>
    <w:p w:rsidR="00F50770" w:rsidRDefault="00F50770" w:rsidP="00F50770">
      <w:pPr>
        <w:autoSpaceDE w:val="0"/>
        <w:autoSpaceDN w:val="0"/>
        <w:adjustRightInd w:val="0"/>
        <w:rPr>
          <w:rFonts w:cs="Arial"/>
          <w:color w:val="000000"/>
          <w:sz w:val="24"/>
          <w:szCs w:val="24"/>
        </w:rPr>
      </w:pPr>
    </w:p>
    <w:p w:rsidR="00DB73E6" w:rsidRPr="000116F1" w:rsidRDefault="00DB73E6"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Der Vertragsgegenstand</w:t>
      </w:r>
      <w:r w:rsidRPr="000116F1">
        <w:rPr>
          <w:rFonts w:cs="Arial"/>
          <w:b/>
          <w:color w:val="000000"/>
          <w:sz w:val="24"/>
          <w:szCs w:val="24"/>
        </w:rPr>
        <w:t xml:space="preserve"> </w:t>
      </w:r>
      <w:r w:rsidRPr="000116F1">
        <w:rPr>
          <w:rFonts w:cs="Arial"/>
          <w:color w:val="000000"/>
          <w:sz w:val="24"/>
          <w:szCs w:val="24"/>
        </w:rPr>
        <w:t>w</w:t>
      </w:r>
      <w:r w:rsidR="00DB3CDD">
        <w:rPr>
          <w:rFonts w:cs="Arial"/>
          <w:color w:val="000000"/>
          <w:sz w:val="24"/>
          <w:szCs w:val="24"/>
        </w:rPr>
        <w:t>ird</w:t>
      </w:r>
      <w:r w:rsidRPr="000116F1">
        <w:rPr>
          <w:rFonts w:cs="Arial"/>
          <w:color w:val="000000"/>
          <w:sz w:val="24"/>
          <w:szCs w:val="24"/>
        </w:rPr>
        <w:t xml:space="preserve"> in dem bestehenden Zustand überlassen.</w:t>
      </w:r>
      <w:r w:rsidRPr="000116F1">
        <w:rPr>
          <w:rFonts w:cs="Arial"/>
          <w:color w:val="000000"/>
          <w:sz w:val="24"/>
          <w:szCs w:val="24"/>
        </w:rPr>
        <w:br/>
      </w:r>
    </w:p>
    <w:p w:rsidR="00DB73E6" w:rsidRPr="000116F1" w:rsidRDefault="00DB73E6"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 xml:space="preserve">Der Vertragsgegenstand darf vom </w:t>
      </w:r>
      <w:r w:rsidR="00172B1F">
        <w:rPr>
          <w:rFonts w:cs="Arial"/>
          <w:color w:val="000000"/>
          <w:sz w:val="24"/>
          <w:szCs w:val="24"/>
        </w:rPr>
        <w:t xml:space="preserve">Mieter </w:t>
      </w:r>
      <w:r w:rsidR="00564C8C">
        <w:rPr>
          <w:rFonts w:cs="Arial"/>
          <w:color w:val="000000"/>
          <w:sz w:val="24"/>
          <w:szCs w:val="24"/>
        </w:rPr>
        <w:t>nur zur genannten</w:t>
      </w:r>
      <w:r w:rsidR="00172B1F">
        <w:rPr>
          <w:rFonts w:cs="Arial"/>
          <w:color w:val="000000"/>
          <w:sz w:val="24"/>
          <w:szCs w:val="24"/>
        </w:rPr>
        <w:t xml:space="preserve"> Veranstaltung</w:t>
      </w:r>
      <w:r w:rsidRPr="000116F1">
        <w:rPr>
          <w:rFonts w:cs="Arial"/>
          <w:color w:val="000000"/>
          <w:sz w:val="24"/>
          <w:szCs w:val="24"/>
        </w:rPr>
        <w:t xml:space="preserve"> </w:t>
      </w:r>
      <w:r w:rsidR="00F50770">
        <w:rPr>
          <w:rFonts w:cs="Arial"/>
          <w:color w:val="000000"/>
          <w:sz w:val="24"/>
          <w:szCs w:val="24"/>
        </w:rPr>
        <w:t>g</w:t>
      </w:r>
      <w:r w:rsidRPr="000116F1">
        <w:rPr>
          <w:rFonts w:cs="Arial"/>
          <w:color w:val="000000"/>
          <w:sz w:val="24"/>
          <w:szCs w:val="24"/>
        </w:rPr>
        <w:t>enutzt werden.</w:t>
      </w:r>
      <w:r w:rsidR="00172B1F">
        <w:rPr>
          <w:rFonts w:cs="Arial"/>
          <w:color w:val="000000"/>
          <w:sz w:val="24"/>
          <w:szCs w:val="24"/>
        </w:rPr>
        <w:t xml:space="preserve"> Der Mieter ist dann auch Veranstalter. </w:t>
      </w:r>
      <w:r w:rsidRPr="000116F1">
        <w:rPr>
          <w:rFonts w:cs="Arial"/>
          <w:color w:val="000000"/>
          <w:sz w:val="24"/>
          <w:szCs w:val="24"/>
        </w:rPr>
        <w:t>Eine Überlassung an Dritte ist nicht gestattet.</w:t>
      </w:r>
      <w:r w:rsidR="00172B1F">
        <w:rPr>
          <w:rFonts w:cs="Arial"/>
          <w:color w:val="000000"/>
          <w:sz w:val="24"/>
          <w:szCs w:val="24"/>
        </w:rPr>
        <w:t xml:space="preserve"> </w:t>
      </w:r>
      <w:r w:rsidRPr="000116F1">
        <w:rPr>
          <w:rFonts w:cs="Arial"/>
          <w:color w:val="000000"/>
          <w:sz w:val="24"/>
          <w:szCs w:val="24"/>
        </w:rPr>
        <w:br/>
      </w:r>
    </w:p>
    <w:p w:rsidR="00DB73E6" w:rsidRPr="000116F1" w:rsidRDefault="00DB73E6"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 xml:space="preserve">Vor oder während der Veranstaltung festgestellte oder eingetretene Beschädigungen im Vertragsgegenstand einschließlich Ausstattung sind dem </w:t>
      </w:r>
      <w:r w:rsidR="004239F2">
        <w:rPr>
          <w:rFonts w:cs="Arial"/>
          <w:color w:val="000000"/>
          <w:sz w:val="24"/>
          <w:szCs w:val="24"/>
        </w:rPr>
        <w:t>Museum für Stuttgart</w:t>
      </w:r>
      <w:r w:rsidRPr="000116F1">
        <w:rPr>
          <w:rFonts w:cs="Arial"/>
          <w:color w:val="000000"/>
          <w:sz w:val="24"/>
          <w:szCs w:val="24"/>
        </w:rPr>
        <w:t xml:space="preserve"> unverzüglich zu melden.</w:t>
      </w:r>
      <w:r w:rsidRPr="000116F1">
        <w:rPr>
          <w:rFonts w:cs="Arial"/>
          <w:color w:val="000000"/>
          <w:sz w:val="24"/>
          <w:szCs w:val="24"/>
        </w:rPr>
        <w:br/>
      </w:r>
    </w:p>
    <w:p w:rsidR="002D1F64" w:rsidRDefault="00DB73E6"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D</w:t>
      </w:r>
      <w:r w:rsidR="00DB3CDD">
        <w:rPr>
          <w:rFonts w:cs="Arial"/>
          <w:color w:val="000000"/>
          <w:sz w:val="24"/>
          <w:szCs w:val="24"/>
        </w:rPr>
        <w:t>ie</w:t>
      </w:r>
      <w:r w:rsidRPr="000116F1">
        <w:rPr>
          <w:rFonts w:cs="Arial"/>
          <w:color w:val="000000"/>
          <w:sz w:val="24"/>
          <w:szCs w:val="24"/>
        </w:rPr>
        <w:t xml:space="preserve"> Vertragsgegenst</w:t>
      </w:r>
      <w:r w:rsidR="00DB3CDD">
        <w:rPr>
          <w:rFonts w:cs="Arial"/>
          <w:color w:val="000000"/>
          <w:sz w:val="24"/>
          <w:szCs w:val="24"/>
        </w:rPr>
        <w:t>ä</w:t>
      </w:r>
      <w:r w:rsidRPr="000116F1">
        <w:rPr>
          <w:rFonts w:cs="Arial"/>
          <w:color w:val="000000"/>
          <w:sz w:val="24"/>
          <w:szCs w:val="24"/>
        </w:rPr>
        <w:t>nd</w:t>
      </w:r>
      <w:r w:rsidR="00DB3CDD">
        <w:rPr>
          <w:rFonts w:cs="Arial"/>
          <w:color w:val="000000"/>
          <w:sz w:val="24"/>
          <w:szCs w:val="24"/>
        </w:rPr>
        <w:t>e</w:t>
      </w:r>
      <w:r w:rsidRPr="000116F1">
        <w:rPr>
          <w:rFonts w:cs="Arial"/>
          <w:color w:val="000000"/>
          <w:sz w:val="24"/>
          <w:szCs w:val="24"/>
        </w:rPr>
        <w:t xml:space="preserve"> sind schonend zu behandeln. Dekorationswünsche</w:t>
      </w:r>
      <w:r w:rsidR="00D931FC">
        <w:rPr>
          <w:rFonts w:cs="Arial"/>
          <w:color w:val="000000"/>
          <w:sz w:val="24"/>
          <w:szCs w:val="24"/>
        </w:rPr>
        <w:t xml:space="preserve"> und </w:t>
      </w:r>
      <w:r w:rsidR="003D4B71">
        <w:rPr>
          <w:rFonts w:cs="Arial"/>
          <w:color w:val="000000"/>
          <w:sz w:val="24"/>
          <w:szCs w:val="24"/>
        </w:rPr>
        <w:t>Sonderwünsche</w:t>
      </w:r>
      <w:r w:rsidRPr="000116F1">
        <w:rPr>
          <w:rFonts w:cs="Arial"/>
          <w:color w:val="000000"/>
          <w:sz w:val="24"/>
          <w:szCs w:val="24"/>
        </w:rPr>
        <w:t xml:space="preserve"> sind mit dem </w:t>
      </w:r>
      <w:r w:rsidR="004239F2">
        <w:rPr>
          <w:rFonts w:cs="Arial"/>
          <w:color w:val="000000"/>
          <w:sz w:val="24"/>
          <w:szCs w:val="24"/>
        </w:rPr>
        <w:t>Museum für Stuttgart</w:t>
      </w:r>
      <w:r w:rsidRPr="000116F1">
        <w:rPr>
          <w:rFonts w:cs="Arial"/>
          <w:color w:val="000000"/>
          <w:sz w:val="24"/>
          <w:szCs w:val="24"/>
        </w:rPr>
        <w:t xml:space="preserve"> abzusprechen</w:t>
      </w:r>
      <w:r w:rsidR="00564C8C">
        <w:rPr>
          <w:rFonts w:cs="Arial"/>
          <w:color w:val="000000"/>
          <w:sz w:val="24"/>
          <w:szCs w:val="24"/>
        </w:rPr>
        <w:t xml:space="preserve">. </w:t>
      </w:r>
      <w:r w:rsidR="00D51D3D">
        <w:rPr>
          <w:rFonts w:cs="Arial"/>
          <w:color w:val="000000"/>
          <w:sz w:val="24"/>
          <w:szCs w:val="24"/>
        </w:rPr>
        <w:t>A</w:t>
      </w:r>
      <w:r w:rsidR="00DB0521">
        <w:rPr>
          <w:rFonts w:cs="Arial"/>
          <w:color w:val="000000"/>
          <w:sz w:val="24"/>
          <w:szCs w:val="24"/>
        </w:rPr>
        <w:t>m Boden,</w:t>
      </w:r>
      <w:r w:rsidR="00D51D3D">
        <w:rPr>
          <w:rFonts w:cs="Arial"/>
          <w:color w:val="000000"/>
          <w:sz w:val="24"/>
          <w:szCs w:val="24"/>
        </w:rPr>
        <w:t xml:space="preserve"> den</w:t>
      </w:r>
      <w:r w:rsidRPr="000116F1">
        <w:rPr>
          <w:rFonts w:cs="Arial"/>
          <w:color w:val="000000"/>
          <w:sz w:val="24"/>
          <w:szCs w:val="24"/>
        </w:rPr>
        <w:t xml:space="preserve"> Wänden</w:t>
      </w:r>
      <w:r w:rsidR="00564C8C">
        <w:rPr>
          <w:rFonts w:cs="Arial"/>
          <w:color w:val="000000"/>
          <w:sz w:val="24"/>
          <w:szCs w:val="24"/>
        </w:rPr>
        <w:t>, Türen</w:t>
      </w:r>
      <w:r w:rsidRPr="000116F1">
        <w:rPr>
          <w:rFonts w:cs="Arial"/>
          <w:color w:val="000000"/>
          <w:sz w:val="24"/>
          <w:szCs w:val="24"/>
        </w:rPr>
        <w:t xml:space="preserve"> oder Decken </w:t>
      </w:r>
      <w:r w:rsidR="00D51D3D">
        <w:rPr>
          <w:rFonts w:cs="Arial"/>
          <w:color w:val="000000"/>
          <w:sz w:val="24"/>
          <w:szCs w:val="24"/>
        </w:rPr>
        <w:t>darf nichts befestigt oder angebracht werden.</w:t>
      </w:r>
      <w:r w:rsidR="00564C8C">
        <w:rPr>
          <w:rFonts w:cs="Arial"/>
          <w:color w:val="000000"/>
          <w:sz w:val="24"/>
          <w:szCs w:val="24"/>
        </w:rPr>
        <w:t xml:space="preserve"> </w:t>
      </w:r>
    </w:p>
    <w:p w:rsidR="00A250C7" w:rsidRDefault="00A250C7" w:rsidP="00A250C7">
      <w:pPr>
        <w:autoSpaceDE w:val="0"/>
        <w:autoSpaceDN w:val="0"/>
        <w:adjustRightInd w:val="0"/>
        <w:rPr>
          <w:rFonts w:cs="Arial"/>
          <w:color w:val="000000"/>
          <w:sz w:val="24"/>
          <w:szCs w:val="24"/>
        </w:rPr>
      </w:pPr>
    </w:p>
    <w:p w:rsidR="002D1F64" w:rsidRDefault="002D1F64"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 xml:space="preserve">Der </w:t>
      </w:r>
      <w:r w:rsidR="00E71E8B">
        <w:rPr>
          <w:rFonts w:cs="Arial"/>
          <w:color w:val="000000"/>
          <w:sz w:val="24"/>
          <w:szCs w:val="24"/>
        </w:rPr>
        <w:t>Mieter</w:t>
      </w:r>
      <w:r w:rsidRPr="000116F1">
        <w:rPr>
          <w:rFonts w:cs="Arial"/>
          <w:color w:val="000000"/>
          <w:sz w:val="24"/>
          <w:szCs w:val="24"/>
        </w:rPr>
        <w:t xml:space="preserve"> ist verpflichtet, den Vertragsgegenstand in einem besenreinen und die benutzten Ausstattungsgegenstände, wie z.B. Tische und Stühle in einem sauberen Zustand zu hinterlassen. Ebenso sind </w:t>
      </w:r>
      <w:r w:rsidRPr="000116F1">
        <w:rPr>
          <w:rFonts w:cs="Arial"/>
          <w:sz w:val="24"/>
          <w:szCs w:val="24"/>
        </w:rPr>
        <w:t>sämtliche Beleuchtungskörper und elektrischen Geräte auszuschalten und die Fenster, Türen der Räume und Eingangstür zu schließen</w:t>
      </w:r>
      <w:r w:rsidRPr="000116F1">
        <w:rPr>
          <w:rFonts w:cs="Arial"/>
          <w:color w:val="000000"/>
          <w:sz w:val="24"/>
          <w:szCs w:val="24"/>
        </w:rPr>
        <w:t xml:space="preserve">. Die Beseitigung von Sperrmüll, Leergut, Verpackungen usw. obliegt dem </w:t>
      </w:r>
      <w:r w:rsidR="00E71E8B">
        <w:rPr>
          <w:rFonts w:cs="Arial"/>
          <w:color w:val="000000"/>
          <w:sz w:val="24"/>
          <w:szCs w:val="24"/>
        </w:rPr>
        <w:t>Mieter</w:t>
      </w:r>
      <w:r w:rsidRPr="000116F1">
        <w:rPr>
          <w:rFonts w:cs="Arial"/>
          <w:color w:val="000000"/>
          <w:sz w:val="24"/>
          <w:szCs w:val="24"/>
        </w:rPr>
        <w:t>.</w:t>
      </w:r>
      <w:r w:rsidRPr="000116F1">
        <w:rPr>
          <w:rFonts w:cs="Arial"/>
          <w:color w:val="000000"/>
          <w:sz w:val="24"/>
          <w:szCs w:val="24"/>
        </w:rPr>
        <w:br/>
      </w:r>
    </w:p>
    <w:p w:rsidR="00D47948" w:rsidRDefault="00D47948" w:rsidP="00D47948">
      <w:pPr>
        <w:autoSpaceDE w:val="0"/>
        <w:autoSpaceDN w:val="0"/>
        <w:adjustRightInd w:val="0"/>
        <w:rPr>
          <w:rFonts w:cs="Arial"/>
          <w:color w:val="000000"/>
          <w:sz w:val="24"/>
          <w:szCs w:val="24"/>
        </w:rPr>
      </w:pPr>
    </w:p>
    <w:p w:rsidR="00D47948" w:rsidRDefault="00D47948" w:rsidP="00D47948">
      <w:pPr>
        <w:autoSpaceDE w:val="0"/>
        <w:autoSpaceDN w:val="0"/>
        <w:adjustRightInd w:val="0"/>
        <w:rPr>
          <w:rFonts w:cs="Arial"/>
          <w:color w:val="000000"/>
          <w:sz w:val="24"/>
          <w:szCs w:val="24"/>
        </w:rPr>
      </w:pPr>
    </w:p>
    <w:p w:rsidR="00005210" w:rsidRPr="000116F1" w:rsidRDefault="00005210"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lastRenderedPageBreak/>
        <w:t xml:space="preserve">Tiere dürfen nicht in </w:t>
      </w:r>
      <w:r w:rsidR="00E71E8B">
        <w:rPr>
          <w:rFonts w:cs="Arial"/>
          <w:color w:val="000000"/>
          <w:sz w:val="24"/>
          <w:szCs w:val="24"/>
        </w:rPr>
        <w:t>die Räume</w:t>
      </w:r>
      <w:r w:rsidRPr="000116F1">
        <w:rPr>
          <w:rFonts w:cs="Arial"/>
          <w:color w:val="000000"/>
          <w:sz w:val="24"/>
          <w:szCs w:val="24"/>
        </w:rPr>
        <w:t xml:space="preserve"> mitgenommen werden, ausgenommen Blinden</w:t>
      </w:r>
      <w:r w:rsidR="00520AA9" w:rsidRPr="000116F1">
        <w:rPr>
          <w:rFonts w:cs="Arial"/>
          <w:color w:val="000000"/>
          <w:sz w:val="24"/>
          <w:szCs w:val="24"/>
        </w:rPr>
        <w:t>führ</w:t>
      </w:r>
      <w:r w:rsidRPr="000116F1">
        <w:rPr>
          <w:rFonts w:cs="Arial"/>
          <w:color w:val="000000"/>
          <w:sz w:val="24"/>
          <w:szCs w:val="24"/>
        </w:rPr>
        <w:t>hunde.</w:t>
      </w:r>
      <w:r w:rsidRPr="000116F1">
        <w:rPr>
          <w:rFonts w:cs="Arial"/>
          <w:color w:val="000000"/>
          <w:sz w:val="24"/>
          <w:szCs w:val="24"/>
        </w:rPr>
        <w:br/>
      </w:r>
    </w:p>
    <w:p w:rsidR="00005210" w:rsidRPr="000116F1" w:rsidRDefault="00005210"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 xml:space="preserve">Der Einsatz von </w:t>
      </w:r>
      <w:r w:rsidR="00564C8C">
        <w:rPr>
          <w:rFonts w:cs="Arial"/>
          <w:color w:val="000000"/>
          <w:sz w:val="24"/>
          <w:szCs w:val="24"/>
        </w:rPr>
        <w:t xml:space="preserve">Pyrotechnik, </w:t>
      </w:r>
      <w:r w:rsidRPr="000116F1">
        <w:rPr>
          <w:rFonts w:cs="Arial"/>
          <w:color w:val="000000"/>
          <w:sz w:val="24"/>
          <w:szCs w:val="24"/>
        </w:rPr>
        <w:t>Feuer und offenem Licht ist nicht erlaubt.</w:t>
      </w:r>
      <w:r w:rsidR="00564C8C">
        <w:rPr>
          <w:rFonts w:cs="Arial"/>
          <w:color w:val="000000"/>
          <w:sz w:val="24"/>
          <w:szCs w:val="24"/>
        </w:rPr>
        <w:t xml:space="preserve"> Kosten eines </w:t>
      </w:r>
      <w:r w:rsidR="006B5CAD">
        <w:rPr>
          <w:rFonts w:cs="Arial"/>
          <w:color w:val="000000"/>
          <w:sz w:val="24"/>
          <w:szCs w:val="24"/>
        </w:rPr>
        <w:t xml:space="preserve">darauf zurückzuführenden </w:t>
      </w:r>
      <w:r w:rsidR="00564C8C">
        <w:rPr>
          <w:rFonts w:cs="Arial"/>
          <w:color w:val="000000"/>
          <w:sz w:val="24"/>
          <w:szCs w:val="24"/>
        </w:rPr>
        <w:t>Feuerwehreinsatzes sind vom Veranstalter zu tragen.</w:t>
      </w:r>
      <w:r w:rsidRPr="000116F1">
        <w:rPr>
          <w:rFonts w:cs="Arial"/>
          <w:color w:val="000000"/>
          <w:sz w:val="24"/>
          <w:szCs w:val="24"/>
        </w:rPr>
        <w:br/>
      </w:r>
    </w:p>
    <w:p w:rsidR="00DB73E6" w:rsidRPr="000116F1" w:rsidRDefault="009D0BCD" w:rsidP="00C656E0">
      <w:pPr>
        <w:numPr>
          <w:ilvl w:val="0"/>
          <w:numId w:val="6"/>
        </w:numPr>
        <w:tabs>
          <w:tab w:val="clear" w:pos="720"/>
        </w:tabs>
        <w:autoSpaceDE w:val="0"/>
        <w:autoSpaceDN w:val="0"/>
        <w:adjustRightInd w:val="0"/>
        <w:ind w:left="567" w:hanging="567"/>
        <w:rPr>
          <w:rFonts w:cs="Arial"/>
          <w:color w:val="000000"/>
          <w:sz w:val="24"/>
          <w:szCs w:val="24"/>
        </w:rPr>
      </w:pPr>
      <w:r>
        <w:rPr>
          <w:rFonts w:cs="Arial"/>
          <w:color w:val="000000"/>
          <w:sz w:val="24"/>
          <w:szCs w:val="24"/>
        </w:rPr>
        <w:t>Einsatz</w:t>
      </w:r>
      <w:r w:rsidR="00005210" w:rsidRPr="000116F1">
        <w:rPr>
          <w:rFonts w:cs="Arial"/>
          <w:color w:val="000000"/>
          <w:sz w:val="24"/>
          <w:szCs w:val="24"/>
        </w:rPr>
        <w:t xml:space="preserve"> von </w:t>
      </w:r>
      <w:r w:rsidR="00564C8C">
        <w:rPr>
          <w:rFonts w:cs="Arial"/>
          <w:color w:val="000000"/>
          <w:sz w:val="24"/>
          <w:szCs w:val="24"/>
        </w:rPr>
        <w:t xml:space="preserve">Theaternebel, </w:t>
      </w:r>
      <w:r w:rsidR="00005210" w:rsidRPr="000116F1">
        <w:rPr>
          <w:rFonts w:cs="Arial"/>
          <w:color w:val="000000"/>
          <w:sz w:val="24"/>
          <w:szCs w:val="24"/>
        </w:rPr>
        <w:t>Konfetti, Glitter, Flocken oder ähnlichen Partikeln ist nicht erlaubt.</w:t>
      </w:r>
      <w:r w:rsidR="00DB73E6" w:rsidRPr="000116F1">
        <w:rPr>
          <w:rFonts w:cs="Arial"/>
          <w:color w:val="000000"/>
          <w:sz w:val="24"/>
          <w:szCs w:val="24"/>
        </w:rPr>
        <w:br/>
      </w:r>
    </w:p>
    <w:p w:rsidR="00DB73E6" w:rsidRDefault="00DB73E6" w:rsidP="00C656E0">
      <w:pPr>
        <w:numPr>
          <w:ilvl w:val="0"/>
          <w:numId w:val="6"/>
        </w:numPr>
        <w:tabs>
          <w:tab w:val="clear" w:pos="720"/>
        </w:tabs>
        <w:autoSpaceDE w:val="0"/>
        <w:autoSpaceDN w:val="0"/>
        <w:adjustRightInd w:val="0"/>
        <w:ind w:left="567" w:hanging="567"/>
        <w:rPr>
          <w:rFonts w:cs="Arial"/>
          <w:color w:val="000000"/>
          <w:sz w:val="24"/>
          <w:szCs w:val="24"/>
        </w:rPr>
      </w:pPr>
      <w:r w:rsidRPr="000116F1">
        <w:rPr>
          <w:rFonts w:cs="Arial"/>
          <w:color w:val="000000"/>
          <w:sz w:val="24"/>
          <w:szCs w:val="24"/>
        </w:rPr>
        <w:t>I</w:t>
      </w:r>
      <w:r w:rsidR="00E71E8B">
        <w:rPr>
          <w:rFonts w:cs="Arial"/>
          <w:color w:val="000000"/>
          <w:sz w:val="24"/>
          <w:szCs w:val="24"/>
        </w:rPr>
        <w:t>n den</w:t>
      </w:r>
      <w:r w:rsidRPr="000116F1">
        <w:rPr>
          <w:rFonts w:cs="Arial"/>
          <w:color w:val="000000"/>
          <w:sz w:val="24"/>
          <w:szCs w:val="24"/>
        </w:rPr>
        <w:t xml:space="preserve"> gesamten Gebäude</w:t>
      </w:r>
      <w:r w:rsidR="00E71E8B">
        <w:rPr>
          <w:rFonts w:cs="Arial"/>
          <w:color w:val="000000"/>
          <w:sz w:val="24"/>
          <w:szCs w:val="24"/>
        </w:rPr>
        <w:t>n</w:t>
      </w:r>
      <w:r w:rsidRPr="000116F1">
        <w:rPr>
          <w:rFonts w:cs="Arial"/>
          <w:color w:val="000000"/>
          <w:sz w:val="24"/>
          <w:szCs w:val="24"/>
        </w:rPr>
        <w:t xml:space="preserve"> gilt ein Rauchverbot.</w:t>
      </w:r>
    </w:p>
    <w:p w:rsidR="004B4610" w:rsidRDefault="004B4610" w:rsidP="004B4610">
      <w:pPr>
        <w:autoSpaceDE w:val="0"/>
        <w:autoSpaceDN w:val="0"/>
        <w:adjustRightInd w:val="0"/>
        <w:rPr>
          <w:rFonts w:cs="Arial"/>
          <w:color w:val="000000"/>
          <w:sz w:val="24"/>
          <w:szCs w:val="24"/>
        </w:rPr>
      </w:pPr>
    </w:p>
    <w:p w:rsidR="00564C8C" w:rsidRPr="00160F8D" w:rsidRDefault="004B4610" w:rsidP="00F52E5B">
      <w:pPr>
        <w:numPr>
          <w:ilvl w:val="0"/>
          <w:numId w:val="6"/>
        </w:numPr>
        <w:tabs>
          <w:tab w:val="clear" w:pos="720"/>
        </w:tabs>
        <w:autoSpaceDE w:val="0"/>
        <w:autoSpaceDN w:val="0"/>
        <w:adjustRightInd w:val="0"/>
        <w:ind w:left="567" w:hanging="567"/>
        <w:rPr>
          <w:rFonts w:cs="Arial"/>
          <w:color w:val="000000"/>
          <w:sz w:val="24"/>
          <w:szCs w:val="24"/>
        </w:rPr>
      </w:pPr>
      <w:r w:rsidRPr="00160F8D">
        <w:rPr>
          <w:rFonts w:cs="Arial"/>
          <w:color w:val="000000"/>
          <w:sz w:val="24"/>
          <w:szCs w:val="24"/>
        </w:rPr>
        <w:t xml:space="preserve">Die Auflagen der Brandschutzordnung für das </w:t>
      </w:r>
      <w:r w:rsidR="00CA1466">
        <w:rPr>
          <w:rFonts w:cs="Arial"/>
          <w:color w:val="000000"/>
          <w:sz w:val="24"/>
          <w:szCs w:val="24"/>
        </w:rPr>
        <w:t>Museum für Stuttgart</w:t>
      </w:r>
      <w:r w:rsidRPr="00160F8D">
        <w:rPr>
          <w:rFonts w:cs="Arial"/>
          <w:color w:val="000000"/>
          <w:sz w:val="24"/>
          <w:szCs w:val="24"/>
        </w:rPr>
        <w:t xml:space="preserve"> sind einzuhalten</w:t>
      </w:r>
      <w:r w:rsidR="006964F6">
        <w:rPr>
          <w:rFonts w:cs="Arial"/>
          <w:color w:val="000000"/>
          <w:sz w:val="24"/>
          <w:szCs w:val="24"/>
        </w:rPr>
        <w:t>.</w:t>
      </w:r>
      <w:r w:rsidRPr="00160F8D">
        <w:rPr>
          <w:rFonts w:cs="Arial"/>
          <w:color w:val="000000"/>
          <w:sz w:val="24"/>
          <w:szCs w:val="24"/>
        </w:rPr>
        <w:t xml:space="preserve"> </w:t>
      </w:r>
    </w:p>
    <w:p w:rsidR="00DB73E6" w:rsidRPr="000116F1" w:rsidRDefault="00DB73E6" w:rsidP="00DB73E6">
      <w:pPr>
        <w:autoSpaceDE w:val="0"/>
        <w:autoSpaceDN w:val="0"/>
        <w:adjustRightInd w:val="0"/>
        <w:rPr>
          <w:rFonts w:cs="Arial"/>
          <w:color w:val="000000"/>
          <w:sz w:val="24"/>
          <w:szCs w:val="24"/>
        </w:rPr>
      </w:pPr>
    </w:p>
    <w:p w:rsidR="0097291D" w:rsidRDefault="0097291D" w:rsidP="00DB73E6">
      <w:pPr>
        <w:autoSpaceDE w:val="0"/>
        <w:autoSpaceDN w:val="0"/>
        <w:adjustRightInd w:val="0"/>
        <w:jc w:val="center"/>
        <w:rPr>
          <w:rFonts w:cs="Arial"/>
          <w:b/>
          <w:color w:val="000000"/>
          <w:sz w:val="24"/>
          <w:szCs w:val="24"/>
        </w:rPr>
      </w:pPr>
    </w:p>
    <w:p w:rsidR="00DB73E6" w:rsidRPr="000116F1" w:rsidRDefault="00DB73E6" w:rsidP="00DB73E6">
      <w:pPr>
        <w:autoSpaceDE w:val="0"/>
        <w:autoSpaceDN w:val="0"/>
        <w:adjustRightInd w:val="0"/>
        <w:jc w:val="center"/>
        <w:rPr>
          <w:rFonts w:cs="Arial"/>
          <w:b/>
          <w:color w:val="000000"/>
          <w:sz w:val="24"/>
          <w:szCs w:val="24"/>
        </w:rPr>
      </w:pPr>
      <w:r w:rsidRPr="000116F1">
        <w:rPr>
          <w:rFonts w:cs="Arial"/>
          <w:b/>
          <w:color w:val="000000"/>
          <w:sz w:val="24"/>
          <w:szCs w:val="24"/>
        </w:rPr>
        <w:t xml:space="preserve">§ </w:t>
      </w:r>
      <w:r w:rsidR="00CE4A98">
        <w:rPr>
          <w:rFonts w:cs="Arial"/>
          <w:b/>
          <w:color w:val="000000"/>
          <w:sz w:val="24"/>
          <w:szCs w:val="24"/>
        </w:rPr>
        <w:t>7</w:t>
      </w:r>
      <w:r w:rsidRPr="000116F1">
        <w:rPr>
          <w:rFonts w:cs="Arial"/>
          <w:b/>
          <w:color w:val="000000"/>
          <w:sz w:val="24"/>
          <w:szCs w:val="24"/>
        </w:rPr>
        <w:br/>
        <w:t>Garderobe</w:t>
      </w:r>
    </w:p>
    <w:p w:rsidR="00DB73E6" w:rsidRPr="000116F1" w:rsidRDefault="00DB73E6" w:rsidP="00DB73E6">
      <w:pPr>
        <w:autoSpaceDE w:val="0"/>
        <w:autoSpaceDN w:val="0"/>
        <w:adjustRightInd w:val="0"/>
        <w:rPr>
          <w:rFonts w:cs="Arial"/>
          <w:color w:val="000000"/>
          <w:sz w:val="24"/>
          <w:szCs w:val="24"/>
        </w:rPr>
      </w:pPr>
    </w:p>
    <w:p w:rsidR="00DB73E6" w:rsidRPr="000116F1" w:rsidRDefault="00DB73E6" w:rsidP="00DB73E6">
      <w:pPr>
        <w:pStyle w:val="Default"/>
      </w:pPr>
      <w:r w:rsidRPr="000116F1">
        <w:t xml:space="preserve">Das </w:t>
      </w:r>
      <w:r w:rsidR="00CA1466">
        <w:t>Museum für Stuttgart</w:t>
      </w:r>
      <w:r w:rsidRPr="000116F1">
        <w:t xml:space="preserve"> übernimmt für die Garderobe keine Haftung.</w:t>
      </w:r>
    </w:p>
    <w:p w:rsidR="00DB73E6" w:rsidRPr="000116F1" w:rsidRDefault="00DB73E6" w:rsidP="00DB73E6">
      <w:pPr>
        <w:pStyle w:val="Default"/>
      </w:pPr>
    </w:p>
    <w:p w:rsidR="00EA66D6" w:rsidRPr="000116F1" w:rsidRDefault="00EA66D6" w:rsidP="00DB73E6">
      <w:pPr>
        <w:pStyle w:val="Default"/>
      </w:pPr>
    </w:p>
    <w:p w:rsidR="00DB73E6" w:rsidRPr="000116F1" w:rsidRDefault="00DB73E6" w:rsidP="00DB73E6">
      <w:pPr>
        <w:autoSpaceDE w:val="0"/>
        <w:autoSpaceDN w:val="0"/>
        <w:adjustRightInd w:val="0"/>
        <w:jc w:val="center"/>
        <w:rPr>
          <w:rFonts w:cs="Arial"/>
          <w:b/>
          <w:color w:val="000000"/>
          <w:sz w:val="24"/>
          <w:szCs w:val="24"/>
        </w:rPr>
      </w:pPr>
      <w:r w:rsidRPr="000116F1">
        <w:rPr>
          <w:rFonts w:cs="Arial"/>
          <w:b/>
          <w:color w:val="000000"/>
          <w:sz w:val="24"/>
          <w:szCs w:val="24"/>
        </w:rPr>
        <w:t xml:space="preserve">§ </w:t>
      </w:r>
      <w:r w:rsidR="00CE4A98">
        <w:rPr>
          <w:rFonts w:cs="Arial"/>
          <w:b/>
          <w:color w:val="000000"/>
          <w:sz w:val="24"/>
          <w:szCs w:val="24"/>
        </w:rPr>
        <w:t>8</w:t>
      </w:r>
      <w:r w:rsidRPr="000116F1">
        <w:rPr>
          <w:rFonts w:cs="Arial"/>
          <w:b/>
          <w:color w:val="000000"/>
          <w:sz w:val="24"/>
          <w:szCs w:val="24"/>
        </w:rPr>
        <w:br/>
        <w:t>Steuer, Abgaben und Genehmigungen</w:t>
      </w:r>
      <w:r w:rsidR="00691213">
        <w:rPr>
          <w:rFonts w:cs="Arial"/>
          <w:b/>
          <w:color w:val="000000"/>
          <w:sz w:val="24"/>
          <w:szCs w:val="24"/>
        </w:rPr>
        <w:t xml:space="preserve"> bei Veranstaltungen </w:t>
      </w:r>
    </w:p>
    <w:p w:rsidR="00DB73E6" w:rsidRPr="000116F1" w:rsidRDefault="00DB73E6" w:rsidP="00DB73E6">
      <w:pPr>
        <w:autoSpaceDE w:val="0"/>
        <w:autoSpaceDN w:val="0"/>
        <w:adjustRightInd w:val="0"/>
        <w:rPr>
          <w:rFonts w:cs="Arial"/>
          <w:bCs/>
          <w:color w:val="000000"/>
          <w:sz w:val="24"/>
          <w:szCs w:val="24"/>
        </w:rPr>
      </w:pPr>
    </w:p>
    <w:p w:rsidR="00DB73E6" w:rsidRPr="000116F1" w:rsidRDefault="00DB73E6" w:rsidP="00C656E0">
      <w:pPr>
        <w:numPr>
          <w:ilvl w:val="0"/>
          <w:numId w:val="7"/>
        </w:numPr>
        <w:tabs>
          <w:tab w:val="clear" w:pos="720"/>
        </w:tabs>
        <w:ind w:left="567" w:hanging="567"/>
        <w:rPr>
          <w:rFonts w:cs="Arial"/>
          <w:sz w:val="24"/>
          <w:szCs w:val="24"/>
        </w:rPr>
      </w:pPr>
      <w:r w:rsidRPr="000116F1">
        <w:rPr>
          <w:rFonts w:cs="Arial"/>
          <w:sz w:val="24"/>
          <w:szCs w:val="24"/>
        </w:rPr>
        <w:t xml:space="preserve">Der </w:t>
      </w:r>
      <w:r w:rsidR="003F69F8">
        <w:rPr>
          <w:rFonts w:cs="Arial"/>
          <w:sz w:val="24"/>
          <w:szCs w:val="24"/>
        </w:rPr>
        <w:t>Veranstalter</w:t>
      </w:r>
      <w:r w:rsidRPr="000116F1">
        <w:rPr>
          <w:rFonts w:cs="Arial"/>
          <w:sz w:val="24"/>
          <w:szCs w:val="24"/>
        </w:rPr>
        <w:t xml:space="preserve"> hat für seine Veranstaltung rechtzeitig alle gesetzlich erforderlichen Anmeldungen vorzunehmen, alle notwendigen Genehmigungen einzuholen und die einschlägigen Vorschriften zu beachten.</w:t>
      </w:r>
      <w:r w:rsidRPr="000116F1">
        <w:rPr>
          <w:rFonts w:cs="Arial"/>
          <w:sz w:val="24"/>
          <w:szCs w:val="24"/>
        </w:rPr>
        <w:br/>
      </w:r>
    </w:p>
    <w:p w:rsidR="00DB73E6" w:rsidRPr="000116F1" w:rsidRDefault="00DB73E6" w:rsidP="00C656E0">
      <w:pPr>
        <w:numPr>
          <w:ilvl w:val="0"/>
          <w:numId w:val="7"/>
        </w:numPr>
        <w:tabs>
          <w:tab w:val="clear" w:pos="720"/>
        </w:tabs>
        <w:ind w:left="567" w:hanging="567"/>
        <w:rPr>
          <w:rFonts w:cs="Arial"/>
          <w:sz w:val="24"/>
          <w:szCs w:val="24"/>
        </w:rPr>
      </w:pPr>
      <w:r w:rsidRPr="000116F1">
        <w:rPr>
          <w:rFonts w:cs="Arial"/>
          <w:sz w:val="24"/>
          <w:szCs w:val="24"/>
        </w:rPr>
        <w:t>Der Veranstalter ist dafür verantwortlich, für alle Einnahmen der Veranstaltung (z.B. Karten- und Programmverkauf) gegebenenfalls Umsatzsteuer zu entrichten, die Veranstaltungen bei der GEMA anzumelde</w:t>
      </w:r>
      <w:r w:rsidR="00C656E0" w:rsidRPr="000116F1">
        <w:rPr>
          <w:rFonts w:cs="Arial"/>
          <w:sz w:val="24"/>
          <w:szCs w:val="24"/>
        </w:rPr>
        <w:t>n sowie gegebenenfalls Künstlers</w:t>
      </w:r>
      <w:r w:rsidRPr="000116F1">
        <w:rPr>
          <w:rFonts w:cs="Arial"/>
          <w:sz w:val="24"/>
          <w:szCs w:val="24"/>
        </w:rPr>
        <w:t>ozialversicherungsabgaben und Ausländerlohnsteuer termingerecht abzuführen.</w:t>
      </w:r>
    </w:p>
    <w:p w:rsidR="002D1F64" w:rsidRPr="000116F1" w:rsidRDefault="002D1F64" w:rsidP="002D1F64">
      <w:pPr>
        <w:autoSpaceDE w:val="0"/>
        <w:autoSpaceDN w:val="0"/>
        <w:adjustRightInd w:val="0"/>
        <w:rPr>
          <w:rFonts w:cs="Arial"/>
          <w:bCs/>
          <w:color w:val="000000"/>
          <w:sz w:val="24"/>
          <w:szCs w:val="24"/>
        </w:rPr>
      </w:pPr>
    </w:p>
    <w:p w:rsidR="00486B43" w:rsidRPr="000116F1" w:rsidRDefault="00486B43" w:rsidP="002D1F64">
      <w:pPr>
        <w:autoSpaceDE w:val="0"/>
        <w:autoSpaceDN w:val="0"/>
        <w:adjustRightInd w:val="0"/>
        <w:rPr>
          <w:rFonts w:cs="Arial"/>
          <w:bCs/>
          <w:color w:val="000000"/>
          <w:sz w:val="24"/>
          <w:szCs w:val="24"/>
        </w:rPr>
      </w:pPr>
    </w:p>
    <w:p w:rsidR="00DB73E6" w:rsidRPr="000116F1" w:rsidRDefault="00DB73E6" w:rsidP="00DB73E6">
      <w:pPr>
        <w:autoSpaceDE w:val="0"/>
        <w:autoSpaceDN w:val="0"/>
        <w:adjustRightInd w:val="0"/>
        <w:jc w:val="center"/>
        <w:rPr>
          <w:rFonts w:cs="Arial"/>
          <w:b/>
          <w:bCs/>
          <w:color w:val="000000"/>
          <w:sz w:val="24"/>
          <w:szCs w:val="24"/>
        </w:rPr>
      </w:pPr>
      <w:r w:rsidRPr="000116F1">
        <w:rPr>
          <w:rFonts w:cs="Arial"/>
          <w:b/>
          <w:bCs/>
          <w:color w:val="000000"/>
          <w:sz w:val="24"/>
          <w:szCs w:val="24"/>
        </w:rPr>
        <w:t xml:space="preserve">§ </w:t>
      </w:r>
      <w:r w:rsidR="00CE4A98">
        <w:rPr>
          <w:rFonts w:cs="Arial"/>
          <w:b/>
          <w:bCs/>
          <w:color w:val="000000"/>
          <w:sz w:val="24"/>
          <w:szCs w:val="24"/>
        </w:rPr>
        <w:t>9</w:t>
      </w:r>
      <w:r w:rsidRPr="000116F1">
        <w:rPr>
          <w:rFonts w:cs="Arial"/>
          <w:b/>
          <w:bCs/>
          <w:color w:val="000000"/>
          <w:sz w:val="24"/>
          <w:szCs w:val="24"/>
        </w:rPr>
        <w:br/>
      </w:r>
      <w:r w:rsidR="00A23ED2" w:rsidRPr="000116F1">
        <w:rPr>
          <w:rFonts w:cs="Arial"/>
          <w:b/>
          <w:bCs/>
          <w:color w:val="000000"/>
          <w:sz w:val="24"/>
          <w:szCs w:val="24"/>
        </w:rPr>
        <w:t>Bild- und Tonaufzeichnungen</w:t>
      </w:r>
    </w:p>
    <w:p w:rsidR="00DB73E6" w:rsidRPr="000116F1" w:rsidRDefault="00DB73E6" w:rsidP="00DB73E6">
      <w:pPr>
        <w:autoSpaceDE w:val="0"/>
        <w:autoSpaceDN w:val="0"/>
        <w:adjustRightInd w:val="0"/>
        <w:jc w:val="center"/>
        <w:rPr>
          <w:rFonts w:cs="Arial"/>
          <w:b/>
          <w:bCs/>
          <w:color w:val="000000"/>
          <w:sz w:val="24"/>
          <w:szCs w:val="24"/>
        </w:rPr>
      </w:pPr>
    </w:p>
    <w:p w:rsidR="00DB73E6" w:rsidRPr="000116F1" w:rsidRDefault="00A23ED2" w:rsidP="00DB73E6">
      <w:pPr>
        <w:autoSpaceDE w:val="0"/>
        <w:autoSpaceDN w:val="0"/>
        <w:adjustRightInd w:val="0"/>
        <w:rPr>
          <w:rFonts w:cs="Arial"/>
          <w:color w:val="000000"/>
          <w:sz w:val="24"/>
          <w:szCs w:val="24"/>
        </w:rPr>
      </w:pPr>
      <w:r w:rsidRPr="000116F1">
        <w:rPr>
          <w:rFonts w:cs="Arial"/>
          <w:color w:val="000000"/>
          <w:sz w:val="24"/>
          <w:szCs w:val="24"/>
        </w:rPr>
        <w:t>Bild- und Tonaufzeichnungen oder Übertragungen</w:t>
      </w:r>
      <w:r w:rsidR="00EA18E6" w:rsidRPr="000116F1">
        <w:rPr>
          <w:rFonts w:cs="Arial"/>
          <w:color w:val="000000"/>
          <w:sz w:val="24"/>
          <w:szCs w:val="24"/>
        </w:rPr>
        <w:t xml:space="preserve"> </w:t>
      </w:r>
      <w:r w:rsidR="00DB73E6" w:rsidRPr="000116F1">
        <w:rPr>
          <w:rFonts w:cs="Arial"/>
          <w:color w:val="000000"/>
          <w:sz w:val="24"/>
          <w:szCs w:val="24"/>
        </w:rPr>
        <w:t xml:space="preserve">bedürfen der vorherigen Zustimmung des </w:t>
      </w:r>
      <w:r w:rsidR="00CA1466">
        <w:rPr>
          <w:rFonts w:cs="Arial"/>
          <w:color w:val="000000"/>
          <w:sz w:val="24"/>
          <w:szCs w:val="24"/>
        </w:rPr>
        <w:t>Museum</w:t>
      </w:r>
      <w:r w:rsidR="00647A52">
        <w:rPr>
          <w:rFonts w:cs="Arial"/>
          <w:color w:val="000000"/>
          <w:sz w:val="24"/>
          <w:szCs w:val="24"/>
        </w:rPr>
        <w:t>s</w:t>
      </w:r>
      <w:r w:rsidR="00CA1466">
        <w:rPr>
          <w:rFonts w:cs="Arial"/>
          <w:color w:val="000000"/>
          <w:sz w:val="24"/>
          <w:szCs w:val="24"/>
        </w:rPr>
        <w:t xml:space="preserve"> für Stuttgart</w:t>
      </w:r>
      <w:r w:rsidR="00DB73E6" w:rsidRPr="000116F1">
        <w:rPr>
          <w:rFonts w:cs="Arial"/>
          <w:color w:val="000000"/>
          <w:sz w:val="24"/>
          <w:szCs w:val="24"/>
        </w:rPr>
        <w:t>.</w:t>
      </w:r>
    </w:p>
    <w:p w:rsidR="00DB73E6" w:rsidRDefault="00DB73E6"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6B5CAD" w:rsidRDefault="006B5CAD" w:rsidP="00DB73E6">
      <w:pPr>
        <w:autoSpaceDE w:val="0"/>
        <w:autoSpaceDN w:val="0"/>
        <w:adjustRightInd w:val="0"/>
        <w:rPr>
          <w:rFonts w:cs="Arial"/>
          <w:color w:val="000000"/>
          <w:sz w:val="24"/>
          <w:szCs w:val="24"/>
        </w:rPr>
      </w:pPr>
    </w:p>
    <w:p w:rsidR="00284F74" w:rsidRDefault="00284F74" w:rsidP="00DB73E6">
      <w:pPr>
        <w:autoSpaceDE w:val="0"/>
        <w:autoSpaceDN w:val="0"/>
        <w:adjustRightInd w:val="0"/>
        <w:jc w:val="center"/>
        <w:rPr>
          <w:rFonts w:cs="Arial"/>
          <w:b/>
          <w:bCs/>
          <w:color w:val="000000"/>
          <w:sz w:val="24"/>
          <w:szCs w:val="24"/>
        </w:rPr>
      </w:pPr>
    </w:p>
    <w:p w:rsidR="00DB73E6" w:rsidRPr="000116F1" w:rsidRDefault="00DB73E6" w:rsidP="00DB73E6">
      <w:pPr>
        <w:autoSpaceDE w:val="0"/>
        <w:autoSpaceDN w:val="0"/>
        <w:adjustRightInd w:val="0"/>
        <w:jc w:val="center"/>
        <w:rPr>
          <w:rFonts w:cs="Arial"/>
          <w:bCs/>
          <w:color w:val="000000"/>
          <w:sz w:val="24"/>
          <w:szCs w:val="24"/>
        </w:rPr>
      </w:pPr>
      <w:r w:rsidRPr="000116F1">
        <w:rPr>
          <w:rFonts w:cs="Arial"/>
          <w:b/>
          <w:bCs/>
          <w:color w:val="000000"/>
          <w:sz w:val="24"/>
          <w:szCs w:val="24"/>
        </w:rPr>
        <w:lastRenderedPageBreak/>
        <w:t xml:space="preserve">§ </w:t>
      </w:r>
      <w:r w:rsidR="009A67E6">
        <w:rPr>
          <w:rFonts w:cs="Arial"/>
          <w:b/>
          <w:bCs/>
          <w:color w:val="000000"/>
          <w:sz w:val="24"/>
          <w:szCs w:val="24"/>
        </w:rPr>
        <w:t>1</w:t>
      </w:r>
      <w:r w:rsidR="00CE4A98">
        <w:rPr>
          <w:rFonts w:cs="Arial"/>
          <w:b/>
          <w:bCs/>
          <w:color w:val="000000"/>
          <w:sz w:val="24"/>
          <w:szCs w:val="24"/>
        </w:rPr>
        <w:t>0</w:t>
      </w:r>
      <w:r w:rsidRPr="000116F1">
        <w:rPr>
          <w:rFonts w:cs="Arial"/>
          <w:b/>
          <w:bCs/>
          <w:color w:val="000000"/>
          <w:sz w:val="24"/>
          <w:szCs w:val="24"/>
        </w:rPr>
        <w:br/>
        <w:t>Haftung</w:t>
      </w:r>
    </w:p>
    <w:p w:rsidR="00DB73E6" w:rsidRPr="000116F1" w:rsidRDefault="00DB73E6" w:rsidP="00DB73E6">
      <w:pPr>
        <w:autoSpaceDE w:val="0"/>
        <w:autoSpaceDN w:val="0"/>
        <w:adjustRightInd w:val="0"/>
        <w:rPr>
          <w:rFonts w:cs="Arial"/>
          <w:bCs/>
          <w:color w:val="000000"/>
          <w:sz w:val="24"/>
          <w:szCs w:val="24"/>
        </w:rPr>
      </w:pPr>
    </w:p>
    <w:p w:rsidR="006B5CAD" w:rsidRPr="006B5CAD" w:rsidRDefault="00DB73E6" w:rsidP="008962BB">
      <w:pPr>
        <w:numPr>
          <w:ilvl w:val="0"/>
          <w:numId w:val="9"/>
        </w:numPr>
        <w:tabs>
          <w:tab w:val="clear" w:pos="720"/>
        </w:tabs>
        <w:autoSpaceDE w:val="0"/>
        <w:autoSpaceDN w:val="0"/>
        <w:adjustRightInd w:val="0"/>
        <w:ind w:left="540" w:hanging="540"/>
        <w:rPr>
          <w:rFonts w:cs="Arial"/>
          <w:color w:val="000000"/>
          <w:sz w:val="24"/>
          <w:szCs w:val="24"/>
        </w:rPr>
      </w:pPr>
      <w:r w:rsidRPr="006B5CAD">
        <w:rPr>
          <w:rFonts w:cs="Arial"/>
          <w:color w:val="000000"/>
          <w:sz w:val="24"/>
          <w:szCs w:val="24"/>
        </w:rPr>
        <w:t>Der Veranstalter trägt die Verantwortung für die ordnungsgemäße Durchführung der Veranstaltung.</w:t>
      </w:r>
      <w:r w:rsidRPr="006B5CAD">
        <w:rPr>
          <w:rFonts w:cs="Arial"/>
          <w:color w:val="000000"/>
          <w:sz w:val="24"/>
          <w:szCs w:val="24"/>
        </w:rPr>
        <w:br/>
      </w:r>
      <w:bookmarkStart w:id="1" w:name="_GoBack"/>
      <w:bookmarkEnd w:id="1"/>
    </w:p>
    <w:p w:rsidR="00DB73E6" w:rsidRPr="000116F1" w:rsidRDefault="00DB73E6" w:rsidP="00DB73E6">
      <w:pPr>
        <w:numPr>
          <w:ilvl w:val="0"/>
          <w:numId w:val="9"/>
        </w:numPr>
        <w:tabs>
          <w:tab w:val="clear" w:pos="720"/>
        </w:tabs>
        <w:autoSpaceDE w:val="0"/>
        <w:autoSpaceDN w:val="0"/>
        <w:adjustRightInd w:val="0"/>
        <w:ind w:left="540" w:hanging="540"/>
        <w:rPr>
          <w:rFonts w:cs="Arial"/>
          <w:color w:val="000000"/>
          <w:sz w:val="24"/>
          <w:szCs w:val="24"/>
        </w:rPr>
      </w:pPr>
      <w:r w:rsidRPr="000116F1">
        <w:rPr>
          <w:rFonts w:cs="Arial"/>
          <w:color w:val="000000"/>
          <w:sz w:val="24"/>
          <w:szCs w:val="24"/>
        </w:rPr>
        <w:t>Der Veranstalter haftet für alle über die übliche Abnutzung hinausgehenden Beschädigungen und Verluste am Vertragsgegenstand, ohne Rücksicht darauf, ob die Beschädigung durch ihn, seine Beauftragten oder durch Teilnehmer an der Veranstaltung entstanden ist.</w:t>
      </w:r>
      <w:r w:rsidRPr="000116F1">
        <w:rPr>
          <w:rFonts w:cs="Arial"/>
          <w:color w:val="000000"/>
          <w:sz w:val="24"/>
          <w:szCs w:val="24"/>
        </w:rPr>
        <w:br/>
      </w:r>
    </w:p>
    <w:p w:rsidR="00DB73E6" w:rsidRPr="000116F1" w:rsidRDefault="002328DA" w:rsidP="00DB73E6">
      <w:pPr>
        <w:numPr>
          <w:ilvl w:val="0"/>
          <w:numId w:val="9"/>
        </w:numPr>
        <w:tabs>
          <w:tab w:val="clear" w:pos="720"/>
        </w:tabs>
        <w:autoSpaceDE w:val="0"/>
        <w:autoSpaceDN w:val="0"/>
        <w:adjustRightInd w:val="0"/>
        <w:ind w:left="540" w:hanging="540"/>
        <w:rPr>
          <w:rFonts w:cs="Arial"/>
          <w:color w:val="000000"/>
          <w:sz w:val="24"/>
          <w:szCs w:val="24"/>
        </w:rPr>
      </w:pPr>
      <w:r>
        <w:rPr>
          <w:rFonts w:cs="Arial"/>
          <w:color w:val="000000"/>
          <w:sz w:val="24"/>
          <w:szCs w:val="24"/>
        </w:rPr>
        <w:t>D</w:t>
      </w:r>
      <w:r w:rsidR="00DB73E6" w:rsidRPr="000116F1">
        <w:rPr>
          <w:rFonts w:cs="Arial"/>
          <w:color w:val="000000"/>
          <w:sz w:val="24"/>
          <w:szCs w:val="24"/>
        </w:rPr>
        <w:t>er Veranstalter hat eine ausreichende Haftpflichtversicherung abzuschließen.</w:t>
      </w:r>
      <w:r w:rsidR="00DB73E6" w:rsidRPr="000116F1">
        <w:rPr>
          <w:rFonts w:cs="Arial"/>
          <w:color w:val="000000"/>
          <w:sz w:val="24"/>
          <w:szCs w:val="24"/>
        </w:rPr>
        <w:br/>
      </w:r>
    </w:p>
    <w:p w:rsidR="00DB73E6" w:rsidRPr="000116F1" w:rsidRDefault="00DB73E6" w:rsidP="00DB73E6">
      <w:pPr>
        <w:numPr>
          <w:ilvl w:val="0"/>
          <w:numId w:val="9"/>
        </w:numPr>
        <w:tabs>
          <w:tab w:val="clear" w:pos="720"/>
        </w:tabs>
        <w:autoSpaceDE w:val="0"/>
        <w:autoSpaceDN w:val="0"/>
        <w:adjustRightInd w:val="0"/>
        <w:ind w:left="540" w:hanging="540"/>
        <w:rPr>
          <w:rFonts w:cs="Arial"/>
          <w:color w:val="000000"/>
          <w:sz w:val="24"/>
          <w:szCs w:val="24"/>
        </w:rPr>
      </w:pPr>
      <w:r w:rsidRPr="000116F1">
        <w:rPr>
          <w:rFonts w:cs="Arial"/>
          <w:color w:val="000000"/>
          <w:sz w:val="24"/>
          <w:szCs w:val="24"/>
        </w:rPr>
        <w:t xml:space="preserve">Die vom Veranstalter zu vertretenden Schäden am Vertragsgegenstand kann das </w:t>
      </w:r>
      <w:r w:rsidR="00BD60F0">
        <w:rPr>
          <w:rFonts w:cs="Arial"/>
          <w:color w:val="000000"/>
          <w:sz w:val="24"/>
          <w:szCs w:val="24"/>
        </w:rPr>
        <w:t>Museum für Stuttgart</w:t>
      </w:r>
      <w:r w:rsidRPr="000116F1">
        <w:rPr>
          <w:rFonts w:cs="Arial"/>
          <w:color w:val="000000"/>
          <w:sz w:val="24"/>
          <w:szCs w:val="24"/>
        </w:rPr>
        <w:t xml:space="preserve"> auf Kosten des Veranstalters beheben lassen. Alternativ kann eine Geldentschädigung verlangt werden.</w:t>
      </w:r>
      <w:r w:rsidRPr="000116F1">
        <w:rPr>
          <w:rFonts w:cs="Arial"/>
          <w:color w:val="000000"/>
          <w:sz w:val="24"/>
          <w:szCs w:val="24"/>
        </w:rPr>
        <w:br/>
      </w:r>
    </w:p>
    <w:p w:rsidR="00DB73E6" w:rsidRDefault="00DB73E6" w:rsidP="00DB73E6">
      <w:pPr>
        <w:numPr>
          <w:ilvl w:val="0"/>
          <w:numId w:val="9"/>
        </w:numPr>
        <w:tabs>
          <w:tab w:val="clear" w:pos="720"/>
        </w:tabs>
        <w:autoSpaceDE w:val="0"/>
        <w:autoSpaceDN w:val="0"/>
        <w:adjustRightInd w:val="0"/>
        <w:ind w:left="540" w:hanging="540"/>
        <w:rPr>
          <w:rFonts w:cs="Arial"/>
          <w:color w:val="000000"/>
          <w:sz w:val="24"/>
          <w:szCs w:val="24"/>
        </w:rPr>
      </w:pPr>
      <w:r w:rsidRPr="000116F1">
        <w:rPr>
          <w:rFonts w:cs="Arial"/>
          <w:color w:val="000000"/>
          <w:sz w:val="24"/>
          <w:szCs w:val="24"/>
        </w:rPr>
        <w:t>Wird die Stadt wegen eines Schadens unmittelbar in Anspruch genommen, so ist der Veranstalter verpflichtet, sie von dem geltend gemachten Anspruch in voller Höhe freizustellen.</w:t>
      </w:r>
    </w:p>
    <w:p w:rsidR="002328DA" w:rsidRDefault="002328DA" w:rsidP="002328DA">
      <w:pPr>
        <w:autoSpaceDE w:val="0"/>
        <w:autoSpaceDN w:val="0"/>
        <w:adjustRightInd w:val="0"/>
        <w:rPr>
          <w:rFonts w:cs="Arial"/>
          <w:color w:val="000000"/>
          <w:sz w:val="24"/>
          <w:szCs w:val="24"/>
        </w:rPr>
      </w:pPr>
    </w:p>
    <w:p w:rsidR="002328DA" w:rsidRPr="000116F1" w:rsidRDefault="002328DA" w:rsidP="002328DA">
      <w:pPr>
        <w:numPr>
          <w:ilvl w:val="0"/>
          <w:numId w:val="9"/>
        </w:numPr>
        <w:tabs>
          <w:tab w:val="clear" w:pos="720"/>
        </w:tabs>
        <w:autoSpaceDE w:val="0"/>
        <w:autoSpaceDN w:val="0"/>
        <w:adjustRightInd w:val="0"/>
        <w:ind w:left="540" w:hanging="540"/>
        <w:rPr>
          <w:rFonts w:cs="Arial"/>
          <w:color w:val="000000"/>
          <w:sz w:val="24"/>
          <w:szCs w:val="24"/>
        </w:rPr>
      </w:pPr>
      <w:r w:rsidRPr="000116F1">
        <w:rPr>
          <w:rFonts w:cs="Arial"/>
          <w:color w:val="000000"/>
          <w:sz w:val="24"/>
          <w:szCs w:val="24"/>
        </w:rPr>
        <w:t>Für Personen- und Sachschäden, die anlässlich der Veranstaltung entstehen, haftet die Stadt nur bei Vorsatz oder grober Fahrlässigkeit ihres Personals.</w:t>
      </w:r>
      <w:r w:rsidRPr="000116F1">
        <w:rPr>
          <w:rFonts w:cs="Arial"/>
          <w:color w:val="000000"/>
          <w:sz w:val="24"/>
          <w:szCs w:val="24"/>
        </w:rPr>
        <w:br/>
      </w:r>
    </w:p>
    <w:p w:rsidR="006A7815" w:rsidRPr="000116F1" w:rsidRDefault="006A7815" w:rsidP="00DB73E6">
      <w:pPr>
        <w:autoSpaceDE w:val="0"/>
        <w:autoSpaceDN w:val="0"/>
        <w:adjustRightInd w:val="0"/>
        <w:rPr>
          <w:rFonts w:cs="Arial"/>
          <w:color w:val="000000"/>
          <w:sz w:val="24"/>
          <w:szCs w:val="24"/>
        </w:rPr>
      </w:pPr>
    </w:p>
    <w:p w:rsidR="00DB73E6" w:rsidRPr="000116F1" w:rsidRDefault="006A7815" w:rsidP="00DB73E6">
      <w:pPr>
        <w:autoSpaceDE w:val="0"/>
        <w:autoSpaceDN w:val="0"/>
        <w:adjustRightInd w:val="0"/>
        <w:jc w:val="center"/>
        <w:rPr>
          <w:rFonts w:cs="Arial"/>
          <w:b/>
          <w:color w:val="000000"/>
          <w:sz w:val="24"/>
          <w:szCs w:val="24"/>
        </w:rPr>
      </w:pPr>
      <w:r w:rsidRPr="000116F1">
        <w:rPr>
          <w:rFonts w:cs="Arial"/>
          <w:b/>
          <w:color w:val="000000"/>
          <w:sz w:val="24"/>
          <w:szCs w:val="24"/>
        </w:rPr>
        <w:t xml:space="preserve">§ </w:t>
      </w:r>
      <w:r w:rsidR="004C5525">
        <w:rPr>
          <w:rFonts w:cs="Arial"/>
          <w:b/>
          <w:color w:val="000000"/>
          <w:sz w:val="24"/>
          <w:szCs w:val="24"/>
        </w:rPr>
        <w:t>1</w:t>
      </w:r>
      <w:r w:rsidR="00CE4A98">
        <w:rPr>
          <w:rFonts w:cs="Arial"/>
          <w:b/>
          <w:color w:val="000000"/>
          <w:sz w:val="24"/>
          <w:szCs w:val="24"/>
        </w:rPr>
        <w:t>1</w:t>
      </w:r>
      <w:r w:rsidR="00DB73E6" w:rsidRPr="000116F1">
        <w:rPr>
          <w:rFonts w:cs="Arial"/>
          <w:b/>
          <w:color w:val="000000"/>
          <w:sz w:val="24"/>
          <w:szCs w:val="24"/>
        </w:rPr>
        <w:br/>
        <w:t>In-Kraft-Treten</w:t>
      </w:r>
    </w:p>
    <w:p w:rsidR="00DB73E6" w:rsidRPr="000116F1" w:rsidRDefault="00DB73E6" w:rsidP="00DB73E6">
      <w:pPr>
        <w:autoSpaceDE w:val="0"/>
        <w:autoSpaceDN w:val="0"/>
        <w:adjustRightInd w:val="0"/>
        <w:rPr>
          <w:rFonts w:cs="Arial"/>
          <w:color w:val="000000"/>
          <w:sz w:val="24"/>
          <w:szCs w:val="24"/>
        </w:rPr>
      </w:pPr>
    </w:p>
    <w:p w:rsidR="00DB73E6" w:rsidRPr="004B15F7" w:rsidRDefault="000116F1" w:rsidP="000116F1">
      <w:pPr>
        <w:rPr>
          <w:rFonts w:cs="Arial"/>
          <w:color w:val="000000"/>
          <w:sz w:val="24"/>
          <w:szCs w:val="24"/>
        </w:rPr>
      </w:pPr>
      <w:r w:rsidRPr="009570D6">
        <w:rPr>
          <w:rFonts w:cs="Arial"/>
          <w:snapToGrid w:val="0"/>
          <w:sz w:val="24"/>
          <w:szCs w:val="24"/>
        </w:rPr>
        <w:t xml:space="preserve">Diese Bestimmungen treten </w:t>
      </w:r>
      <w:r w:rsidRPr="009570D6">
        <w:rPr>
          <w:rFonts w:cs="Arial"/>
          <w:sz w:val="24"/>
          <w:szCs w:val="24"/>
        </w:rPr>
        <w:t xml:space="preserve">am </w:t>
      </w:r>
      <w:r w:rsidR="003D3C49">
        <w:rPr>
          <w:rFonts w:cs="Arial"/>
          <w:sz w:val="24"/>
          <w:szCs w:val="24"/>
        </w:rPr>
        <w:t>1</w:t>
      </w:r>
      <w:r w:rsidR="00683255">
        <w:rPr>
          <w:rFonts w:cs="Arial"/>
          <w:sz w:val="24"/>
          <w:szCs w:val="24"/>
        </w:rPr>
        <w:t>.</w:t>
      </w:r>
      <w:r w:rsidR="006964F6">
        <w:rPr>
          <w:rFonts w:cs="Arial"/>
          <w:sz w:val="24"/>
          <w:szCs w:val="24"/>
        </w:rPr>
        <w:t xml:space="preserve"> April </w:t>
      </w:r>
      <w:r w:rsidR="00683255">
        <w:rPr>
          <w:rFonts w:cs="Arial"/>
          <w:sz w:val="24"/>
          <w:szCs w:val="24"/>
        </w:rPr>
        <w:t>2018</w:t>
      </w:r>
      <w:r w:rsidRPr="009570D6">
        <w:rPr>
          <w:rFonts w:cs="Arial"/>
          <w:snapToGrid w:val="0"/>
          <w:sz w:val="24"/>
          <w:szCs w:val="24"/>
        </w:rPr>
        <w:t xml:space="preserve"> in Kraft.</w:t>
      </w:r>
    </w:p>
    <w:sectPr w:rsidR="00DB73E6" w:rsidRPr="004B15F7" w:rsidSect="00960537">
      <w:headerReference w:type="default" r:id="rId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7E" w:rsidRDefault="00CE567E" w:rsidP="005F59C9">
      <w:r>
        <w:separator/>
      </w:r>
    </w:p>
  </w:endnote>
  <w:endnote w:type="continuationSeparator" w:id="0">
    <w:p w:rsidR="00CE567E" w:rsidRDefault="00CE567E" w:rsidP="005F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7E" w:rsidRDefault="00CE567E" w:rsidP="005F59C9">
      <w:r>
        <w:separator/>
      </w:r>
    </w:p>
  </w:footnote>
  <w:footnote w:type="continuationSeparator" w:id="0">
    <w:p w:rsidR="00CE567E" w:rsidRDefault="00CE567E" w:rsidP="005F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C9" w:rsidRDefault="00335B71">
    <w:pPr>
      <w:pStyle w:val="Kopfzeile"/>
    </w:pPr>
    <w:r>
      <w:tab/>
    </w:r>
    <w:r>
      <w:tab/>
      <w:t xml:space="preserve">Anlage 3 zu </w:t>
    </w:r>
    <w:proofErr w:type="spellStart"/>
    <w:r>
      <w:t>GRDrs</w:t>
    </w:r>
    <w:proofErr w:type="spellEnd"/>
    <w:r>
      <w:t xml:space="preserve"> 95/2018</w:t>
    </w:r>
    <w:r w:rsidR="000116F1">
      <w:tab/>
    </w:r>
    <w:r w:rsidR="000116F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EE"/>
    <w:multiLevelType w:val="hybridMultilevel"/>
    <w:tmpl w:val="3A808E9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0B4420"/>
    <w:multiLevelType w:val="hybridMultilevel"/>
    <w:tmpl w:val="850C8ABC"/>
    <w:lvl w:ilvl="0" w:tplc="FB72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D791F"/>
    <w:multiLevelType w:val="hybridMultilevel"/>
    <w:tmpl w:val="DAAEF9D2"/>
    <w:lvl w:ilvl="0" w:tplc="AE8E20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7241B2"/>
    <w:multiLevelType w:val="hybridMultilevel"/>
    <w:tmpl w:val="8E40C21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C30071"/>
    <w:multiLevelType w:val="hybridMultilevel"/>
    <w:tmpl w:val="84DC4E4C"/>
    <w:lvl w:ilvl="0" w:tplc="AD5E88FA">
      <w:start w:val="3"/>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5" w15:restartNumberingAfterBreak="0">
    <w:nsid w:val="19FC7CCE"/>
    <w:multiLevelType w:val="hybridMultilevel"/>
    <w:tmpl w:val="2D84A916"/>
    <w:lvl w:ilvl="0" w:tplc="3D7ADC40">
      <w:start w:val="3"/>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6" w15:restartNumberingAfterBreak="0">
    <w:nsid w:val="246B481B"/>
    <w:multiLevelType w:val="hybridMultilevel"/>
    <w:tmpl w:val="EF1A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45696"/>
    <w:multiLevelType w:val="hybridMultilevel"/>
    <w:tmpl w:val="1584B5C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943654"/>
    <w:multiLevelType w:val="hybridMultilevel"/>
    <w:tmpl w:val="EC028BC4"/>
    <w:lvl w:ilvl="0" w:tplc="7472BA38">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F817A9"/>
    <w:multiLevelType w:val="hybridMultilevel"/>
    <w:tmpl w:val="64523BD0"/>
    <w:lvl w:ilvl="0" w:tplc="3CD06D66">
      <w:start w:val="3"/>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0" w15:restartNumberingAfterBreak="0">
    <w:nsid w:val="4483143E"/>
    <w:multiLevelType w:val="hybridMultilevel"/>
    <w:tmpl w:val="6A2A33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5D7006"/>
    <w:multiLevelType w:val="hybridMultilevel"/>
    <w:tmpl w:val="ADE8273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3608FC"/>
    <w:multiLevelType w:val="hybridMultilevel"/>
    <w:tmpl w:val="ECC4C30C"/>
    <w:lvl w:ilvl="0" w:tplc="DB025D68">
      <w:start w:val="1"/>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3813684"/>
    <w:multiLevelType w:val="hybridMultilevel"/>
    <w:tmpl w:val="41827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65528"/>
    <w:multiLevelType w:val="hybridMultilevel"/>
    <w:tmpl w:val="566E386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8"/>
  </w:num>
  <w:num w:numId="5">
    <w:abstractNumId w:val="13"/>
  </w:num>
  <w:num w:numId="6">
    <w:abstractNumId w:val="14"/>
  </w:num>
  <w:num w:numId="7">
    <w:abstractNumId w:val="0"/>
  </w:num>
  <w:num w:numId="8">
    <w:abstractNumId w:val="11"/>
  </w:num>
  <w:num w:numId="9">
    <w:abstractNumId w:val="7"/>
  </w:num>
  <w:num w:numId="10">
    <w:abstractNumId w:val="12"/>
  </w:num>
  <w:num w:numId="11">
    <w:abstractNumId w:val="6"/>
  </w:num>
  <w:num w:numId="12">
    <w:abstractNumId w:val="2"/>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2"/>
    <w:rsid w:val="00005210"/>
    <w:rsid w:val="000116F1"/>
    <w:rsid w:val="00023D54"/>
    <w:rsid w:val="00035FB9"/>
    <w:rsid w:val="000604D6"/>
    <w:rsid w:val="00071385"/>
    <w:rsid w:val="00082C64"/>
    <w:rsid w:val="000C090C"/>
    <w:rsid w:val="000C1472"/>
    <w:rsid w:val="000C3E01"/>
    <w:rsid w:val="000D37DD"/>
    <w:rsid w:val="000E6466"/>
    <w:rsid w:val="000E707B"/>
    <w:rsid w:val="000F6CFF"/>
    <w:rsid w:val="001062F2"/>
    <w:rsid w:val="00147FAC"/>
    <w:rsid w:val="00160F8D"/>
    <w:rsid w:val="00166CE4"/>
    <w:rsid w:val="00172B1F"/>
    <w:rsid w:val="00176D40"/>
    <w:rsid w:val="00177647"/>
    <w:rsid w:val="00186D6D"/>
    <w:rsid w:val="001964C4"/>
    <w:rsid w:val="001B43BD"/>
    <w:rsid w:val="001B4C37"/>
    <w:rsid w:val="001B71DD"/>
    <w:rsid w:val="001D0CF6"/>
    <w:rsid w:val="001E1570"/>
    <w:rsid w:val="001E46E9"/>
    <w:rsid w:val="002063F6"/>
    <w:rsid w:val="002172A1"/>
    <w:rsid w:val="002328DA"/>
    <w:rsid w:val="0028277B"/>
    <w:rsid w:val="00284F74"/>
    <w:rsid w:val="002D1F64"/>
    <w:rsid w:val="002D7C30"/>
    <w:rsid w:val="002E4A45"/>
    <w:rsid w:val="002E7D62"/>
    <w:rsid w:val="002F3FBE"/>
    <w:rsid w:val="002F5F0A"/>
    <w:rsid w:val="002F6877"/>
    <w:rsid w:val="003110CF"/>
    <w:rsid w:val="00322923"/>
    <w:rsid w:val="003355E1"/>
    <w:rsid w:val="00335B71"/>
    <w:rsid w:val="00343037"/>
    <w:rsid w:val="0037719E"/>
    <w:rsid w:val="003A5214"/>
    <w:rsid w:val="003B4B99"/>
    <w:rsid w:val="003D3C49"/>
    <w:rsid w:val="003D3F57"/>
    <w:rsid w:val="003D4B71"/>
    <w:rsid w:val="003F4FB7"/>
    <w:rsid w:val="003F69F8"/>
    <w:rsid w:val="0041310D"/>
    <w:rsid w:val="004142F9"/>
    <w:rsid w:val="004239F2"/>
    <w:rsid w:val="00440BCA"/>
    <w:rsid w:val="00463075"/>
    <w:rsid w:val="004642B1"/>
    <w:rsid w:val="004720F2"/>
    <w:rsid w:val="00474E20"/>
    <w:rsid w:val="00486B43"/>
    <w:rsid w:val="00491536"/>
    <w:rsid w:val="004B15F7"/>
    <w:rsid w:val="004B4610"/>
    <w:rsid w:val="004B78F7"/>
    <w:rsid w:val="004C5525"/>
    <w:rsid w:val="004D0323"/>
    <w:rsid w:val="004E0655"/>
    <w:rsid w:val="004E3E7F"/>
    <w:rsid w:val="00503CAC"/>
    <w:rsid w:val="00520AA9"/>
    <w:rsid w:val="005303C7"/>
    <w:rsid w:val="0053169B"/>
    <w:rsid w:val="00547A2A"/>
    <w:rsid w:val="0055657E"/>
    <w:rsid w:val="00560D2E"/>
    <w:rsid w:val="005620E1"/>
    <w:rsid w:val="00564C8C"/>
    <w:rsid w:val="005709AC"/>
    <w:rsid w:val="00594D4E"/>
    <w:rsid w:val="00595FF9"/>
    <w:rsid w:val="00596BD4"/>
    <w:rsid w:val="00597322"/>
    <w:rsid w:val="005A5339"/>
    <w:rsid w:val="005B079A"/>
    <w:rsid w:val="005B2F8F"/>
    <w:rsid w:val="005D5D04"/>
    <w:rsid w:val="005F15F3"/>
    <w:rsid w:val="005F59C9"/>
    <w:rsid w:val="005F5DDD"/>
    <w:rsid w:val="0061456B"/>
    <w:rsid w:val="00626480"/>
    <w:rsid w:val="00636462"/>
    <w:rsid w:val="00647A52"/>
    <w:rsid w:val="006602AA"/>
    <w:rsid w:val="00663D8D"/>
    <w:rsid w:val="006752BF"/>
    <w:rsid w:val="00683255"/>
    <w:rsid w:val="00691213"/>
    <w:rsid w:val="006964F6"/>
    <w:rsid w:val="006A7815"/>
    <w:rsid w:val="006B5CAD"/>
    <w:rsid w:val="006F3E04"/>
    <w:rsid w:val="00731CC4"/>
    <w:rsid w:val="0074395D"/>
    <w:rsid w:val="00752C97"/>
    <w:rsid w:val="007607F7"/>
    <w:rsid w:val="007657FE"/>
    <w:rsid w:val="007774FB"/>
    <w:rsid w:val="007968D7"/>
    <w:rsid w:val="007B54BD"/>
    <w:rsid w:val="00800324"/>
    <w:rsid w:val="008104F8"/>
    <w:rsid w:val="00834AA1"/>
    <w:rsid w:val="00834B11"/>
    <w:rsid w:val="008555E2"/>
    <w:rsid w:val="00861C7E"/>
    <w:rsid w:val="0089041D"/>
    <w:rsid w:val="008C5D63"/>
    <w:rsid w:val="0091229E"/>
    <w:rsid w:val="00943EBF"/>
    <w:rsid w:val="00950BD3"/>
    <w:rsid w:val="00950D32"/>
    <w:rsid w:val="00960537"/>
    <w:rsid w:val="0097291D"/>
    <w:rsid w:val="00983D15"/>
    <w:rsid w:val="009A67E6"/>
    <w:rsid w:val="009A6D8B"/>
    <w:rsid w:val="009B74EE"/>
    <w:rsid w:val="009D0BCD"/>
    <w:rsid w:val="009F38ED"/>
    <w:rsid w:val="00A23ED2"/>
    <w:rsid w:val="00A250C7"/>
    <w:rsid w:val="00A30606"/>
    <w:rsid w:val="00A32F77"/>
    <w:rsid w:val="00A51DC4"/>
    <w:rsid w:val="00A80F74"/>
    <w:rsid w:val="00A841EA"/>
    <w:rsid w:val="00A859BD"/>
    <w:rsid w:val="00A860F2"/>
    <w:rsid w:val="00A965C0"/>
    <w:rsid w:val="00A969E9"/>
    <w:rsid w:val="00AA67BB"/>
    <w:rsid w:val="00AB7FF3"/>
    <w:rsid w:val="00AD691D"/>
    <w:rsid w:val="00AF6100"/>
    <w:rsid w:val="00B31F83"/>
    <w:rsid w:val="00B40D21"/>
    <w:rsid w:val="00B41E30"/>
    <w:rsid w:val="00B47042"/>
    <w:rsid w:val="00B50F84"/>
    <w:rsid w:val="00B63904"/>
    <w:rsid w:val="00B80AA4"/>
    <w:rsid w:val="00B91220"/>
    <w:rsid w:val="00BA2123"/>
    <w:rsid w:val="00BA4084"/>
    <w:rsid w:val="00BC1F61"/>
    <w:rsid w:val="00BC6EEA"/>
    <w:rsid w:val="00BD60F0"/>
    <w:rsid w:val="00C304BF"/>
    <w:rsid w:val="00C656E0"/>
    <w:rsid w:val="00C8554C"/>
    <w:rsid w:val="00C90E1C"/>
    <w:rsid w:val="00CA1466"/>
    <w:rsid w:val="00CB633D"/>
    <w:rsid w:val="00CE4A98"/>
    <w:rsid w:val="00CE567E"/>
    <w:rsid w:val="00D07636"/>
    <w:rsid w:val="00D07D83"/>
    <w:rsid w:val="00D41BD0"/>
    <w:rsid w:val="00D466F5"/>
    <w:rsid w:val="00D46FF7"/>
    <w:rsid w:val="00D47948"/>
    <w:rsid w:val="00D51D3D"/>
    <w:rsid w:val="00D5676A"/>
    <w:rsid w:val="00D6449F"/>
    <w:rsid w:val="00D827CA"/>
    <w:rsid w:val="00D931FC"/>
    <w:rsid w:val="00D95C39"/>
    <w:rsid w:val="00DA256A"/>
    <w:rsid w:val="00DB0521"/>
    <w:rsid w:val="00DB23AB"/>
    <w:rsid w:val="00DB3CDD"/>
    <w:rsid w:val="00DB73E6"/>
    <w:rsid w:val="00DF4FB9"/>
    <w:rsid w:val="00E00490"/>
    <w:rsid w:val="00E0689D"/>
    <w:rsid w:val="00E4327D"/>
    <w:rsid w:val="00E71E8B"/>
    <w:rsid w:val="00E96EB0"/>
    <w:rsid w:val="00EA18E6"/>
    <w:rsid w:val="00EA66D6"/>
    <w:rsid w:val="00EA7C15"/>
    <w:rsid w:val="00EB643C"/>
    <w:rsid w:val="00ED209F"/>
    <w:rsid w:val="00ED36AE"/>
    <w:rsid w:val="00ED7B26"/>
    <w:rsid w:val="00F165C2"/>
    <w:rsid w:val="00F36890"/>
    <w:rsid w:val="00F50770"/>
    <w:rsid w:val="00F6012A"/>
    <w:rsid w:val="00F9420F"/>
    <w:rsid w:val="00FD4479"/>
    <w:rsid w:val="00FD626D"/>
    <w:rsid w:val="00FD7C2A"/>
    <w:rsid w:val="00FE1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467714"/>
  <w15:docId w15:val="{7AFF25B5-6992-484E-8CFF-129F871A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3F6"/>
    <w:pPr>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qFormat/>
    <w:rsid w:val="002063F6"/>
    <w:pPr>
      <w:keepNext/>
      <w:tabs>
        <w:tab w:val="left" w:pos="113"/>
        <w:tab w:val="left" w:pos="283"/>
        <w:tab w:val="left" w:pos="709"/>
        <w:tab w:val="left" w:pos="1418"/>
        <w:tab w:val="left" w:pos="2127"/>
        <w:tab w:val="left" w:pos="2836"/>
        <w:tab w:val="left" w:pos="3545"/>
        <w:tab w:val="left" w:pos="4254"/>
        <w:tab w:val="left" w:pos="4963"/>
        <w:tab w:val="left" w:pos="5672"/>
        <w:tab w:val="left" w:pos="6381"/>
      </w:tabs>
      <w:spacing w:line="240" w:lineRule="atLeast"/>
      <w:jc w:val="center"/>
      <w:outlineLvl w:val="0"/>
    </w:pPr>
    <w:rPr>
      <w:b/>
      <w:snapToGrid w:val="0"/>
      <w:color w:val="000000"/>
    </w:rPr>
  </w:style>
  <w:style w:type="paragraph" w:styleId="berschrift3">
    <w:name w:val="heading 3"/>
    <w:basedOn w:val="Standard"/>
    <w:next w:val="Standard"/>
    <w:link w:val="berschrift3Zchn"/>
    <w:uiPriority w:val="9"/>
    <w:semiHidden/>
    <w:unhideWhenUsed/>
    <w:qFormat/>
    <w:rsid w:val="004E3E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63F6"/>
    <w:rPr>
      <w:rFonts w:ascii="Arial" w:eastAsia="Times New Roman" w:hAnsi="Arial" w:cs="Times New Roman"/>
      <w:b/>
      <w:snapToGrid w:val="0"/>
      <w:color w:val="000000"/>
      <w:szCs w:val="20"/>
    </w:rPr>
  </w:style>
  <w:style w:type="paragraph" w:customStyle="1" w:styleId="Standardabsatz">
    <w:name w:val="Standardabsatz"/>
    <w:uiPriority w:val="99"/>
    <w:rsid w:val="00DB73E6"/>
    <w:pPr>
      <w:autoSpaceDE w:val="0"/>
      <w:autoSpaceDN w:val="0"/>
      <w:adjustRightInd w:val="0"/>
      <w:spacing w:after="0" w:line="240" w:lineRule="atLeast"/>
    </w:pPr>
    <w:rPr>
      <w:rFonts w:ascii="Arial" w:eastAsia="Times New Roman" w:hAnsi="Arial" w:cs="Arial"/>
      <w:color w:val="000000"/>
      <w:sz w:val="24"/>
      <w:szCs w:val="24"/>
    </w:rPr>
  </w:style>
  <w:style w:type="table" w:styleId="Tabellenraster">
    <w:name w:val="Table Grid"/>
    <w:basedOn w:val="NormaleTabelle"/>
    <w:rsid w:val="00DB73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3E6"/>
    <w:pPr>
      <w:autoSpaceDE w:val="0"/>
      <w:autoSpaceDN w:val="0"/>
      <w:adjustRightInd w:val="0"/>
      <w:spacing w:after="0" w:line="240" w:lineRule="auto"/>
    </w:pPr>
    <w:rPr>
      <w:rFonts w:ascii="Arial" w:eastAsia="Times New Roman" w:hAnsi="Arial" w:cs="Arial"/>
      <w:color w:val="000000"/>
      <w:sz w:val="24"/>
      <w:szCs w:val="24"/>
    </w:rPr>
  </w:style>
  <w:style w:type="paragraph" w:styleId="Listenabsatz">
    <w:name w:val="List Paragraph"/>
    <w:basedOn w:val="Standard"/>
    <w:uiPriority w:val="34"/>
    <w:qFormat/>
    <w:rsid w:val="002D1F64"/>
    <w:pPr>
      <w:ind w:left="720"/>
      <w:contextualSpacing/>
    </w:pPr>
  </w:style>
  <w:style w:type="paragraph" w:styleId="Sprechblasentext">
    <w:name w:val="Balloon Text"/>
    <w:basedOn w:val="Standard"/>
    <w:link w:val="SprechblasentextZchn"/>
    <w:uiPriority w:val="99"/>
    <w:semiHidden/>
    <w:unhideWhenUsed/>
    <w:rsid w:val="004B15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5F7"/>
    <w:rPr>
      <w:rFonts w:ascii="Tahoma" w:eastAsia="Times New Roman" w:hAnsi="Tahoma" w:cs="Tahoma"/>
      <w:sz w:val="16"/>
      <w:szCs w:val="16"/>
    </w:rPr>
  </w:style>
  <w:style w:type="paragraph" w:styleId="Kopfzeile">
    <w:name w:val="header"/>
    <w:basedOn w:val="Standard"/>
    <w:link w:val="KopfzeileZchn"/>
    <w:uiPriority w:val="99"/>
    <w:unhideWhenUsed/>
    <w:rsid w:val="005F59C9"/>
    <w:pPr>
      <w:tabs>
        <w:tab w:val="center" w:pos="4536"/>
        <w:tab w:val="right" w:pos="9072"/>
      </w:tabs>
    </w:pPr>
  </w:style>
  <w:style w:type="character" w:customStyle="1" w:styleId="KopfzeileZchn">
    <w:name w:val="Kopfzeile Zchn"/>
    <w:basedOn w:val="Absatz-Standardschriftart"/>
    <w:link w:val="Kopfzeile"/>
    <w:uiPriority w:val="99"/>
    <w:rsid w:val="005F59C9"/>
    <w:rPr>
      <w:rFonts w:ascii="Arial" w:eastAsia="Times New Roman" w:hAnsi="Arial" w:cs="Times New Roman"/>
      <w:szCs w:val="20"/>
    </w:rPr>
  </w:style>
  <w:style w:type="paragraph" w:styleId="Fuzeile">
    <w:name w:val="footer"/>
    <w:basedOn w:val="Standard"/>
    <w:link w:val="FuzeileZchn"/>
    <w:uiPriority w:val="99"/>
    <w:unhideWhenUsed/>
    <w:rsid w:val="005F59C9"/>
    <w:pPr>
      <w:tabs>
        <w:tab w:val="center" w:pos="4536"/>
        <w:tab w:val="right" w:pos="9072"/>
      </w:tabs>
    </w:pPr>
  </w:style>
  <w:style w:type="character" w:customStyle="1" w:styleId="FuzeileZchn">
    <w:name w:val="Fußzeile Zchn"/>
    <w:basedOn w:val="Absatz-Standardschriftart"/>
    <w:link w:val="Fuzeile"/>
    <w:uiPriority w:val="99"/>
    <w:rsid w:val="005F59C9"/>
    <w:rPr>
      <w:rFonts w:ascii="Arial" w:eastAsia="Times New Roman" w:hAnsi="Arial" w:cs="Times New Roman"/>
      <w:szCs w:val="20"/>
    </w:rPr>
  </w:style>
  <w:style w:type="character" w:customStyle="1" w:styleId="berschrift3Zchn">
    <w:name w:val="Überschrift 3 Zchn"/>
    <w:basedOn w:val="Absatz-Standardschriftart"/>
    <w:link w:val="berschrift3"/>
    <w:uiPriority w:val="9"/>
    <w:semiHidden/>
    <w:rsid w:val="004E3E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30B7C514.dotm</Template>
  <TotalTime>0</TotalTime>
  <Pages>5</Pages>
  <Words>1046</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u41k011</dc:creator>
  <cp:lastModifiedBy>Bühler, Sonja</cp:lastModifiedBy>
  <cp:revision>6</cp:revision>
  <cp:lastPrinted>2018-02-15T15:25:00Z</cp:lastPrinted>
  <dcterms:created xsi:type="dcterms:W3CDTF">2018-02-19T09:12:00Z</dcterms:created>
  <dcterms:modified xsi:type="dcterms:W3CDTF">2018-03-07T11:15:00Z</dcterms:modified>
</cp:coreProperties>
</file>