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291C63">
        <w:t>9</w:t>
      </w:r>
      <w:r w:rsidRPr="006E0575">
        <w:t xml:space="preserve"> zur GRDrs</w:t>
      </w:r>
      <w:r w:rsidR="00DE5466">
        <w:t>.</w:t>
      </w:r>
      <w:r w:rsidRPr="006E0575">
        <w:t xml:space="preserve"> </w:t>
      </w:r>
      <w:r w:rsidR="00C03516">
        <w:t>818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97A69">
        <w:t>4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931"/>
        <w:gridCol w:w="1621"/>
        <w:gridCol w:w="851"/>
        <w:gridCol w:w="1134"/>
        <w:gridCol w:w="1588"/>
      </w:tblGrid>
      <w:tr w:rsidR="00891246" w:rsidRPr="006E0575" w:rsidTr="00C3658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3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62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C3658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C03516" w:rsidRDefault="00C03516" w:rsidP="00C03516">
            <w:pPr>
              <w:rPr>
                <w:sz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001.0300.025</w:t>
            </w:r>
          </w:p>
          <w:p w:rsidR="00C03516" w:rsidRDefault="00C03516" w:rsidP="00C03516">
            <w:pPr>
              <w:rPr>
                <w:sz w:val="20"/>
              </w:rPr>
            </w:pPr>
          </w:p>
          <w:p w:rsidR="00C03516" w:rsidRDefault="00C03516" w:rsidP="00C03516">
            <w:pPr>
              <w:rPr>
                <w:sz w:val="20"/>
              </w:rPr>
            </w:pPr>
            <w:r>
              <w:rPr>
                <w:sz w:val="20"/>
              </w:rPr>
              <w:t>8002</w:t>
            </w:r>
            <w:r w:rsidR="00291C63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C03516" w:rsidRDefault="00C03516" w:rsidP="00C03516">
            <w:pPr>
              <w:rPr>
                <w:sz w:val="20"/>
              </w:rPr>
            </w:pPr>
            <w:r>
              <w:rPr>
                <w:sz w:val="20"/>
              </w:rPr>
              <w:t>Grundsatzreferat Klimaschutz, Mobilität und Wohnen (S/OB), Stabstelle Klimaschutz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93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9F2AD1" w:rsidRPr="006E0575" w:rsidRDefault="00C03516" w:rsidP="00C0351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C36587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C36587">
              <w:rPr>
                <w:sz w:val="20"/>
              </w:rPr>
              <w:t xml:space="preserve"> </w:t>
            </w:r>
            <w:r>
              <w:rPr>
                <w:sz w:val="20"/>
              </w:rPr>
              <w:t>hD</w:t>
            </w:r>
          </w:p>
        </w:tc>
        <w:tc>
          <w:tcPr>
            <w:tcW w:w="162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E5466" w:rsidP="004E3DF1">
            <w:pPr>
              <w:rPr>
                <w:sz w:val="20"/>
              </w:rPr>
            </w:pPr>
            <w:r>
              <w:rPr>
                <w:sz w:val="20"/>
              </w:rPr>
              <w:t>Sachbearbeiter/ -</w:t>
            </w:r>
            <w:r w:rsidR="00B15F1D">
              <w:rPr>
                <w:sz w:val="20"/>
              </w:rPr>
              <w:t>in</w:t>
            </w:r>
            <w:r w:rsidR="0045369A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B15F1D" w:rsidRPr="006E0575" w:rsidRDefault="004E3D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91C63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297A69">
              <w:rPr>
                <w:sz w:val="20"/>
              </w:rPr>
              <w:t>01/</w:t>
            </w:r>
            <w:r w:rsidR="00DE5466">
              <w:rPr>
                <w:sz w:val="20"/>
              </w:rPr>
              <w:t>20</w:t>
            </w:r>
            <w:r w:rsidR="00C03516">
              <w:rPr>
                <w:sz w:val="20"/>
              </w:rPr>
              <w:t>25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C03516" w:rsidRDefault="00C03516" w:rsidP="00C03516">
      <w:pPr>
        <w:ind w:right="85"/>
      </w:pPr>
      <w:r>
        <w:t>Die Stelle wurde mit Beschluss des Aktionsprogramms Klimaschutz (GRDrs</w:t>
      </w:r>
      <w:r w:rsidR="00C36587">
        <w:t>.</w:t>
      </w:r>
      <w:r>
        <w:t xml:space="preserve"> 975/2019)</w:t>
      </w:r>
      <w:r w:rsidR="00AA6C2B">
        <w:t xml:space="preserve"> geschaffen</w:t>
      </w:r>
      <w:r>
        <w:t xml:space="preserve">, das bis Ende 2023 läuft, und mit einem KW-Vermerk 01/2025 versehen. Kern-Aufgabe der Stelle ist </w:t>
      </w:r>
      <w:r w:rsidRPr="00F009F6">
        <w:t xml:space="preserve">die Konzeption, Planung und Umsetzung des </w:t>
      </w:r>
      <w:r>
        <w:t xml:space="preserve">Stuttgarter </w:t>
      </w:r>
      <w:r w:rsidRPr="00F009F6">
        <w:t>Klima-Innovationsfonds</w:t>
      </w:r>
      <w:r>
        <w:t xml:space="preserve"> – des europaweit größten kommunalen Innovationsfonds fürs Klima</w:t>
      </w:r>
      <w:r w:rsidRPr="00F009F6">
        <w:t>.</w:t>
      </w:r>
    </w:p>
    <w:p w:rsidR="00C03516" w:rsidRPr="00F009F6" w:rsidRDefault="00C03516" w:rsidP="00C03516">
      <w:pPr>
        <w:ind w:right="85"/>
      </w:pPr>
    </w:p>
    <w:p w:rsidR="00C03516" w:rsidRDefault="00C03516" w:rsidP="00C03516">
      <w:pPr>
        <w:ind w:right="85"/>
      </w:pPr>
      <w:r>
        <w:t>Aktuell (Stand Januar 2023) werden 34 Projekte mit einem Gesamtfördervolumen von rund 7,5 Mio. Euro gefördert, ein Volumen von rund 5 Millionen Euro steht bereits aufgrund aktueller Beschlüsse für zukünftige Projektförderungen in den nächsten Jahren bereit. Dafür sollen weiterhin jedes Jahr rund 15-20 neue Projekte ausgewählt werden, die eine Laufzeit von bis zu drei Jahren haben werden. Der Zeithorizont der Aufgabe reicht also über den Termin des KW-Vermerks hinaus.</w:t>
      </w:r>
    </w:p>
    <w:p w:rsidR="00C03516" w:rsidRDefault="00C03516" w:rsidP="00C03516">
      <w:pPr>
        <w:ind w:right="85"/>
      </w:pPr>
    </w:p>
    <w:p w:rsidR="00C03516" w:rsidRDefault="00C03516" w:rsidP="00C03516">
      <w:pPr>
        <w:ind w:right="85"/>
      </w:pPr>
      <w:r>
        <w:t>Darüber hinaus beschloss der Gemeinderat mit GRDrs</w:t>
      </w:r>
      <w:r w:rsidR="00C36587">
        <w:t>.</w:t>
      </w:r>
      <w:r>
        <w:t xml:space="preserve"> 397/2022 auf Basis der Studie „Net-zero Stuttgart“ (Klima-Fahrplan) die </w:t>
      </w:r>
      <w:r w:rsidRPr="00FC17BA">
        <w:t xml:space="preserve">Klimaneutralität 2035 und beauftragte die Verwaltung mit der Umsetzung. Ein wesentlicher Teil der Umsetzungsstrategie ist die Zusatzmaßnahme 17 zur Förderung von Klima-Innovationen. Zur Umsetzung dieser Maßnahme soll der </w:t>
      </w:r>
      <w:r>
        <w:t xml:space="preserve">Stuttgarter </w:t>
      </w:r>
      <w:r w:rsidRPr="00FC17BA">
        <w:t xml:space="preserve">Klima-Innovationsfonds fortgeführt werden. </w:t>
      </w:r>
    </w:p>
    <w:p w:rsidR="00C03516" w:rsidRDefault="00C03516" w:rsidP="00C03516">
      <w:pPr>
        <w:ind w:right="85"/>
      </w:pPr>
    </w:p>
    <w:p w:rsidR="004E3DF1" w:rsidRDefault="004E3DF1" w:rsidP="004E3DF1">
      <w:pPr>
        <w:jc w:val="both"/>
        <w:rPr>
          <w:rFonts w:cs="Arial"/>
        </w:rPr>
      </w:pPr>
      <w:r w:rsidRPr="00AA6C2B">
        <w:rPr>
          <w:rFonts w:cs="Arial"/>
        </w:rPr>
        <w:t>Die zum letzten DHH geschaffene Stelle ist daher dauerhaft</w:t>
      </w:r>
      <w:r w:rsidR="00534DF8">
        <w:rPr>
          <w:rFonts w:cs="Arial"/>
        </w:rPr>
        <w:t xml:space="preserve"> erforderlich. Der Wegfall </w:t>
      </w:r>
      <w:r w:rsidR="00C36587">
        <w:rPr>
          <w:rFonts w:cs="Arial"/>
        </w:rPr>
        <w:t>d</w:t>
      </w:r>
      <w:r w:rsidR="00534DF8">
        <w:rPr>
          <w:rFonts w:cs="Arial"/>
        </w:rPr>
        <w:t xml:space="preserve">es KW-Vermerks ist in der „Grünen Liste“ zum Haushalt 2024/2025 enthalten. </w:t>
      </w:r>
    </w:p>
    <w:p w:rsidR="00534DF8" w:rsidRDefault="00534DF8" w:rsidP="004E3DF1">
      <w:pPr>
        <w:jc w:val="both"/>
        <w:rPr>
          <w:rFonts w:cs="Arial"/>
        </w:rPr>
      </w:pPr>
    </w:p>
    <w:p w:rsidR="00534DF8" w:rsidRDefault="00534DF8" w:rsidP="004E3DF1">
      <w:pPr>
        <w:jc w:val="both"/>
        <w:rPr>
          <w:rFonts w:cs="Arial"/>
        </w:rPr>
      </w:pPr>
    </w:p>
    <w:p w:rsidR="00534DF8" w:rsidRDefault="00534DF8" w:rsidP="004E3DF1">
      <w:pPr>
        <w:jc w:val="both"/>
        <w:rPr>
          <w:rFonts w:cs="Arial"/>
        </w:rPr>
      </w:pPr>
    </w:p>
    <w:sectPr w:rsidR="00534DF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6" w:rsidRDefault="00E44D96">
      <w:r>
        <w:separator/>
      </w:r>
    </w:p>
  </w:endnote>
  <w:endnote w:type="continuationSeparator" w:id="0">
    <w:p w:rsidR="00E44D96" w:rsidRDefault="00E4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6" w:rsidRDefault="00E44D96">
      <w:r>
        <w:separator/>
      </w:r>
    </w:p>
  </w:footnote>
  <w:footnote w:type="continuationSeparator" w:id="0">
    <w:p w:rsidR="00E44D96" w:rsidRDefault="00E4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291C63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3761402"/>
    <w:multiLevelType w:val="hybridMultilevel"/>
    <w:tmpl w:val="A662873E"/>
    <w:lvl w:ilvl="0" w:tplc="52A03F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D865178"/>
    <w:multiLevelType w:val="hybridMultilevel"/>
    <w:tmpl w:val="6ECE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92A"/>
    <w:multiLevelType w:val="hybridMultilevel"/>
    <w:tmpl w:val="59C42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96"/>
    <w:rsid w:val="000A1146"/>
    <w:rsid w:val="001058DD"/>
    <w:rsid w:val="00165C0D"/>
    <w:rsid w:val="00181857"/>
    <w:rsid w:val="001F5D9F"/>
    <w:rsid w:val="002058C2"/>
    <w:rsid w:val="00213C7A"/>
    <w:rsid w:val="002812E4"/>
    <w:rsid w:val="00291C63"/>
    <w:rsid w:val="002924CB"/>
    <w:rsid w:val="00297A69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5369A"/>
    <w:rsid w:val="0045680F"/>
    <w:rsid w:val="004920E9"/>
    <w:rsid w:val="004B6796"/>
    <w:rsid w:val="004D7F89"/>
    <w:rsid w:val="004E18A4"/>
    <w:rsid w:val="004E3DF1"/>
    <w:rsid w:val="00534DF8"/>
    <w:rsid w:val="00537E08"/>
    <w:rsid w:val="005778E9"/>
    <w:rsid w:val="005B700F"/>
    <w:rsid w:val="005E7511"/>
    <w:rsid w:val="005E7A74"/>
    <w:rsid w:val="0060281A"/>
    <w:rsid w:val="00694161"/>
    <w:rsid w:val="006B7B06"/>
    <w:rsid w:val="006C1AC2"/>
    <w:rsid w:val="006E0575"/>
    <w:rsid w:val="00701699"/>
    <w:rsid w:val="00725E0C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9F2AD1"/>
    <w:rsid w:val="00A206E5"/>
    <w:rsid w:val="00A34898"/>
    <w:rsid w:val="00A77F1E"/>
    <w:rsid w:val="00A8778F"/>
    <w:rsid w:val="00AA6C2B"/>
    <w:rsid w:val="00AB0D1F"/>
    <w:rsid w:val="00AD3A46"/>
    <w:rsid w:val="00AF120D"/>
    <w:rsid w:val="00B04290"/>
    <w:rsid w:val="00B15F1D"/>
    <w:rsid w:val="00B238D8"/>
    <w:rsid w:val="00B80DEF"/>
    <w:rsid w:val="00C03516"/>
    <w:rsid w:val="00C36587"/>
    <w:rsid w:val="00C42332"/>
    <w:rsid w:val="00C448D3"/>
    <w:rsid w:val="00CD0B27"/>
    <w:rsid w:val="00CE7D5B"/>
    <w:rsid w:val="00D15184"/>
    <w:rsid w:val="00D24277"/>
    <w:rsid w:val="00D544BF"/>
    <w:rsid w:val="00D60BEF"/>
    <w:rsid w:val="00D8570F"/>
    <w:rsid w:val="00DA24CD"/>
    <w:rsid w:val="00DA701E"/>
    <w:rsid w:val="00DB315E"/>
    <w:rsid w:val="00DE32BA"/>
    <w:rsid w:val="00DE5466"/>
    <w:rsid w:val="00DF268B"/>
    <w:rsid w:val="00DF3470"/>
    <w:rsid w:val="00E1162F"/>
    <w:rsid w:val="00E11D5F"/>
    <w:rsid w:val="00E24307"/>
    <w:rsid w:val="00E248AF"/>
    <w:rsid w:val="00E37194"/>
    <w:rsid w:val="00E44D96"/>
    <w:rsid w:val="00E917F3"/>
    <w:rsid w:val="00EB1FB5"/>
    <w:rsid w:val="00ED5FA7"/>
    <w:rsid w:val="00F00C79"/>
    <w:rsid w:val="00F132FA"/>
    <w:rsid w:val="00F27657"/>
    <w:rsid w:val="00F27BB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C9A76"/>
  <w15:docId w15:val="{9FBB58F0-8133-45B0-A7B1-7E3F86C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2AD1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9F2A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2AD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F2AD1"/>
    <w:rPr>
      <w:vertAlign w:val="superscript"/>
    </w:rPr>
  </w:style>
  <w:style w:type="table" w:styleId="Tabellenraster">
    <w:name w:val="Table Grid"/>
    <w:basedOn w:val="NormaleTabelle"/>
    <w:uiPriority w:val="59"/>
    <w:rsid w:val="004E3D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91C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0D9C-0AA6-4EEE-8E7D-C5DD04D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232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Schür, Nicole</dc:creator>
  <dc:description/>
  <cp:lastModifiedBy>Baumann, Gerhard</cp:lastModifiedBy>
  <cp:revision>5</cp:revision>
  <cp:lastPrinted>2023-09-26T11:58:00Z</cp:lastPrinted>
  <dcterms:created xsi:type="dcterms:W3CDTF">2023-09-13T05:36:00Z</dcterms:created>
  <dcterms:modified xsi:type="dcterms:W3CDTF">2023-09-27T08:03:00Z</dcterms:modified>
</cp:coreProperties>
</file>