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55145A">
        <w:t>37</w:t>
      </w:r>
      <w:r w:rsidRPr="006E0575">
        <w:t xml:space="preserve"> zur GRDrs </w:t>
      </w:r>
      <w:r w:rsidR="0055145A">
        <w:t>890</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F37CC4">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B0D1F">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B0D1F">
        <w:tc>
          <w:tcPr>
            <w:tcW w:w="1814" w:type="dxa"/>
          </w:tcPr>
          <w:p w:rsidR="00891246" w:rsidRDefault="00891246" w:rsidP="00AD3A46">
            <w:pPr>
              <w:rPr>
                <w:sz w:val="20"/>
              </w:rPr>
            </w:pPr>
          </w:p>
          <w:p w:rsidR="00891246" w:rsidRDefault="0055145A" w:rsidP="00AD3A46">
            <w:pPr>
              <w:rPr>
                <w:sz w:val="20"/>
              </w:rPr>
            </w:pPr>
            <w:r>
              <w:rPr>
                <w:sz w:val="20"/>
              </w:rPr>
              <w:t>670 0420 036</w:t>
            </w:r>
          </w:p>
          <w:p w:rsidR="00746A71" w:rsidRDefault="00746A71" w:rsidP="00AD3A46">
            <w:pPr>
              <w:rPr>
                <w:sz w:val="20"/>
              </w:rPr>
            </w:pPr>
          </w:p>
          <w:p w:rsidR="00891246" w:rsidRDefault="00C925DC" w:rsidP="00C925DC">
            <w:pPr>
              <w:rPr>
                <w:sz w:val="20"/>
              </w:rPr>
            </w:pPr>
            <w:r>
              <w:rPr>
                <w:sz w:val="20"/>
              </w:rPr>
              <w:t>67425010</w:t>
            </w:r>
          </w:p>
          <w:p w:rsidR="00C925DC" w:rsidRPr="006E0575" w:rsidRDefault="00C925DC" w:rsidP="00C925DC">
            <w:pPr>
              <w:rPr>
                <w:sz w:val="20"/>
              </w:rPr>
            </w:pPr>
          </w:p>
        </w:tc>
        <w:tc>
          <w:tcPr>
            <w:tcW w:w="1701" w:type="dxa"/>
          </w:tcPr>
          <w:p w:rsidR="00891246" w:rsidRDefault="00891246" w:rsidP="00AD3A46">
            <w:pPr>
              <w:rPr>
                <w:sz w:val="20"/>
              </w:rPr>
            </w:pPr>
          </w:p>
          <w:p w:rsidR="0055145A" w:rsidRDefault="0055145A" w:rsidP="0055145A">
            <w:pPr>
              <w:rPr>
                <w:sz w:val="20"/>
              </w:rPr>
            </w:pPr>
            <w:r>
              <w:rPr>
                <w:sz w:val="20"/>
              </w:rPr>
              <w:t>Garten-,</w:t>
            </w:r>
          </w:p>
          <w:p w:rsidR="00891246" w:rsidRPr="006E0575" w:rsidRDefault="0055145A" w:rsidP="0055145A">
            <w:pPr>
              <w:rPr>
                <w:sz w:val="20"/>
              </w:rPr>
            </w:pPr>
            <w:r>
              <w:rPr>
                <w:sz w:val="20"/>
              </w:rPr>
              <w:t>Friedhofs- und Forstamt</w:t>
            </w:r>
          </w:p>
        </w:tc>
        <w:tc>
          <w:tcPr>
            <w:tcW w:w="794" w:type="dxa"/>
          </w:tcPr>
          <w:p w:rsidR="00891246" w:rsidRDefault="00891246" w:rsidP="00AD3A46">
            <w:pPr>
              <w:rPr>
                <w:sz w:val="20"/>
              </w:rPr>
            </w:pPr>
          </w:p>
          <w:p w:rsidR="00815C4D" w:rsidRPr="006E0575" w:rsidRDefault="00815C4D" w:rsidP="00AD3A46">
            <w:pPr>
              <w:rPr>
                <w:sz w:val="20"/>
              </w:rPr>
            </w:pPr>
            <w:r>
              <w:rPr>
                <w:sz w:val="20"/>
              </w:rPr>
              <w:t>EG 11</w:t>
            </w:r>
          </w:p>
        </w:tc>
        <w:tc>
          <w:tcPr>
            <w:tcW w:w="1928" w:type="dxa"/>
          </w:tcPr>
          <w:p w:rsidR="00891246" w:rsidRDefault="00891246" w:rsidP="00AD3A46">
            <w:pPr>
              <w:rPr>
                <w:sz w:val="20"/>
              </w:rPr>
            </w:pPr>
          </w:p>
          <w:p w:rsidR="00815C4D" w:rsidRDefault="00C925DC" w:rsidP="00AD3A46">
            <w:pPr>
              <w:rPr>
                <w:sz w:val="20"/>
              </w:rPr>
            </w:pPr>
            <w:r>
              <w:rPr>
                <w:sz w:val="20"/>
              </w:rPr>
              <w:t>Bezirksingenieur/-in</w:t>
            </w:r>
          </w:p>
          <w:p w:rsidR="00815C4D" w:rsidRPr="006E0575" w:rsidRDefault="00815C4D" w:rsidP="00AD3A46">
            <w:pPr>
              <w:rPr>
                <w:sz w:val="20"/>
              </w:rPr>
            </w:pPr>
          </w:p>
        </w:tc>
        <w:tc>
          <w:tcPr>
            <w:tcW w:w="737" w:type="dxa"/>
            <w:shd w:val="pct12" w:color="auto" w:fill="FFFFFF"/>
          </w:tcPr>
          <w:p w:rsidR="00891246" w:rsidRDefault="00891246" w:rsidP="00AD3A46">
            <w:pPr>
              <w:rPr>
                <w:sz w:val="20"/>
              </w:rPr>
            </w:pPr>
          </w:p>
          <w:p w:rsidR="00815C4D" w:rsidRPr="006E0575" w:rsidRDefault="00C925DC" w:rsidP="00AD3A46">
            <w:pPr>
              <w:rPr>
                <w:sz w:val="20"/>
              </w:rPr>
            </w:pPr>
            <w:r>
              <w:rPr>
                <w:sz w:val="20"/>
              </w:rPr>
              <w:t>1,0</w:t>
            </w:r>
          </w:p>
        </w:tc>
        <w:tc>
          <w:tcPr>
            <w:tcW w:w="1134" w:type="dxa"/>
          </w:tcPr>
          <w:p w:rsidR="00891246" w:rsidRDefault="00891246" w:rsidP="00AD3A46">
            <w:pPr>
              <w:rPr>
                <w:sz w:val="20"/>
              </w:rPr>
            </w:pPr>
          </w:p>
          <w:p w:rsidR="00C925DC" w:rsidRPr="006E0575" w:rsidRDefault="00815C4D" w:rsidP="00C925DC">
            <w:pPr>
              <w:rPr>
                <w:sz w:val="20"/>
              </w:rPr>
            </w:pPr>
            <w:r>
              <w:rPr>
                <w:sz w:val="20"/>
              </w:rPr>
              <w:t>KW 01/</w:t>
            </w:r>
            <w:r w:rsidR="0055145A">
              <w:rPr>
                <w:sz w:val="20"/>
              </w:rPr>
              <w:t>20</w:t>
            </w:r>
            <w:r w:rsidR="004853DF">
              <w:rPr>
                <w:sz w:val="20"/>
              </w:rPr>
              <w:t>20</w:t>
            </w:r>
            <w:r>
              <w:rPr>
                <w:sz w:val="20"/>
              </w:rPr>
              <w:t xml:space="preserve"> </w:t>
            </w:r>
          </w:p>
          <w:p w:rsidR="00891246" w:rsidRPr="006E0575" w:rsidRDefault="00891246" w:rsidP="00AD3A46">
            <w:pPr>
              <w:rPr>
                <w:sz w:val="20"/>
              </w:rPr>
            </w:pPr>
          </w:p>
        </w:tc>
        <w:tc>
          <w:tcPr>
            <w:tcW w:w="1417" w:type="dxa"/>
          </w:tcPr>
          <w:p w:rsidR="00891246" w:rsidRDefault="00891246" w:rsidP="00AD3A46">
            <w:pPr>
              <w:rPr>
                <w:sz w:val="20"/>
              </w:rPr>
            </w:pPr>
          </w:p>
          <w:p w:rsidR="00891246" w:rsidRPr="006E0575" w:rsidRDefault="0055145A" w:rsidP="0055145A">
            <w:pPr>
              <w:jc w:val="center"/>
              <w:rPr>
                <w:sz w:val="20"/>
              </w:rPr>
            </w:pPr>
            <w:r>
              <w:rPr>
                <w:sz w:val="20"/>
              </w:rPr>
              <w:t>--</w:t>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C925DC" w:rsidRDefault="00C925DC" w:rsidP="00C925DC">
      <w:r>
        <w:t>In der Abteilung Stadtgrün sind vier Sachgebiete als Planungsbezirke ausgewiesen. Zur Sicherstellung der Bearbeitung von Bezirksaufgaben ist eine Grundausstattung an Mitarbeitern/</w:t>
      </w:r>
      <w:r w:rsidR="00CE570C">
        <w:t>-</w:t>
      </w:r>
      <w:r>
        <w:t xml:space="preserve">innen in den Bezirken erforderlich. Neben dem Bezirksleiter als SG-Leiter stehen in dieser Grundformation kaskadenartig jeweils eine Stelle in EG 13, EG 12 und EG 11 pro Bezirk zu Verfügung. Die oben aufgeführten Bezirksingenieure sind für Teilbezirke hauptverantwortlich und stehen für deren Unterhaltung, Entwicklung und Maßnahmenumsetzung neuer Bauvorhaben </w:t>
      </w:r>
      <w:r w:rsidR="00CE570C">
        <w:t>verantwortlich</w:t>
      </w:r>
      <w:r>
        <w:t>.</w:t>
      </w:r>
    </w:p>
    <w:p w:rsidR="00C925DC" w:rsidRDefault="00C925DC" w:rsidP="00C925DC"/>
    <w:p w:rsidR="008F648F" w:rsidRPr="005A0594" w:rsidRDefault="00C925DC" w:rsidP="008F648F">
      <w:r>
        <w:t xml:space="preserve">Im Bezirk Nord ist die o. g. Grundformation nicht vollständig gegeben. Anstelle einer unbefristeten Stelle in EG 12 und EG 11 existieren lediglich eine unbefristete Stelle in EG 11 sowie eine weitere Planstelle in EG 11 die mit einem KW-Vermerk </w:t>
      </w:r>
      <w:r w:rsidR="0055145A">
        <w:t>0</w:t>
      </w:r>
      <w:r>
        <w:t>1/2020 versehen ist.</w:t>
      </w:r>
      <w:r w:rsidR="008F648F">
        <w:t xml:space="preserve"> </w:t>
      </w:r>
      <w:r w:rsidR="008F648F" w:rsidRPr="003A7290">
        <w:t xml:space="preserve">Bei </w:t>
      </w:r>
      <w:r w:rsidR="0055145A">
        <w:t>Wegfall der Stelle</w:t>
      </w:r>
      <w:r w:rsidR="008F648F" w:rsidRPr="003A7290">
        <w:t xml:space="preserve"> </w:t>
      </w:r>
      <w:r w:rsidR="008F648F">
        <w:t>könn</w:t>
      </w:r>
      <w:r w:rsidR="0055145A">
        <w:t>t</w:t>
      </w:r>
      <w:r w:rsidR="008F648F">
        <w:t xml:space="preserve">en </w:t>
      </w:r>
      <w:r w:rsidR="0055145A">
        <w:t xml:space="preserve">dauerhafte </w:t>
      </w:r>
      <w:r w:rsidR="008F648F">
        <w:t>Kernaufgaben des Bezirks Nord in den Teilbezirken Feuerbach und Stammheim nicht mehr vollständig wahrgenommen werden. Unterhaltungsmaßnahmen, die insbesondere die Aufrechterhaltung der Verkehrssicherheit beinhalten</w:t>
      </w:r>
      <w:r w:rsidR="00CE570C">
        <w:t>,</w:t>
      </w:r>
      <w:r w:rsidR="008F648F">
        <w:t xml:space="preserve"> k</w:t>
      </w:r>
      <w:r w:rsidR="0055145A">
        <w:t>ämen</w:t>
      </w:r>
      <w:r w:rsidR="008F648F">
        <w:t xml:space="preserve"> zum Erliegen oder w</w:t>
      </w:r>
      <w:r w:rsidR="0055145A">
        <w:t>ü</w:t>
      </w:r>
      <w:r w:rsidR="008F648F">
        <w:t>rden mit deutlicher V</w:t>
      </w:r>
      <w:r w:rsidR="0055145A">
        <w:t>erzögerung im Bezirk umgesetzt.</w:t>
      </w:r>
      <w:bookmarkStart w:id="0" w:name="_GoBack"/>
      <w:bookmarkEnd w:id="0"/>
    </w:p>
    <w:p w:rsidR="008F648F" w:rsidRDefault="008F648F" w:rsidP="00C925DC"/>
    <w:p w:rsidR="003D7B0B" w:rsidRDefault="004853DF" w:rsidP="004853DF">
      <w:r>
        <w:rPr>
          <w:noProof/>
          <w:szCs w:val="22"/>
        </w:rPr>
        <w:t xml:space="preserve">Die Stelle </w:t>
      </w:r>
      <w:r w:rsidR="007A5A31">
        <w:rPr>
          <w:noProof/>
          <w:szCs w:val="22"/>
        </w:rPr>
        <w:t>wird</w:t>
      </w:r>
      <w:r>
        <w:rPr>
          <w:noProof/>
          <w:szCs w:val="22"/>
        </w:rPr>
        <w:t xml:space="preserve"> dauerhaft benötigt.</w:t>
      </w:r>
      <w:r w:rsidR="007A5A31">
        <w:rPr>
          <w:noProof/>
          <w:szCs w:val="22"/>
        </w:rPr>
        <w:t xml:space="preserve"> Der KW-Vermerk</w:t>
      </w:r>
      <w:r w:rsidR="00115155">
        <w:rPr>
          <w:noProof/>
          <w:szCs w:val="22"/>
        </w:rPr>
        <w:t xml:space="preserve"> </w:t>
      </w:r>
      <w:r w:rsidR="0055145A">
        <w:rPr>
          <w:noProof/>
          <w:szCs w:val="22"/>
        </w:rPr>
        <w:t>kann entfallen</w:t>
      </w:r>
      <w:r w:rsidR="00115155">
        <w:rPr>
          <w:noProof/>
          <w:szCs w:val="22"/>
        </w:rPr>
        <w:t xml:space="preserve">. </w:t>
      </w: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64" w:rsidRDefault="00787464">
      <w:r>
        <w:separator/>
      </w:r>
    </w:p>
  </w:endnote>
  <w:endnote w:type="continuationSeparator" w:id="0">
    <w:p w:rsidR="00787464" w:rsidRDefault="0078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64" w:rsidRDefault="00787464">
      <w:r>
        <w:separator/>
      </w:r>
    </w:p>
  </w:footnote>
  <w:footnote w:type="continuationSeparator" w:id="0">
    <w:p w:rsidR="00787464" w:rsidRDefault="0078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8F648F">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4"/>
    <w:rsid w:val="000A1146"/>
    <w:rsid w:val="001058DD"/>
    <w:rsid w:val="00115155"/>
    <w:rsid w:val="00165C0D"/>
    <w:rsid w:val="00181857"/>
    <w:rsid w:val="001F5D9F"/>
    <w:rsid w:val="002058C2"/>
    <w:rsid w:val="00213C7A"/>
    <w:rsid w:val="002812E4"/>
    <w:rsid w:val="002924CB"/>
    <w:rsid w:val="002A664A"/>
    <w:rsid w:val="002B6783"/>
    <w:rsid w:val="002C2BCF"/>
    <w:rsid w:val="003237BB"/>
    <w:rsid w:val="00361333"/>
    <w:rsid w:val="003A7A41"/>
    <w:rsid w:val="003D5196"/>
    <w:rsid w:val="003D7B0B"/>
    <w:rsid w:val="003F20FE"/>
    <w:rsid w:val="00406723"/>
    <w:rsid w:val="004853DF"/>
    <w:rsid w:val="004920E9"/>
    <w:rsid w:val="004A4610"/>
    <w:rsid w:val="004B6796"/>
    <w:rsid w:val="004D7F89"/>
    <w:rsid w:val="00537E08"/>
    <w:rsid w:val="0055145A"/>
    <w:rsid w:val="005778E9"/>
    <w:rsid w:val="005E7511"/>
    <w:rsid w:val="005E7A74"/>
    <w:rsid w:val="0060281A"/>
    <w:rsid w:val="00694161"/>
    <w:rsid w:val="006B7B06"/>
    <w:rsid w:val="006C1AC2"/>
    <w:rsid w:val="006E0575"/>
    <w:rsid w:val="00701699"/>
    <w:rsid w:val="00746A71"/>
    <w:rsid w:val="00767369"/>
    <w:rsid w:val="00787464"/>
    <w:rsid w:val="00796600"/>
    <w:rsid w:val="007A5A31"/>
    <w:rsid w:val="007B5FE2"/>
    <w:rsid w:val="00815C4D"/>
    <w:rsid w:val="0083052F"/>
    <w:rsid w:val="00840569"/>
    <w:rsid w:val="00884D6C"/>
    <w:rsid w:val="00891246"/>
    <w:rsid w:val="00893E55"/>
    <w:rsid w:val="008A1899"/>
    <w:rsid w:val="008F648F"/>
    <w:rsid w:val="00984AC4"/>
    <w:rsid w:val="00995EBD"/>
    <w:rsid w:val="009B0FBE"/>
    <w:rsid w:val="00A206E5"/>
    <w:rsid w:val="00A34898"/>
    <w:rsid w:val="00A77F1E"/>
    <w:rsid w:val="00A8778F"/>
    <w:rsid w:val="00A90AE6"/>
    <w:rsid w:val="00AB0D1F"/>
    <w:rsid w:val="00AD3A46"/>
    <w:rsid w:val="00AF120D"/>
    <w:rsid w:val="00B04290"/>
    <w:rsid w:val="00B238D8"/>
    <w:rsid w:val="00B80DEF"/>
    <w:rsid w:val="00C42332"/>
    <w:rsid w:val="00C448D3"/>
    <w:rsid w:val="00C925DC"/>
    <w:rsid w:val="00CD0B27"/>
    <w:rsid w:val="00CE570C"/>
    <w:rsid w:val="00CE7D5B"/>
    <w:rsid w:val="00D15184"/>
    <w:rsid w:val="00D24277"/>
    <w:rsid w:val="00D544BF"/>
    <w:rsid w:val="00DA24CD"/>
    <w:rsid w:val="00DA701E"/>
    <w:rsid w:val="00DE32BA"/>
    <w:rsid w:val="00DF268B"/>
    <w:rsid w:val="00DF3470"/>
    <w:rsid w:val="00E1162F"/>
    <w:rsid w:val="00E11D5F"/>
    <w:rsid w:val="00E37194"/>
    <w:rsid w:val="00E917F3"/>
    <w:rsid w:val="00F00C79"/>
    <w:rsid w:val="00F132FA"/>
    <w:rsid w:val="00F27657"/>
    <w:rsid w:val="00F27BB8"/>
    <w:rsid w:val="00F37CC4"/>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FD3B6"/>
  <w15:docId w15:val="{36A44C9F-8285-4FB4-8A8C-CB48E22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2\AppData\Local\Temp\notes65C8FE\Muster_Wegfall_Vermerk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C689-EE34-4729-BDE6-45BDE360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Muster_Wegfall_Vermerk_2020.dotx</Template>
  <TotalTime>0</TotalTime>
  <Pages>1</Pages>
  <Words>209</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Frey, Petra</dc:creator>
  <dc:description/>
  <cp:lastModifiedBy>Hauser, Petra</cp:lastModifiedBy>
  <cp:revision>6</cp:revision>
  <cp:lastPrinted>2019-09-26T12:01:00Z</cp:lastPrinted>
  <dcterms:created xsi:type="dcterms:W3CDTF">2019-08-16T11:36:00Z</dcterms:created>
  <dcterms:modified xsi:type="dcterms:W3CDTF">2019-09-26T12:03:00Z</dcterms:modified>
</cp:coreProperties>
</file>