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D16B13">
        <w:t>28</w:t>
      </w:r>
      <w:bookmarkStart w:id="0" w:name="_GoBack"/>
      <w:bookmarkEnd w:id="0"/>
      <w:r w:rsidRPr="006E0575">
        <w:t xml:space="preserve"> zur GRDrs</w:t>
      </w:r>
      <w:r w:rsidR="000B5BF2">
        <w:t>.</w:t>
      </w:r>
      <w:r w:rsidRPr="006E0575">
        <w:t xml:space="preserve"> </w:t>
      </w:r>
      <w:r w:rsidR="00F472F2">
        <w:t>824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6A5CEC">
        <w:t>4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C33474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C33474" w:rsidRPr="006E0575" w:rsidTr="00C33474">
        <w:tc>
          <w:tcPr>
            <w:tcW w:w="1701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D4431B" w:rsidRPr="00D4431B" w:rsidRDefault="00D4431B" w:rsidP="00D4431B">
            <w:pPr>
              <w:rPr>
                <w:sz w:val="20"/>
              </w:rPr>
            </w:pPr>
            <w:r w:rsidRPr="00D4431B">
              <w:rPr>
                <w:sz w:val="20"/>
              </w:rPr>
              <w:t>610.1110.050</w:t>
            </w:r>
          </w:p>
          <w:p w:rsidR="00D4431B" w:rsidRPr="00D4431B" w:rsidRDefault="00D4431B" w:rsidP="00D4431B">
            <w:pPr>
              <w:rPr>
                <w:sz w:val="20"/>
              </w:rPr>
            </w:pPr>
          </w:p>
          <w:p w:rsidR="00C33474" w:rsidRDefault="00D4431B" w:rsidP="00D4431B">
            <w:pPr>
              <w:rPr>
                <w:sz w:val="20"/>
              </w:rPr>
            </w:pPr>
            <w:r w:rsidRPr="00D4431B">
              <w:rPr>
                <w:sz w:val="20"/>
              </w:rPr>
              <w:t>6111</w:t>
            </w:r>
            <w:r w:rsidR="000B5BF2">
              <w:rPr>
                <w:sz w:val="20"/>
              </w:rPr>
              <w:t xml:space="preserve"> </w:t>
            </w:r>
            <w:r w:rsidRPr="00D4431B">
              <w:rPr>
                <w:sz w:val="20"/>
              </w:rPr>
              <w:t>5000</w:t>
            </w:r>
          </w:p>
          <w:p w:rsidR="00D4431B" w:rsidRPr="006E0575" w:rsidRDefault="00D4431B" w:rsidP="00D4431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C33474" w:rsidP="00C33474">
            <w:pPr>
              <w:rPr>
                <w:sz w:val="20"/>
              </w:rPr>
            </w:pPr>
            <w:r>
              <w:rPr>
                <w:sz w:val="20"/>
              </w:rPr>
              <w:t>Amt für Stadtplanung und Wohnen</w:t>
            </w:r>
          </w:p>
        </w:tc>
        <w:tc>
          <w:tcPr>
            <w:tcW w:w="851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167FB1" w:rsidP="00C33474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C33474">
              <w:rPr>
                <w:sz w:val="20"/>
              </w:rPr>
              <w:t>13</w:t>
            </w:r>
          </w:p>
        </w:tc>
        <w:tc>
          <w:tcPr>
            <w:tcW w:w="1701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167FB1" w:rsidP="00C33474">
            <w:pPr>
              <w:rPr>
                <w:sz w:val="20"/>
              </w:rPr>
            </w:pPr>
            <w:r w:rsidRPr="00167FB1">
              <w:rPr>
                <w:sz w:val="20"/>
              </w:rPr>
              <w:t>Sachbearbeiter/</w:t>
            </w:r>
            <w:r w:rsidR="000B5BF2">
              <w:rPr>
                <w:sz w:val="20"/>
              </w:rPr>
              <w:t xml:space="preserve"> </w:t>
            </w:r>
            <w:r w:rsidRPr="00167FB1">
              <w:rPr>
                <w:sz w:val="20"/>
              </w:rPr>
              <w:t>-in Landschaftsplanung</w:t>
            </w:r>
          </w:p>
        </w:tc>
        <w:tc>
          <w:tcPr>
            <w:tcW w:w="851" w:type="dxa"/>
            <w:shd w:val="pct12" w:color="auto" w:fill="FFFFFF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C33474" w:rsidP="00C3347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167FB1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C33474" w:rsidP="00C33474">
            <w:pPr>
              <w:rPr>
                <w:sz w:val="20"/>
              </w:rPr>
            </w:pPr>
            <w:r>
              <w:rPr>
                <w:sz w:val="20"/>
              </w:rPr>
              <w:t>KW 01/2027</w:t>
            </w:r>
          </w:p>
        </w:tc>
        <w:tc>
          <w:tcPr>
            <w:tcW w:w="1588" w:type="dxa"/>
          </w:tcPr>
          <w:p w:rsidR="00C33474" w:rsidRDefault="00C33474" w:rsidP="00C33474">
            <w:pPr>
              <w:rPr>
                <w:sz w:val="20"/>
              </w:rPr>
            </w:pPr>
          </w:p>
          <w:p w:rsidR="00C33474" w:rsidRPr="006E0575" w:rsidRDefault="00C33474" w:rsidP="00C33474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167FB1" w:rsidRDefault="00310CFC" w:rsidP="00694161">
      <w:pPr>
        <w:rPr>
          <w:noProof/>
          <w:szCs w:val="22"/>
        </w:rPr>
      </w:pPr>
      <w:r>
        <w:rPr>
          <w:noProof/>
          <w:szCs w:val="22"/>
        </w:rPr>
        <w:t xml:space="preserve">Die Stelle wurde </w:t>
      </w:r>
      <w:r w:rsidR="006A5CEC">
        <w:rPr>
          <w:noProof/>
          <w:szCs w:val="22"/>
        </w:rPr>
        <w:t>aufgrund der Beschlüsse zur GRDr</w:t>
      </w:r>
      <w:r w:rsidR="00D4431B">
        <w:rPr>
          <w:noProof/>
          <w:szCs w:val="22"/>
        </w:rPr>
        <w:t>s</w:t>
      </w:r>
      <w:r w:rsidR="000B5BF2">
        <w:rPr>
          <w:noProof/>
          <w:szCs w:val="22"/>
        </w:rPr>
        <w:t>.</w:t>
      </w:r>
      <w:r w:rsidR="00D4431B">
        <w:rPr>
          <w:noProof/>
          <w:szCs w:val="22"/>
        </w:rPr>
        <w:t xml:space="preserve"> 839/2020 („Personal- und Sach</w:t>
      </w:r>
      <w:r w:rsidR="0070478C">
        <w:rPr>
          <w:noProof/>
          <w:szCs w:val="22"/>
        </w:rPr>
        <w:t xml:space="preserve">mittelbedarf bei den Städtischen Ämtern im Zuge der Entwicklung des </w:t>
      </w:r>
      <w:r w:rsidR="000B5BF2">
        <w:rPr>
          <w:noProof/>
          <w:szCs w:val="22"/>
        </w:rPr>
        <w:t>neuen Stadtquartiers Rosenstein</w:t>
      </w:r>
      <w:r w:rsidR="0070478C">
        <w:rPr>
          <w:noProof/>
          <w:szCs w:val="22"/>
        </w:rPr>
        <w:t xml:space="preserve">/Quartiere C1 + A3“) im Vorgriff auf den Stellenplan 2022 </w:t>
      </w:r>
      <w:r>
        <w:rPr>
          <w:noProof/>
          <w:szCs w:val="22"/>
        </w:rPr>
        <w:t xml:space="preserve">neu geschaffen. </w:t>
      </w:r>
    </w:p>
    <w:p w:rsidR="00167FB1" w:rsidRDefault="00167FB1" w:rsidP="00694161">
      <w:pPr>
        <w:rPr>
          <w:noProof/>
          <w:szCs w:val="22"/>
        </w:rPr>
      </w:pPr>
    </w:p>
    <w:p w:rsidR="00167FB1" w:rsidRDefault="00167FB1" w:rsidP="00694161">
      <w:pPr>
        <w:rPr>
          <w:noProof/>
          <w:szCs w:val="22"/>
        </w:rPr>
      </w:pPr>
      <w:r>
        <w:rPr>
          <w:noProof/>
          <w:szCs w:val="22"/>
        </w:rPr>
        <w:t>D</w:t>
      </w:r>
      <w:r w:rsidR="00C33474">
        <w:rPr>
          <w:noProof/>
          <w:szCs w:val="22"/>
        </w:rPr>
        <w:t>ie Aufgabe</w:t>
      </w:r>
      <w:r>
        <w:rPr>
          <w:noProof/>
          <w:szCs w:val="22"/>
        </w:rPr>
        <w:t xml:space="preserve"> ist</w:t>
      </w:r>
      <w:r w:rsidR="00C33474">
        <w:rPr>
          <w:noProof/>
          <w:szCs w:val="22"/>
        </w:rPr>
        <w:t xml:space="preserve"> auf Dauer angelegt. </w:t>
      </w:r>
      <w:r w:rsidR="006A5CEC">
        <w:rPr>
          <w:noProof/>
          <w:szCs w:val="22"/>
        </w:rPr>
        <w:t xml:space="preserve">Mit ihr ist nicht nur die Bearbeitung der komplexen grünplanerischen Aufgaben und die Durchführung der Umweltprüfung verbunden, sondern auch die Planung der Grün- und Freiflächen, die Realisierung der klima- und wasserresilienten Stadt und die Planung der naturschutzrechtlich erforderlichen Kompensationsflächen. Die Umsetzung des Städtebauprojektes ist auf ca. 30 Jahre angelegt. </w:t>
      </w:r>
    </w:p>
    <w:p w:rsidR="00FB067E" w:rsidRDefault="00FB067E" w:rsidP="00694161">
      <w:pPr>
        <w:rPr>
          <w:noProof/>
          <w:szCs w:val="22"/>
        </w:rPr>
      </w:pPr>
    </w:p>
    <w:p w:rsidR="00167FB1" w:rsidRPr="006A5CEC" w:rsidRDefault="00167FB1" w:rsidP="00167FB1">
      <w:pPr>
        <w:rPr>
          <w:noProof/>
          <w:szCs w:val="22"/>
        </w:rPr>
      </w:pPr>
      <w:r>
        <w:rPr>
          <w:noProof/>
          <w:szCs w:val="22"/>
        </w:rPr>
        <w:t xml:space="preserve">Siehe auch </w:t>
      </w:r>
      <w:r w:rsidRPr="00167FB1">
        <w:rPr>
          <w:noProof/>
          <w:szCs w:val="22"/>
        </w:rPr>
        <w:t>Entwicklung Stuttgart Rosenstein</w:t>
      </w:r>
      <w:r>
        <w:rPr>
          <w:noProof/>
          <w:szCs w:val="22"/>
        </w:rPr>
        <w:t xml:space="preserve"> </w:t>
      </w:r>
      <w:r w:rsidRPr="00167FB1">
        <w:rPr>
          <w:noProof/>
          <w:szCs w:val="22"/>
        </w:rPr>
        <w:t>GRDrs. 454/2023</w:t>
      </w:r>
      <w:r>
        <w:rPr>
          <w:noProof/>
          <w:szCs w:val="22"/>
        </w:rPr>
        <w:t xml:space="preserve">. </w:t>
      </w:r>
    </w:p>
    <w:sectPr w:rsidR="00167FB1" w:rsidRPr="006A5CEC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FC" w:rsidRDefault="00310CFC">
      <w:r>
        <w:separator/>
      </w:r>
    </w:p>
  </w:endnote>
  <w:endnote w:type="continuationSeparator" w:id="0">
    <w:p w:rsidR="00310CFC" w:rsidRDefault="0031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FC" w:rsidRDefault="00310CFC">
      <w:r>
        <w:separator/>
      </w:r>
    </w:p>
  </w:footnote>
  <w:footnote w:type="continuationSeparator" w:id="0">
    <w:p w:rsidR="00310CFC" w:rsidRDefault="0031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D16B13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C"/>
    <w:rsid w:val="000A1146"/>
    <w:rsid w:val="000B5BF2"/>
    <w:rsid w:val="001058DD"/>
    <w:rsid w:val="00165C0D"/>
    <w:rsid w:val="00167FB1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10CFC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7F89"/>
    <w:rsid w:val="00537E08"/>
    <w:rsid w:val="005778E9"/>
    <w:rsid w:val="005E7511"/>
    <w:rsid w:val="005E7A74"/>
    <w:rsid w:val="0060281A"/>
    <w:rsid w:val="00634ABD"/>
    <w:rsid w:val="00694161"/>
    <w:rsid w:val="006A5CEC"/>
    <w:rsid w:val="006B7B06"/>
    <w:rsid w:val="006C1AC2"/>
    <w:rsid w:val="006E0575"/>
    <w:rsid w:val="00701699"/>
    <w:rsid w:val="0070478C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A06F95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33474"/>
    <w:rsid w:val="00C42332"/>
    <w:rsid w:val="00C448D3"/>
    <w:rsid w:val="00CD0B27"/>
    <w:rsid w:val="00CE7D5B"/>
    <w:rsid w:val="00D15184"/>
    <w:rsid w:val="00D16B13"/>
    <w:rsid w:val="00D24277"/>
    <w:rsid w:val="00D4431B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472F2"/>
    <w:rsid w:val="00FB067E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3A03"/>
  <w15:docId w15:val="{E76A4D7D-E3C1-4A3B-B7E1-BCBD8AF4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D16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6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6889-4BEA-439C-88CB-0203DE29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Maier, Wolfgang</dc:creator>
  <dc:description/>
  <cp:lastModifiedBy>Baumann, Gerhard</cp:lastModifiedBy>
  <cp:revision>8</cp:revision>
  <cp:lastPrinted>2023-09-29T11:25:00Z</cp:lastPrinted>
  <dcterms:created xsi:type="dcterms:W3CDTF">2023-01-12T14:30:00Z</dcterms:created>
  <dcterms:modified xsi:type="dcterms:W3CDTF">2023-09-29T11:25:00Z</dcterms:modified>
</cp:coreProperties>
</file>