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958E9">
        <w:t>24</w:t>
      </w:r>
      <w:r w:rsidRPr="006E0575">
        <w:t xml:space="preserve"> zur GRDrs</w:t>
      </w:r>
      <w:r w:rsidR="00B447BB">
        <w:t>.</w:t>
      </w:r>
      <w:r w:rsidRPr="006E0575">
        <w:t xml:space="preserve"> </w:t>
      </w:r>
      <w:r w:rsidR="00B447BB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B0097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B0097" w:rsidP="0030686C">
            <w:pPr>
              <w:rPr>
                <w:sz w:val="20"/>
              </w:rPr>
            </w:pPr>
            <w:r>
              <w:rPr>
                <w:sz w:val="20"/>
              </w:rPr>
              <w:t>61-4.1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BB0097" w:rsidP="0030686C">
            <w:pPr>
              <w:rPr>
                <w:sz w:val="20"/>
              </w:rPr>
            </w:pPr>
            <w:r>
              <w:rPr>
                <w:sz w:val="20"/>
              </w:rPr>
              <w:t>6140</w:t>
            </w:r>
            <w:r w:rsidR="00B447BB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447BB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B0097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B86EC5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B0097" w:rsidP="00B447BB">
            <w:pPr>
              <w:rPr>
                <w:sz w:val="20"/>
              </w:rPr>
            </w:pPr>
            <w:r>
              <w:rPr>
                <w:sz w:val="20"/>
              </w:rPr>
              <w:t>Stadtplaner</w:t>
            </w:r>
            <w:r w:rsidR="00B447BB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86EC5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06BB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447BB" w:rsidP="0030686C">
            <w:pPr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</w:tbl>
    <w:p w:rsidR="003D7B0B" w:rsidRPr="00161D67" w:rsidRDefault="006E0575" w:rsidP="00884D6C">
      <w:pPr>
        <w:pStyle w:val="berschrift1"/>
      </w:pPr>
      <w:r w:rsidRPr="00161D67">
        <w:t>1</w:t>
      </w:r>
      <w:r w:rsidR="00884D6C" w:rsidRPr="00161D67">
        <w:tab/>
      </w:r>
      <w:r w:rsidR="003D7B0B" w:rsidRPr="00161D67">
        <w:t>Antra</w:t>
      </w:r>
      <w:r w:rsidR="003D7B0B" w:rsidRPr="00161D67">
        <w:rPr>
          <w:u w:val="none"/>
        </w:rPr>
        <w:t>g</w:t>
      </w:r>
      <w:r w:rsidR="003D7B0B" w:rsidRPr="00161D67">
        <w:t>, Stellenausstattun</w:t>
      </w:r>
      <w:r w:rsidR="003D7B0B" w:rsidRPr="00161D67">
        <w:rPr>
          <w:u w:val="none"/>
        </w:rPr>
        <w:t>g</w:t>
      </w:r>
    </w:p>
    <w:p w:rsidR="003D7B0B" w:rsidRPr="00161D67" w:rsidRDefault="003D7B0B" w:rsidP="00884D6C"/>
    <w:p w:rsidR="00E06BB7" w:rsidRPr="00E06BB7" w:rsidRDefault="00E06BB7" w:rsidP="00E06BB7">
      <w:pPr>
        <w:rPr>
          <w:rFonts w:cs="Arial"/>
          <w:color w:val="000000"/>
        </w:rPr>
      </w:pPr>
      <w:r w:rsidRPr="00E06BB7">
        <w:t>Für</w:t>
      </w:r>
      <w:r w:rsidRPr="00E06BB7">
        <w:rPr>
          <w:rFonts w:cs="Arial"/>
          <w:szCs w:val="20"/>
        </w:rPr>
        <w:t xml:space="preserve"> </w:t>
      </w:r>
      <w:r w:rsidRPr="00E06BB7">
        <w:rPr>
          <w:rFonts w:cs="Arial"/>
          <w:color w:val="000000"/>
        </w:rPr>
        <w:t xml:space="preserve">die </w:t>
      </w:r>
      <w:r w:rsidRPr="00161D67">
        <w:t xml:space="preserve">Abteilung städtebauliche Planung Mitte </w:t>
      </w:r>
      <w:r>
        <w:t xml:space="preserve">wird </w:t>
      </w:r>
      <w:r w:rsidRPr="00161D67">
        <w:t xml:space="preserve">für das Projekt </w:t>
      </w:r>
      <w:r>
        <w:t xml:space="preserve">Sanierung </w:t>
      </w:r>
      <w:r w:rsidRPr="00161D67">
        <w:t>Württembergische Staatstheater, Hauptstandort am Oberen Schlossgarten</w:t>
      </w:r>
      <w:r>
        <w:rPr>
          <w:rFonts w:cs="Arial"/>
          <w:color w:val="000000"/>
        </w:rPr>
        <w:t xml:space="preserve"> eine 1,0 Stelle (EG 13</w:t>
      </w:r>
      <w:r w:rsidRPr="00E06BB7">
        <w:rPr>
          <w:rFonts w:cs="Arial"/>
          <w:color w:val="000000"/>
        </w:rPr>
        <w:t xml:space="preserve"> TVöD) geschaffen. </w:t>
      </w:r>
    </w:p>
    <w:p w:rsidR="003D7B0B" w:rsidRPr="00161D67" w:rsidRDefault="003D7B0B" w:rsidP="00884D6C">
      <w:pPr>
        <w:pStyle w:val="berschrift1"/>
      </w:pPr>
      <w:r w:rsidRPr="00161D67">
        <w:t>2</w:t>
      </w:r>
      <w:r w:rsidRPr="00161D67">
        <w:tab/>
        <w:t>Schaffun</w:t>
      </w:r>
      <w:r w:rsidRPr="00161D67">
        <w:rPr>
          <w:u w:val="none"/>
        </w:rPr>
        <w:t>g</w:t>
      </w:r>
      <w:r w:rsidRPr="00161D67">
        <w:t>skriterien</w:t>
      </w:r>
    </w:p>
    <w:p w:rsidR="003D7B0B" w:rsidRPr="00161D67" w:rsidRDefault="003D7B0B" w:rsidP="00884D6C"/>
    <w:p w:rsidR="00E06BB7" w:rsidRPr="008D0670" w:rsidRDefault="00E06BB7" w:rsidP="00E06BB7">
      <w:pPr>
        <w:jc w:val="both"/>
        <w:rPr>
          <w:rFonts w:cs="Arial"/>
        </w:rPr>
      </w:pPr>
      <w:r w:rsidRPr="008D0670">
        <w:rPr>
          <w:rFonts w:cs="Arial"/>
        </w:rPr>
        <w:t>D</w:t>
      </w:r>
      <w:r w:rsidR="006B0E30">
        <w:rPr>
          <w:rFonts w:cs="Arial"/>
        </w:rPr>
        <w:t>i</w:t>
      </w:r>
      <w:r w:rsidRPr="008D0670">
        <w:rPr>
          <w:rFonts w:cs="Arial"/>
        </w:rPr>
        <w:t>e</w:t>
      </w:r>
      <w:bookmarkStart w:id="0" w:name="_GoBack"/>
      <w:bookmarkEnd w:id="0"/>
      <w:r w:rsidRPr="008D0670">
        <w:rPr>
          <w:rFonts w:cs="Arial"/>
        </w:rPr>
        <w:t xml:space="preserve">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3D7B0B" w:rsidRPr="00161D67" w:rsidRDefault="00E06BB7" w:rsidP="00E06BB7">
      <w:pPr>
        <w:pStyle w:val="berschrift1"/>
      </w:pPr>
      <w:r w:rsidRPr="00161D67">
        <w:t xml:space="preserve"> </w:t>
      </w:r>
      <w:r w:rsidR="003D7B0B" w:rsidRPr="00161D67">
        <w:t>3</w:t>
      </w:r>
      <w:r w:rsidR="003D7B0B" w:rsidRPr="00161D67">
        <w:tab/>
        <w:t>Bedarf</w:t>
      </w:r>
    </w:p>
    <w:p w:rsidR="00E06BB7" w:rsidRDefault="00E06BB7" w:rsidP="00884D6C">
      <w:pPr>
        <w:rPr>
          <w:noProof/>
        </w:rPr>
      </w:pPr>
    </w:p>
    <w:p w:rsidR="006E0575" w:rsidRPr="00161D67" w:rsidRDefault="00606C06" w:rsidP="00884D6C">
      <w:r w:rsidRPr="00161D67">
        <w:rPr>
          <w:noProof/>
        </w:rPr>
        <w:t xml:space="preserve">In der Planungsabteilung Mitte soll </w:t>
      </w:r>
      <w:r w:rsidR="00B447BB">
        <w:rPr>
          <w:noProof/>
        </w:rPr>
        <w:t>1,0</w:t>
      </w:r>
      <w:r w:rsidRPr="00161D67">
        <w:rPr>
          <w:noProof/>
        </w:rPr>
        <w:t xml:space="preserve"> S</w:t>
      </w:r>
      <w:r w:rsidR="00706EFF" w:rsidRPr="00161D67">
        <w:rPr>
          <w:noProof/>
        </w:rPr>
        <w:t xml:space="preserve">telle geschaffen werden, um </w:t>
      </w:r>
      <w:r w:rsidR="00FA1D87" w:rsidRPr="00161D67">
        <w:t xml:space="preserve">die Schaffung von neuem Planungsrecht für das Projekt </w:t>
      </w:r>
      <w:r w:rsidR="00A569E5" w:rsidRPr="00161D67">
        <w:t>Württembergische Staatstheater, Hauptstandort am Oberen Schlossgarten</w:t>
      </w:r>
      <w:r w:rsidR="00706EFF" w:rsidRPr="00161D67">
        <w:t xml:space="preserve">, das Projekt </w:t>
      </w:r>
      <w:r w:rsidR="00B96D2E">
        <w:t xml:space="preserve">Erweiterung </w:t>
      </w:r>
      <w:r w:rsidR="00706EFF" w:rsidRPr="00161D67">
        <w:t>Königin</w:t>
      </w:r>
      <w:r w:rsidR="00FA1D87" w:rsidRPr="00161D67">
        <w:t>-Katharina-Stift und den U</w:t>
      </w:r>
      <w:r w:rsidR="00706EFF" w:rsidRPr="00161D67">
        <w:t>mbau des angrenzenden Stadtraums B</w:t>
      </w:r>
      <w:r w:rsidR="00B447BB">
        <w:t xml:space="preserve"> </w:t>
      </w:r>
      <w:r w:rsidR="00706EFF" w:rsidRPr="00161D67">
        <w:t xml:space="preserve">14 </w:t>
      </w:r>
      <w:r w:rsidRPr="00161D67">
        <w:rPr>
          <w:noProof/>
        </w:rPr>
        <w:t xml:space="preserve">zügig bearbeiten zu können. </w:t>
      </w:r>
    </w:p>
    <w:p w:rsidR="003D7B0B" w:rsidRPr="00161D67" w:rsidRDefault="00884D6C" w:rsidP="00884D6C">
      <w:pPr>
        <w:pStyle w:val="berschrift1"/>
      </w:pPr>
      <w:r w:rsidRPr="00161D67">
        <w:t>4</w:t>
      </w:r>
      <w:r w:rsidRPr="00161D67">
        <w:tab/>
      </w:r>
      <w:r w:rsidR="003D7B0B" w:rsidRPr="00161D67">
        <w:t>Stellenvermerke</w:t>
      </w:r>
    </w:p>
    <w:p w:rsidR="003D7B0B" w:rsidRPr="00161D67" w:rsidRDefault="003D7B0B" w:rsidP="00884D6C"/>
    <w:p w:rsidR="00085B7C" w:rsidRPr="00161D67" w:rsidRDefault="00E06BB7" w:rsidP="00085B7C">
      <w:r>
        <w:t>-</w:t>
      </w:r>
    </w:p>
    <w:p w:rsidR="00DE362D" w:rsidRPr="00161D67" w:rsidRDefault="00DE362D" w:rsidP="00884D6C"/>
    <w:sectPr w:rsidR="00DE362D" w:rsidRPr="00161D67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77" w:rsidRDefault="00FE1077">
      <w:r>
        <w:separator/>
      </w:r>
    </w:p>
  </w:endnote>
  <w:endnote w:type="continuationSeparator" w:id="0">
    <w:p w:rsidR="00FE1077" w:rsidRDefault="00FE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77" w:rsidRDefault="00FE1077">
      <w:r>
        <w:separator/>
      </w:r>
    </w:p>
  </w:footnote>
  <w:footnote w:type="continuationSeparator" w:id="0">
    <w:p w:rsidR="00FE1077" w:rsidRDefault="00FE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B0E30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D4A5B9A"/>
    <w:multiLevelType w:val="hybridMultilevel"/>
    <w:tmpl w:val="F51239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77"/>
    <w:rsid w:val="00026253"/>
    <w:rsid w:val="000503AA"/>
    <w:rsid w:val="00055758"/>
    <w:rsid w:val="00061F0B"/>
    <w:rsid w:val="00085B7C"/>
    <w:rsid w:val="000A1146"/>
    <w:rsid w:val="001034AF"/>
    <w:rsid w:val="0011112B"/>
    <w:rsid w:val="0014415D"/>
    <w:rsid w:val="00151488"/>
    <w:rsid w:val="00161D67"/>
    <w:rsid w:val="00163034"/>
    <w:rsid w:val="00164678"/>
    <w:rsid w:val="00165C0D"/>
    <w:rsid w:val="00176BD0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C7027"/>
    <w:rsid w:val="0030686C"/>
    <w:rsid w:val="003801CD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150E"/>
    <w:rsid w:val="00606C06"/>
    <w:rsid w:val="00606F80"/>
    <w:rsid w:val="00622CC7"/>
    <w:rsid w:val="006A406B"/>
    <w:rsid w:val="006B0E30"/>
    <w:rsid w:val="006B6D50"/>
    <w:rsid w:val="006E0575"/>
    <w:rsid w:val="00706EFF"/>
    <w:rsid w:val="0072799A"/>
    <w:rsid w:val="00754659"/>
    <w:rsid w:val="007E3B79"/>
    <w:rsid w:val="008066EE"/>
    <w:rsid w:val="00817BB6"/>
    <w:rsid w:val="00884D6C"/>
    <w:rsid w:val="008C5E0B"/>
    <w:rsid w:val="00920F00"/>
    <w:rsid w:val="00933052"/>
    <w:rsid w:val="009373F6"/>
    <w:rsid w:val="00946276"/>
    <w:rsid w:val="0096038F"/>
    <w:rsid w:val="00974A4F"/>
    <w:rsid w:val="00976588"/>
    <w:rsid w:val="009D4E7D"/>
    <w:rsid w:val="00A27CA7"/>
    <w:rsid w:val="00A45B30"/>
    <w:rsid w:val="00A569E5"/>
    <w:rsid w:val="00A71D0A"/>
    <w:rsid w:val="00A77F1E"/>
    <w:rsid w:val="00A847C4"/>
    <w:rsid w:val="00AB389D"/>
    <w:rsid w:val="00AE7B02"/>
    <w:rsid w:val="00AF0DEA"/>
    <w:rsid w:val="00AF25E0"/>
    <w:rsid w:val="00B04290"/>
    <w:rsid w:val="00B447BB"/>
    <w:rsid w:val="00B5334A"/>
    <w:rsid w:val="00B80DEF"/>
    <w:rsid w:val="00B86BB5"/>
    <w:rsid w:val="00B86EC5"/>
    <w:rsid w:val="00B91903"/>
    <w:rsid w:val="00B958E9"/>
    <w:rsid w:val="00B96D2E"/>
    <w:rsid w:val="00BB0097"/>
    <w:rsid w:val="00BC4669"/>
    <w:rsid w:val="00BF5800"/>
    <w:rsid w:val="00C16EF1"/>
    <w:rsid w:val="00C448D3"/>
    <w:rsid w:val="00C54D44"/>
    <w:rsid w:val="00CB55FD"/>
    <w:rsid w:val="00CF62E5"/>
    <w:rsid w:val="00D177B4"/>
    <w:rsid w:val="00D66D3A"/>
    <w:rsid w:val="00D743D4"/>
    <w:rsid w:val="00DB3D6C"/>
    <w:rsid w:val="00DE362D"/>
    <w:rsid w:val="00E014B6"/>
    <w:rsid w:val="00E06BB7"/>
    <w:rsid w:val="00E1162F"/>
    <w:rsid w:val="00E11D5F"/>
    <w:rsid w:val="00E20E1F"/>
    <w:rsid w:val="00E244EC"/>
    <w:rsid w:val="00E42F96"/>
    <w:rsid w:val="00E7118F"/>
    <w:rsid w:val="00F27657"/>
    <w:rsid w:val="00F342DC"/>
    <w:rsid w:val="00F56F93"/>
    <w:rsid w:val="00F63041"/>
    <w:rsid w:val="00F716C8"/>
    <w:rsid w:val="00F76452"/>
    <w:rsid w:val="00FA1D87"/>
    <w:rsid w:val="00FD6B46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F6508"/>
  <w15:docId w15:val="{58AA12ED-AD68-4EF5-AE21-8DEE4F9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BB7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B5334A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5334A"/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B95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9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zur Brügge, Carolin</dc:creator>
  <cp:lastModifiedBy>Baumann, Gerhard</cp:lastModifiedBy>
  <cp:revision>8</cp:revision>
  <cp:lastPrinted>2023-10-09T14:14:00Z</cp:lastPrinted>
  <dcterms:created xsi:type="dcterms:W3CDTF">2023-01-13T14:28:00Z</dcterms:created>
  <dcterms:modified xsi:type="dcterms:W3CDTF">2023-10-09T14:14:00Z</dcterms:modified>
</cp:coreProperties>
</file>