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D633FD">
        <w:t>34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D633FD">
        <w:t>889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633FD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704AF" w:rsidP="0030686C">
            <w:pPr>
              <w:rPr>
                <w:sz w:val="20"/>
              </w:rPr>
            </w:pPr>
            <w:r>
              <w:rPr>
                <w:sz w:val="20"/>
              </w:rPr>
              <w:t>61-</w:t>
            </w:r>
            <w:r w:rsidR="00463D75">
              <w:rPr>
                <w:sz w:val="20"/>
              </w:rPr>
              <w:t>9.1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Pr="00AB1C30" w:rsidRDefault="00D13C13" w:rsidP="0030686C">
            <w:pPr>
              <w:rPr>
                <w:sz w:val="20"/>
              </w:rPr>
            </w:pPr>
            <w:r w:rsidRPr="00AB1C30">
              <w:rPr>
                <w:sz w:val="20"/>
              </w:rPr>
              <w:t>61915000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C76704" w:rsidRDefault="00C76704" w:rsidP="00C76704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5F5B3D" w:rsidRPr="006E0575" w:rsidRDefault="00C76704" w:rsidP="00C76704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704AF" w:rsidP="001B1E77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1B1E77">
              <w:rPr>
                <w:sz w:val="20"/>
              </w:rPr>
              <w:t>9c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63D75" w:rsidP="001B1E77">
            <w:pPr>
              <w:rPr>
                <w:sz w:val="20"/>
              </w:rPr>
            </w:pPr>
            <w:r>
              <w:rPr>
                <w:sz w:val="20"/>
              </w:rPr>
              <w:t xml:space="preserve">SB </w:t>
            </w:r>
            <w:r w:rsidR="001B1E77">
              <w:rPr>
                <w:sz w:val="20"/>
              </w:rPr>
              <w:t>Förderprogramm Heizungsaustausch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556BD" w:rsidP="006A2072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633FD" w:rsidRDefault="00D633FD" w:rsidP="0030686C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5F5B3D" w:rsidRPr="006E0575" w:rsidRDefault="009D362E" w:rsidP="0030686C">
            <w:pPr>
              <w:rPr>
                <w:sz w:val="20"/>
              </w:rPr>
            </w:pPr>
            <w:r>
              <w:rPr>
                <w:sz w:val="20"/>
              </w:rPr>
              <w:t>01/</w:t>
            </w:r>
            <w:r w:rsidR="00D633FD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633FD" w:rsidP="00D633F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30.850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AE4077" w:rsidRPr="00AE4077" w:rsidRDefault="00AE4077" w:rsidP="00AE4077"/>
    <w:p w:rsidR="003D7B0B" w:rsidRDefault="00E85EC1" w:rsidP="00884D6C">
      <w:r>
        <w:t xml:space="preserve">Beantragt wird die Schaffung einer Stelle </w:t>
      </w:r>
      <w:r w:rsidR="00D633FD">
        <w:t xml:space="preserve">in EG 9c TVöD </w:t>
      </w:r>
      <w:r>
        <w:t xml:space="preserve">für </w:t>
      </w:r>
      <w:r w:rsidR="00AF3C0C">
        <w:t>die Abteilung</w:t>
      </w:r>
      <w:r>
        <w:t xml:space="preserve"> </w:t>
      </w:r>
      <w:r w:rsidR="00AF3C0C">
        <w:t>Wohnungsw</w:t>
      </w:r>
      <w:r w:rsidR="00D633FD">
        <w:t>esen, Bereich Wohnbauförderung.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AE4077" w:rsidRPr="00AE4077" w:rsidRDefault="00AE4077" w:rsidP="00AE4077"/>
    <w:p w:rsidR="009A4283" w:rsidRPr="009A4283" w:rsidRDefault="009A4283" w:rsidP="009A4283">
      <w:pPr>
        <w:rPr>
          <w:szCs w:val="20"/>
        </w:rPr>
      </w:pPr>
      <w:r w:rsidRPr="009A4283">
        <w:rPr>
          <w:szCs w:val="20"/>
        </w:rPr>
        <w:t>Es handelt sich um eine vom Gemeinderat beschlossene neue</w:t>
      </w:r>
      <w:r w:rsidR="00AE4077">
        <w:rPr>
          <w:szCs w:val="20"/>
        </w:rPr>
        <w:t xml:space="preserve"> bzw. erweiterte</w:t>
      </w:r>
      <w:r w:rsidRPr="009A4283">
        <w:rPr>
          <w:szCs w:val="20"/>
        </w:rPr>
        <w:t xml:space="preserve"> Aufgabe.</w:t>
      </w:r>
    </w:p>
    <w:p w:rsidR="00AE4077" w:rsidRDefault="003D7B0B" w:rsidP="00AE4077">
      <w:pPr>
        <w:pStyle w:val="berschrift1"/>
      </w:pPr>
      <w:r>
        <w:t>3</w:t>
      </w:r>
      <w:r>
        <w:tab/>
        <w:t>Bedarf</w:t>
      </w:r>
    </w:p>
    <w:p w:rsidR="003D7B0B" w:rsidRDefault="00884D6C" w:rsidP="00AE4077">
      <w:pPr>
        <w:pStyle w:val="berschrift1"/>
      </w:pPr>
      <w:r w:rsidRPr="00884D6C">
        <w:t>3.1</w:t>
      </w:r>
      <w:r w:rsidRPr="00884D6C">
        <w:tab/>
      </w:r>
      <w:r w:rsidR="006E0575" w:rsidRPr="00884D6C">
        <w:t>Anlass</w:t>
      </w:r>
    </w:p>
    <w:p w:rsidR="00AE4077" w:rsidRPr="00AE4077" w:rsidRDefault="00AE4077" w:rsidP="00AE4077"/>
    <w:p w:rsidR="006E0575" w:rsidRPr="006E0575" w:rsidRDefault="00AE4077" w:rsidP="00884D6C">
      <w:r w:rsidRPr="009A4283">
        <w:rPr>
          <w:szCs w:val="20"/>
        </w:rPr>
        <w:t xml:space="preserve">Mit </w:t>
      </w:r>
      <w:proofErr w:type="spellStart"/>
      <w:r w:rsidRPr="009A4283">
        <w:rPr>
          <w:szCs w:val="20"/>
        </w:rPr>
        <w:t>GRDrs</w:t>
      </w:r>
      <w:proofErr w:type="spellEnd"/>
      <w:r w:rsidRPr="009A4283">
        <w:rPr>
          <w:szCs w:val="20"/>
        </w:rPr>
        <w:t xml:space="preserve"> </w:t>
      </w:r>
      <w:r w:rsidR="001B1E77">
        <w:rPr>
          <w:szCs w:val="20"/>
        </w:rPr>
        <w:t>1377</w:t>
      </w:r>
      <w:r>
        <w:rPr>
          <w:szCs w:val="20"/>
        </w:rPr>
        <w:t>/201</w:t>
      </w:r>
      <w:r w:rsidR="001B1E77">
        <w:rPr>
          <w:szCs w:val="20"/>
        </w:rPr>
        <w:t>7</w:t>
      </w:r>
      <w:r w:rsidRPr="009A4283">
        <w:rPr>
          <w:szCs w:val="20"/>
        </w:rPr>
        <w:t xml:space="preserve"> wurde </w:t>
      </w:r>
      <w:r>
        <w:rPr>
          <w:szCs w:val="20"/>
        </w:rPr>
        <w:t xml:space="preserve">die </w:t>
      </w:r>
      <w:r w:rsidR="001B1E77">
        <w:rPr>
          <w:szCs w:val="20"/>
        </w:rPr>
        <w:t>Förderricht</w:t>
      </w:r>
      <w:r>
        <w:rPr>
          <w:szCs w:val="20"/>
        </w:rPr>
        <w:t xml:space="preserve">linie der LHS Stuttgart für </w:t>
      </w:r>
      <w:r w:rsidR="001B1E77">
        <w:rPr>
          <w:szCs w:val="20"/>
        </w:rPr>
        <w:t xml:space="preserve">Heizungsaustausch von Kohleöfen oder Öl-Kesselanlagen in Wohn- und Nichtwohngebäuden beschlossen. </w:t>
      </w:r>
      <w:r>
        <w:t>Ziel</w:t>
      </w:r>
      <w:r w:rsidR="00421707">
        <w:t xml:space="preserve"> </w:t>
      </w:r>
      <w:r w:rsidR="00D633FD">
        <w:t>ist, die</w:t>
      </w:r>
      <w:r w:rsidR="00421707">
        <w:t xml:space="preserve"> Reduzierung der Treibhausgasemissionen. </w:t>
      </w:r>
      <w:r w:rsidR="00D633FD">
        <w:t>Das Förderprogramm war zunächst bis 31.12.20</w:t>
      </w:r>
      <w:bookmarkStart w:id="0" w:name="_GoBack"/>
      <w:bookmarkEnd w:id="0"/>
      <w:r w:rsidR="00D633FD">
        <w:t>19 befristet. Über die „grüne Liste“ ist geplant, das Förderprogramm bis Ende 2021 zu verlängern.</w:t>
      </w: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AE4077" w:rsidRPr="00AE4077" w:rsidRDefault="00AE4077" w:rsidP="00AE4077"/>
    <w:p w:rsidR="00720D81" w:rsidRPr="00720D81" w:rsidRDefault="00D633FD" w:rsidP="00720D81">
      <w:r>
        <w:rPr>
          <w:szCs w:val="20"/>
        </w:rPr>
        <w:t>Für die Umsetzung des neuen Förderprogramms</w:t>
      </w:r>
      <w:r>
        <w:t xml:space="preserve"> wurde bisher keine zusätzliche Personalressource zur Verfügung gestellt. Der Arbeitsaufwand gestaltet sich wesentlich höher, als bei Einführung des Förderprogrammes angenommen. </w:t>
      </w:r>
      <w:r>
        <w:rPr>
          <w:szCs w:val="20"/>
        </w:rPr>
        <w:t>Die Arbeiten</w:t>
      </w:r>
      <w:r w:rsidR="00212D57">
        <w:rPr>
          <w:szCs w:val="20"/>
        </w:rPr>
        <w:t xml:space="preserve"> </w:t>
      </w:r>
      <w:r w:rsidR="00421707">
        <w:rPr>
          <w:szCs w:val="20"/>
        </w:rPr>
        <w:t>w</w:t>
      </w:r>
      <w:r>
        <w:rPr>
          <w:szCs w:val="20"/>
        </w:rPr>
        <w:t xml:space="preserve">erden </w:t>
      </w:r>
      <w:r w:rsidR="00421707">
        <w:rPr>
          <w:szCs w:val="20"/>
        </w:rPr>
        <w:t xml:space="preserve">derzeit durch Mehrarbeit </w:t>
      </w:r>
      <w:r w:rsidR="00661F14">
        <w:rPr>
          <w:szCs w:val="20"/>
        </w:rPr>
        <w:t xml:space="preserve">durch die für </w:t>
      </w:r>
      <w:r w:rsidR="00421707">
        <w:rPr>
          <w:szCs w:val="20"/>
        </w:rPr>
        <w:t>das Energiesparprogramm zuständigen Mitarbeitern/-inne</w:t>
      </w:r>
      <w:r>
        <w:rPr>
          <w:szCs w:val="20"/>
        </w:rPr>
        <w:t>n (1,5 Stellen) mit übernommen, so dass es dort zu Engpässen kommt.</w:t>
      </w:r>
    </w:p>
    <w:p w:rsidR="00D633FD" w:rsidRDefault="00D633FD">
      <w:pPr>
        <w:rPr>
          <w:b/>
        </w:rPr>
      </w:pPr>
      <w:r>
        <w:br w:type="page"/>
      </w:r>
    </w:p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AE4077" w:rsidRPr="00AE4077" w:rsidRDefault="00AE4077" w:rsidP="00AE4077"/>
    <w:p w:rsidR="00AE4077" w:rsidRDefault="00AE4077" w:rsidP="00D779DB">
      <w:pPr>
        <w:rPr>
          <w:szCs w:val="20"/>
        </w:rPr>
      </w:pPr>
      <w:r>
        <w:rPr>
          <w:szCs w:val="20"/>
        </w:rPr>
        <w:t>Ohne personelle Ressourcen kann eine zeit</w:t>
      </w:r>
      <w:r w:rsidR="00661F14">
        <w:rPr>
          <w:szCs w:val="20"/>
        </w:rPr>
        <w:t>- und sachgerechte Umsetzung der bestehenden Förderprogramme</w:t>
      </w:r>
      <w:r>
        <w:rPr>
          <w:szCs w:val="20"/>
        </w:rPr>
        <w:t xml:space="preserve"> nicht sichergestellt werden. </w:t>
      </w:r>
      <w:r w:rsidR="00421707">
        <w:rPr>
          <w:szCs w:val="20"/>
        </w:rPr>
        <w:t>Dies zeigt sich durch längere Bearbe</w:t>
      </w:r>
      <w:r w:rsidR="008C6024">
        <w:rPr>
          <w:szCs w:val="20"/>
        </w:rPr>
        <w:t>it</w:t>
      </w:r>
      <w:r w:rsidR="00421707">
        <w:rPr>
          <w:szCs w:val="20"/>
        </w:rPr>
        <w:t xml:space="preserve">ungszeiten </w:t>
      </w:r>
      <w:r w:rsidR="008C6024">
        <w:rPr>
          <w:szCs w:val="20"/>
        </w:rPr>
        <w:t>beim</w:t>
      </w:r>
      <w:r w:rsidR="00421707">
        <w:rPr>
          <w:szCs w:val="20"/>
        </w:rPr>
        <w:t xml:space="preserve"> Energiespar</w:t>
      </w:r>
      <w:r w:rsidR="008C6024">
        <w:rPr>
          <w:szCs w:val="20"/>
        </w:rPr>
        <w:t>förder</w:t>
      </w:r>
      <w:r w:rsidR="00421707">
        <w:rPr>
          <w:szCs w:val="20"/>
        </w:rPr>
        <w:t xml:space="preserve">programm und </w:t>
      </w:r>
      <w:r w:rsidR="008C6024">
        <w:rPr>
          <w:szCs w:val="20"/>
        </w:rPr>
        <w:t xml:space="preserve">beim Förderprogramm Heizungsaustausch.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9D362E" w:rsidRDefault="009D362E" w:rsidP="00884D6C"/>
    <w:p w:rsidR="00DE362D" w:rsidRDefault="009D362E" w:rsidP="00884D6C">
      <w:r>
        <w:t>KW 01/</w:t>
      </w:r>
      <w:r w:rsidR="00D633FD">
        <w:t>20</w:t>
      </w:r>
      <w:r>
        <w:t>22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71" w:rsidRDefault="004D7F71">
      <w:r>
        <w:separator/>
      </w:r>
    </w:p>
  </w:endnote>
  <w:endnote w:type="continuationSeparator" w:id="0">
    <w:p w:rsidR="004D7F71" w:rsidRDefault="004D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71" w:rsidRDefault="004D7F71">
      <w:r>
        <w:separator/>
      </w:r>
    </w:p>
  </w:footnote>
  <w:footnote w:type="continuationSeparator" w:id="0">
    <w:p w:rsidR="004D7F71" w:rsidRDefault="004D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63F5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56BD"/>
    <w:rsid w:val="00055758"/>
    <w:rsid w:val="00091B00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1E77"/>
    <w:rsid w:val="001F7237"/>
    <w:rsid w:val="00212D57"/>
    <w:rsid w:val="002924CB"/>
    <w:rsid w:val="002953BD"/>
    <w:rsid w:val="002A20D1"/>
    <w:rsid w:val="002A4DE3"/>
    <w:rsid w:val="002B5955"/>
    <w:rsid w:val="002D11A8"/>
    <w:rsid w:val="002E006F"/>
    <w:rsid w:val="0030686C"/>
    <w:rsid w:val="00380937"/>
    <w:rsid w:val="00397717"/>
    <w:rsid w:val="003D7B0B"/>
    <w:rsid w:val="003F0FAA"/>
    <w:rsid w:val="00421707"/>
    <w:rsid w:val="00463D75"/>
    <w:rsid w:val="00463F59"/>
    <w:rsid w:val="00470135"/>
    <w:rsid w:val="0047606A"/>
    <w:rsid w:val="004908B5"/>
    <w:rsid w:val="0049121B"/>
    <w:rsid w:val="004A1688"/>
    <w:rsid w:val="004B6796"/>
    <w:rsid w:val="004D7F71"/>
    <w:rsid w:val="00585296"/>
    <w:rsid w:val="005A0A9D"/>
    <w:rsid w:val="005A56AA"/>
    <w:rsid w:val="005E19C6"/>
    <w:rsid w:val="005F5B3D"/>
    <w:rsid w:val="00606F80"/>
    <w:rsid w:val="00622CC7"/>
    <w:rsid w:val="00654863"/>
    <w:rsid w:val="00661F14"/>
    <w:rsid w:val="006904DD"/>
    <w:rsid w:val="006A2072"/>
    <w:rsid w:val="006A406B"/>
    <w:rsid w:val="006B6D50"/>
    <w:rsid w:val="006D324C"/>
    <w:rsid w:val="006E0575"/>
    <w:rsid w:val="00720D81"/>
    <w:rsid w:val="0072799A"/>
    <w:rsid w:val="00754659"/>
    <w:rsid w:val="00766B5C"/>
    <w:rsid w:val="007E3B79"/>
    <w:rsid w:val="008066EE"/>
    <w:rsid w:val="00817BB6"/>
    <w:rsid w:val="00884D6C"/>
    <w:rsid w:val="008C6024"/>
    <w:rsid w:val="008D5D2B"/>
    <w:rsid w:val="00920F00"/>
    <w:rsid w:val="009373F6"/>
    <w:rsid w:val="00960F5B"/>
    <w:rsid w:val="00976588"/>
    <w:rsid w:val="009A4283"/>
    <w:rsid w:val="009C661B"/>
    <w:rsid w:val="009D362E"/>
    <w:rsid w:val="00A27CA7"/>
    <w:rsid w:val="00A71D0A"/>
    <w:rsid w:val="00A77F1E"/>
    <w:rsid w:val="00A847C4"/>
    <w:rsid w:val="00AB1C30"/>
    <w:rsid w:val="00AB389D"/>
    <w:rsid w:val="00AE4077"/>
    <w:rsid w:val="00AF0DEA"/>
    <w:rsid w:val="00AF25E0"/>
    <w:rsid w:val="00AF3C0C"/>
    <w:rsid w:val="00AF464E"/>
    <w:rsid w:val="00B04290"/>
    <w:rsid w:val="00B80DEF"/>
    <w:rsid w:val="00B86BB5"/>
    <w:rsid w:val="00B87F83"/>
    <w:rsid w:val="00B91903"/>
    <w:rsid w:val="00BA4A85"/>
    <w:rsid w:val="00BC4669"/>
    <w:rsid w:val="00C16EF1"/>
    <w:rsid w:val="00C448D3"/>
    <w:rsid w:val="00C76704"/>
    <w:rsid w:val="00C977CA"/>
    <w:rsid w:val="00CF62E5"/>
    <w:rsid w:val="00D13C13"/>
    <w:rsid w:val="00D633FD"/>
    <w:rsid w:val="00D66D3A"/>
    <w:rsid w:val="00D743D4"/>
    <w:rsid w:val="00D779DB"/>
    <w:rsid w:val="00DB3D6C"/>
    <w:rsid w:val="00DD377A"/>
    <w:rsid w:val="00DE362D"/>
    <w:rsid w:val="00DF06C1"/>
    <w:rsid w:val="00E014B6"/>
    <w:rsid w:val="00E1162F"/>
    <w:rsid w:val="00E11D5F"/>
    <w:rsid w:val="00E20E1F"/>
    <w:rsid w:val="00E42F96"/>
    <w:rsid w:val="00E550A7"/>
    <w:rsid w:val="00E7118F"/>
    <w:rsid w:val="00E85EC1"/>
    <w:rsid w:val="00F27657"/>
    <w:rsid w:val="00F342DC"/>
    <w:rsid w:val="00F56F93"/>
    <w:rsid w:val="00F63041"/>
    <w:rsid w:val="00F704AF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218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6</cp:revision>
  <cp:lastPrinted>2019-09-26T17:10:00Z</cp:lastPrinted>
  <dcterms:created xsi:type="dcterms:W3CDTF">2019-09-24T13:48:00Z</dcterms:created>
  <dcterms:modified xsi:type="dcterms:W3CDTF">2019-09-26T17:10:00Z</dcterms:modified>
</cp:coreProperties>
</file>