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5F29D9">
        <w:t>33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5F29D9">
        <w:t>889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5F29D9">
        <w:rPr>
          <w:b/>
          <w:sz w:val="36"/>
          <w:szCs w:val="36"/>
          <w:u w:val="single"/>
        </w:rPr>
        <w:t>0</w:t>
      </w: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F704AF" w:rsidP="0030686C">
            <w:pPr>
              <w:rPr>
                <w:sz w:val="20"/>
              </w:rPr>
            </w:pPr>
            <w:r>
              <w:rPr>
                <w:sz w:val="20"/>
              </w:rPr>
              <w:t>61-</w:t>
            </w:r>
            <w:r w:rsidR="00463D75">
              <w:rPr>
                <w:sz w:val="20"/>
              </w:rPr>
              <w:t>9.1</w:t>
            </w:r>
          </w:p>
          <w:p w:rsidR="0011112B" w:rsidRPr="00817009" w:rsidRDefault="0011112B" w:rsidP="0030686C">
            <w:pPr>
              <w:rPr>
                <w:sz w:val="20"/>
              </w:rPr>
            </w:pPr>
          </w:p>
          <w:p w:rsidR="0011112B" w:rsidRPr="00817009" w:rsidRDefault="00254CCE" w:rsidP="0030686C">
            <w:pPr>
              <w:rPr>
                <w:sz w:val="20"/>
              </w:rPr>
            </w:pPr>
            <w:r w:rsidRPr="00817009">
              <w:rPr>
                <w:sz w:val="20"/>
              </w:rPr>
              <w:t>61915000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85EC1" w:rsidP="0030686C">
            <w:pPr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704AF" w:rsidP="0030686C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63D75" w:rsidP="0030686C">
            <w:pPr>
              <w:rPr>
                <w:sz w:val="20"/>
              </w:rPr>
            </w:pPr>
            <w:r>
              <w:rPr>
                <w:sz w:val="20"/>
              </w:rPr>
              <w:t>SB Förderprogramm „Schaffung von Wohnraum“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63D75" w:rsidP="006A207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F29D9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F29D9" w:rsidP="005F29D9">
            <w:pPr>
              <w:jc w:val="right"/>
              <w:rPr>
                <w:sz w:val="20"/>
              </w:rPr>
            </w:pPr>
            <w:r>
              <w:rPr>
                <w:sz w:val="20"/>
              </w:rPr>
              <w:t>68.900</w:t>
            </w:r>
          </w:p>
        </w:tc>
      </w:tr>
    </w:tbl>
    <w:p w:rsidR="00AE4077" w:rsidRDefault="006E0575" w:rsidP="004D430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4D430C" w:rsidRPr="004D430C" w:rsidRDefault="004D430C" w:rsidP="004D430C"/>
    <w:p w:rsidR="003D7B0B" w:rsidRDefault="00E85EC1" w:rsidP="00884D6C">
      <w:r>
        <w:t xml:space="preserve">Beantragt wird die Schaffung einer Stelle </w:t>
      </w:r>
      <w:r w:rsidR="005F29D9">
        <w:t xml:space="preserve">in EG 10 TVöD </w:t>
      </w:r>
      <w:r>
        <w:t xml:space="preserve">für </w:t>
      </w:r>
      <w:r w:rsidR="00AF3C0C">
        <w:t>die Abteilung</w:t>
      </w:r>
      <w:r>
        <w:t xml:space="preserve"> </w:t>
      </w:r>
      <w:r w:rsidR="00AF3C0C">
        <w:t>Wohnungswesen, Bereich Wohnbauförderung.</w:t>
      </w:r>
    </w:p>
    <w:p w:rsidR="00AE4077" w:rsidRDefault="003D7B0B" w:rsidP="004D430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4D430C" w:rsidRPr="004D430C" w:rsidRDefault="004D430C" w:rsidP="004D430C"/>
    <w:p w:rsidR="009A4283" w:rsidRPr="009A4283" w:rsidRDefault="009A4283" w:rsidP="009A4283">
      <w:pPr>
        <w:rPr>
          <w:szCs w:val="20"/>
        </w:rPr>
      </w:pPr>
      <w:r w:rsidRPr="009A4283">
        <w:rPr>
          <w:szCs w:val="20"/>
        </w:rPr>
        <w:t>Es handelt sich um eine vom Gemeinderat beschlossene neue</w:t>
      </w:r>
      <w:r w:rsidR="00AE4077">
        <w:rPr>
          <w:szCs w:val="20"/>
        </w:rPr>
        <w:t xml:space="preserve"> bzw. erweiterte</w:t>
      </w:r>
      <w:r w:rsidRPr="009A4283">
        <w:rPr>
          <w:szCs w:val="20"/>
        </w:rPr>
        <w:t xml:space="preserve"> Aufgabe.</w:t>
      </w:r>
    </w:p>
    <w:p w:rsidR="00AE4077" w:rsidRDefault="003D7B0B" w:rsidP="00AE4077">
      <w:pPr>
        <w:pStyle w:val="berschrift1"/>
      </w:pPr>
      <w:r>
        <w:t>3</w:t>
      </w:r>
      <w:r>
        <w:tab/>
        <w:t>Bedarf</w:t>
      </w:r>
    </w:p>
    <w:p w:rsidR="003D7B0B" w:rsidRDefault="00884D6C" w:rsidP="00AE4077">
      <w:pPr>
        <w:pStyle w:val="berschrift1"/>
        <w:rPr>
          <w:u w:val="none"/>
        </w:rPr>
      </w:pPr>
      <w:r w:rsidRPr="004D430C">
        <w:rPr>
          <w:u w:val="none"/>
        </w:rPr>
        <w:t>3.1</w:t>
      </w:r>
      <w:r w:rsidRPr="004D430C">
        <w:rPr>
          <w:u w:val="none"/>
        </w:rPr>
        <w:tab/>
      </w:r>
      <w:r w:rsidR="006E0575" w:rsidRPr="004D430C">
        <w:rPr>
          <w:u w:val="none"/>
        </w:rPr>
        <w:t>Anlass</w:t>
      </w:r>
    </w:p>
    <w:p w:rsidR="004D430C" w:rsidRPr="004D430C" w:rsidRDefault="004D430C" w:rsidP="004D430C"/>
    <w:p w:rsidR="006E0575" w:rsidRPr="006E0575" w:rsidRDefault="00AE4077" w:rsidP="00884D6C">
      <w:r w:rsidRPr="009A4283">
        <w:rPr>
          <w:szCs w:val="20"/>
        </w:rPr>
        <w:t xml:space="preserve">Mit </w:t>
      </w:r>
      <w:proofErr w:type="spellStart"/>
      <w:r w:rsidRPr="009A4283">
        <w:rPr>
          <w:szCs w:val="20"/>
        </w:rPr>
        <w:t>GRDrs</w:t>
      </w:r>
      <w:proofErr w:type="spellEnd"/>
      <w:r w:rsidRPr="009A4283">
        <w:rPr>
          <w:szCs w:val="20"/>
        </w:rPr>
        <w:t xml:space="preserve"> </w:t>
      </w:r>
      <w:r>
        <w:rPr>
          <w:szCs w:val="20"/>
        </w:rPr>
        <w:t>25/2019</w:t>
      </w:r>
      <w:r w:rsidRPr="009A4283">
        <w:rPr>
          <w:szCs w:val="20"/>
        </w:rPr>
        <w:t xml:space="preserve"> wurde </w:t>
      </w:r>
      <w:r>
        <w:rPr>
          <w:szCs w:val="20"/>
        </w:rPr>
        <w:t xml:space="preserve">die Richtlinie der LHS Stuttgart für die kommunale Förderung zur Schaffung von Wohnraum zur Miete beschlossen. </w:t>
      </w:r>
      <w:r>
        <w:t xml:space="preserve">Ziel ist die „Aktivierung von Wohnbauflächen zur Schaffung von neuem bezahlbarem Mietwohnraum“. </w:t>
      </w:r>
      <w:r>
        <w:rPr>
          <w:szCs w:val="20"/>
        </w:rPr>
        <w:t>Die Aufgabe ist mit dem vorhandenen Personal nicht leistbar.</w:t>
      </w:r>
      <w:r w:rsidR="005F29D9">
        <w:rPr>
          <w:szCs w:val="20"/>
        </w:rPr>
        <w:t xml:space="preserve"> </w:t>
      </w:r>
      <w:r w:rsidR="00212D57">
        <w:t xml:space="preserve">Für den Vollzug des neuen kommunalen Förderprogramms ist eine Stelle in EG 10 TVöD </w:t>
      </w:r>
      <w:r w:rsidR="004D430C">
        <w:t>erforderlich.</w:t>
      </w:r>
    </w:p>
    <w:p w:rsidR="00AE4077" w:rsidRDefault="003D7B0B" w:rsidP="004D430C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4D430C" w:rsidRPr="004D430C" w:rsidRDefault="004D430C" w:rsidP="004D430C"/>
    <w:p w:rsidR="00AE4077" w:rsidRDefault="00212D57" w:rsidP="00212D57">
      <w:pPr>
        <w:rPr>
          <w:szCs w:val="20"/>
        </w:rPr>
      </w:pPr>
      <w:r>
        <w:rPr>
          <w:szCs w:val="20"/>
        </w:rPr>
        <w:t xml:space="preserve">Für die Umsetzung des neuen Förderprogramms steht seit dem 01.03.2019 Personal in Form einer Ermächtigung im Umfang von 1,0 </w:t>
      </w:r>
      <w:r w:rsidR="005F29D9">
        <w:rPr>
          <w:szCs w:val="20"/>
        </w:rPr>
        <w:t>Vollzeitkraft</w:t>
      </w:r>
      <w:r>
        <w:rPr>
          <w:szCs w:val="20"/>
        </w:rPr>
        <w:t xml:space="preserve"> in EG 10 TVÖD befristet bis zum 31.12.2</w:t>
      </w:r>
      <w:r w:rsidR="00950805">
        <w:rPr>
          <w:szCs w:val="20"/>
        </w:rPr>
        <w:t>01</w:t>
      </w:r>
      <w:bookmarkStart w:id="0" w:name="_GoBack"/>
      <w:bookmarkEnd w:id="0"/>
      <w:r>
        <w:rPr>
          <w:szCs w:val="20"/>
        </w:rPr>
        <w:t>9 zur Verfügung (</w:t>
      </w:r>
      <w:proofErr w:type="spellStart"/>
      <w:r>
        <w:rPr>
          <w:szCs w:val="20"/>
        </w:rPr>
        <w:t>GRDrs</w:t>
      </w:r>
      <w:proofErr w:type="spellEnd"/>
      <w:r>
        <w:rPr>
          <w:szCs w:val="20"/>
        </w:rPr>
        <w:t xml:space="preserve"> 25/2019). </w:t>
      </w:r>
    </w:p>
    <w:p w:rsidR="00AE4077" w:rsidRDefault="00AE4077" w:rsidP="00212D57">
      <w:pPr>
        <w:rPr>
          <w:szCs w:val="20"/>
        </w:rPr>
      </w:pPr>
    </w:p>
    <w:p w:rsidR="00212D57" w:rsidRPr="006E0575" w:rsidRDefault="00212D57" w:rsidP="00212D57">
      <w:r>
        <w:rPr>
          <w:szCs w:val="20"/>
        </w:rPr>
        <w:t>Über die dauerhafte Stellenschaffung ist jetzt im Rahmen des Stellenplanve</w:t>
      </w:r>
      <w:r w:rsidR="00AE4077">
        <w:rPr>
          <w:szCs w:val="20"/>
        </w:rPr>
        <w:t>rfahrens zum Doppelhaushalt 2020</w:t>
      </w:r>
      <w:r>
        <w:rPr>
          <w:szCs w:val="20"/>
        </w:rPr>
        <w:t xml:space="preserve">/2021 zu entscheiden. </w:t>
      </w:r>
    </w:p>
    <w:p w:rsidR="00720D81" w:rsidRPr="00720D81" w:rsidRDefault="00720D81" w:rsidP="00720D81"/>
    <w:p w:rsidR="005F29D9" w:rsidRDefault="005F29D9">
      <w:pPr>
        <w:rPr>
          <w:b/>
        </w:rPr>
      </w:pPr>
      <w:r>
        <w:br w:type="page"/>
      </w:r>
    </w:p>
    <w:p w:rsidR="00AE4077" w:rsidRDefault="006E0575" w:rsidP="004D430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4D430C" w:rsidRPr="004D430C" w:rsidRDefault="004D430C" w:rsidP="004D430C"/>
    <w:p w:rsidR="00AE4077" w:rsidRDefault="00AE4077" w:rsidP="00D779DB">
      <w:pPr>
        <w:rPr>
          <w:szCs w:val="20"/>
        </w:rPr>
      </w:pPr>
      <w:r>
        <w:rPr>
          <w:szCs w:val="20"/>
        </w:rPr>
        <w:t xml:space="preserve">Ohne personelle Ressourcen kann eine zeit- und sachgerechte Umsetzung des Förderprogramms nicht sichergestellt werden.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DE362D" w:rsidRDefault="00DE362D" w:rsidP="00884D6C"/>
    <w:p w:rsidR="005F29D9" w:rsidRDefault="005F29D9" w:rsidP="00884D6C">
      <w:r>
        <w:t>keine</w:t>
      </w:r>
    </w:p>
    <w:sectPr w:rsidR="005F29D9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5C" w:rsidRDefault="00766B5C">
      <w:r>
        <w:separator/>
      </w:r>
    </w:p>
  </w:endnote>
  <w:endnote w:type="continuationSeparator" w:id="0">
    <w:p w:rsidR="00766B5C" w:rsidRDefault="0076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5C" w:rsidRDefault="00766B5C">
      <w:r>
        <w:separator/>
      </w:r>
    </w:p>
  </w:footnote>
  <w:footnote w:type="continuationSeparator" w:id="0">
    <w:p w:rsidR="00766B5C" w:rsidRDefault="0076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950805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5C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12D57"/>
    <w:rsid w:val="00254CCE"/>
    <w:rsid w:val="002924CB"/>
    <w:rsid w:val="002953BD"/>
    <w:rsid w:val="002A20D1"/>
    <w:rsid w:val="002A4DE3"/>
    <w:rsid w:val="002B5955"/>
    <w:rsid w:val="002D11A8"/>
    <w:rsid w:val="002E006F"/>
    <w:rsid w:val="0030686C"/>
    <w:rsid w:val="00380937"/>
    <w:rsid w:val="00397717"/>
    <w:rsid w:val="003D7B0B"/>
    <w:rsid w:val="003F0FAA"/>
    <w:rsid w:val="00463D75"/>
    <w:rsid w:val="00470135"/>
    <w:rsid w:val="0047606A"/>
    <w:rsid w:val="004908B5"/>
    <w:rsid w:val="0049121B"/>
    <w:rsid w:val="004A1688"/>
    <w:rsid w:val="004B6796"/>
    <w:rsid w:val="004D430C"/>
    <w:rsid w:val="004E7597"/>
    <w:rsid w:val="00585296"/>
    <w:rsid w:val="005A0A9D"/>
    <w:rsid w:val="005A56AA"/>
    <w:rsid w:val="005E19C6"/>
    <w:rsid w:val="005F29D9"/>
    <w:rsid w:val="005F5B3D"/>
    <w:rsid w:val="00606F80"/>
    <w:rsid w:val="00622CC7"/>
    <w:rsid w:val="00654863"/>
    <w:rsid w:val="006904DD"/>
    <w:rsid w:val="006A2072"/>
    <w:rsid w:val="006A406B"/>
    <w:rsid w:val="006B6D50"/>
    <w:rsid w:val="006D324C"/>
    <w:rsid w:val="006E0575"/>
    <w:rsid w:val="00720D81"/>
    <w:rsid w:val="0072799A"/>
    <w:rsid w:val="00754659"/>
    <w:rsid w:val="00766B5C"/>
    <w:rsid w:val="007E3B79"/>
    <w:rsid w:val="008066EE"/>
    <w:rsid w:val="00817009"/>
    <w:rsid w:val="00817BB6"/>
    <w:rsid w:val="00884D6C"/>
    <w:rsid w:val="008D5D2B"/>
    <w:rsid w:val="00920F00"/>
    <w:rsid w:val="009373F6"/>
    <w:rsid w:val="00950805"/>
    <w:rsid w:val="00960F5B"/>
    <w:rsid w:val="00976588"/>
    <w:rsid w:val="009A4283"/>
    <w:rsid w:val="009C661B"/>
    <w:rsid w:val="00A27CA7"/>
    <w:rsid w:val="00A71D0A"/>
    <w:rsid w:val="00A77F1E"/>
    <w:rsid w:val="00A847C4"/>
    <w:rsid w:val="00AB389D"/>
    <w:rsid w:val="00AE4077"/>
    <w:rsid w:val="00AF0DEA"/>
    <w:rsid w:val="00AF25E0"/>
    <w:rsid w:val="00AF3C0C"/>
    <w:rsid w:val="00AF464E"/>
    <w:rsid w:val="00B04290"/>
    <w:rsid w:val="00B80DEF"/>
    <w:rsid w:val="00B86BB5"/>
    <w:rsid w:val="00B87F83"/>
    <w:rsid w:val="00B91903"/>
    <w:rsid w:val="00BA4A85"/>
    <w:rsid w:val="00BC4669"/>
    <w:rsid w:val="00C16EF1"/>
    <w:rsid w:val="00C448D3"/>
    <w:rsid w:val="00C977CA"/>
    <w:rsid w:val="00CF62E5"/>
    <w:rsid w:val="00D66D3A"/>
    <w:rsid w:val="00D743D4"/>
    <w:rsid w:val="00D779DB"/>
    <w:rsid w:val="00DB3D6C"/>
    <w:rsid w:val="00DD377A"/>
    <w:rsid w:val="00DE362D"/>
    <w:rsid w:val="00DF06C1"/>
    <w:rsid w:val="00E014B6"/>
    <w:rsid w:val="00E1162F"/>
    <w:rsid w:val="00E11D5F"/>
    <w:rsid w:val="00E20E1F"/>
    <w:rsid w:val="00E42F96"/>
    <w:rsid w:val="00E7118F"/>
    <w:rsid w:val="00E85EC1"/>
    <w:rsid w:val="00F27657"/>
    <w:rsid w:val="00F342DC"/>
    <w:rsid w:val="00F56F93"/>
    <w:rsid w:val="00F63041"/>
    <w:rsid w:val="00F704AF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7B206"/>
  <w15:docId w15:val="{B6CEC324-F4B4-4F3C-AD31-E96F2EC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~1.LHS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208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u103012</dc:creator>
  <cp:lastModifiedBy>Hauser, Petra</cp:lastModifiedBy>
  <cp:revision>5</cp:revision>
  <cp:lastPrinted>2019-09-26T17:09:00Z</cp:lastPrinted>
  <dcterms:created xsi:type="dcterms:W3CDTF">2019-09-19T13:58:00Z</dcterms:created>
  <dcterms:modified xsi:type="dcterms:W3CDTF">2019-09-26T17:10:00Z</dcterms:modified>
</cp:coreProperties>
</file>