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D20107">
        <w:t>21</w:t>
      </w:r>
      <w:r w:rsidRPr="006E0575">
        <w:t xml:space="preserve"> zur </w:t>
      </w:r>
      <w:proofErr w:type="spellStart"/>
      <w:r w:rsidRPr="006E0575">
        <w:t>GRDrs</w:t>
      </w:r>
      <w:proofErr w:type="spellEnd"/>
      <w:r w:rsidRPr="006E0575">
        <w:t xml:space="preserve"> </w:t>
      </w:r>
      <w:r w:rsidR="00D20107">
        <w:t>887</w:t>
      </w:r>
      <w:r w:rsidR="005F5B3D">
        <w:t>/201</w:t>
      </w:r>
      <w:r w:rsidR="00AF25E0">
        <w:t>9</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2D74CF">
        <w:rPr>
          <w:b/>
          <w:sz w:val="36"/>
          <w:szCs w:val="36"/>
          <w:u w:val="single"/>
        </w:rPr>
        <w:t>0</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proofErr w:type="spellStart"/>
            <w:r>
              <w:rPr>
                <w:sz w:val="16"/>
                <w:szCs w:val="16"/>
              </w:rPr>
              <w:t>BesGr</w:t>
            </w:r>
            <w:proofErr w:type="spellEnd"/>
            <w:r>
              <w:rPr>
                <w:sz w:val="16"/>
                <w:szCs w:val="16"/>
              </w:rPr>
              <w:t>.</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2725E">
            <w:pPr>
              <w:spacing w:before="120" w:after="120" w:line="200" w:lineRule="exact"/>
              <w:ind w:right="-85"/>
              <w:rPr>
                <w:sz w:val="16"/>
                <w:szCs w:val="16"/>
              </w:rPr>
            </w:pPr>
            <w:r w:rsidRPr="006E0575">
              <w:rPr>
                <w:sz w:val="16"/>
                <w:szCs w:val="16"/>
              </w:rPr>
              <w:t>Funktionsbezeichnung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proofErr w:type="spellStart"/>
            <w:r>
              <w:rPr>
                <w:sz w:val="16"/>
                <w:szCs w:val="16"/>
              </w:rPr>
              <w:t>d</w:t>
            </w:r>
            <w:r w:rsidRPr="006E0575">
              <w:rPr>
                <w:sz w:val="16"/>
                <w:szCs w:val="16"/>
              </w:rPr>
              <w:t>urchschnittl</w:t>
            </w:r>
            <w:proofErr w:type="spellEnd"/>
            <w:r w:rsidRPr="006E0575">
              <w:rPr>
                <w:sz w:val="16"/>
                <w:szCs w:val="16"/>
              </w:rPr>
              <w:t>.</w:t>
            </w:r>
            <w:r>
              <w:rPr>
                <w:sz w:val="16"/>
                <w:szCs w:val="16"/>
              </w:rPr>
              <w:br/>
            </w:r>
            <w:proofErr w:type="spellStart"/>
            <w:r w:rsidRPr="006E0575">
              <w:rPr>
                <w:sz w:val="16"/>
                <w:szCs w:val="16"/>
              </w:rPr>
              <w:t>jährl</w:t>
            </w:r>
            <w:proofErr w:type="spellEnd"/>
            <w:r w:rsidRPr="006E0575">
              <w:rPr>
                <w:sz w:val="16"/>
                <w:szCs w:val="16"/>
              </w:rPr>
              <w:t>.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2D74CF" w:rsidP="0030686C">
            <w:pPr>
              <w:rPr>
                <w:sz w:val="20"/>
              </w:rPr>
            </w:pPr>
            <w:r>
              <w:rPr>
                <w:sz w:val="20"/>
              </w:rPr>
              <w:t>51-00-12</w:t>
            </w:r>
          </w:p>
          <w:p w:rsidR="0011112B" w:rsidRDefault="0011112B" w:rsidP="0030686C">
            <w:pPr>
              <w:rPr>
                <w:sz w:val="20"/>
              </w:rPr>
            </w:pPr>
          </w:p>
          <w:p w:rsidR="0011112B" w:rsidRDefault="002D74CF" w:rsidP="0030686C">
            <w:pPr>
              <w:rPr>
                <w:sz w:val="20"/>
              </w:rPr>
            </w:pPr>
            <w:r>
              <w:rPr>
                <w:sz w:val="20"/>
              </w:rPr>
              <w:t>51001112</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2D74CF" w:rsidP="0030686C">
            <w:pPr>
              <w:rPr>
                <w:sz w:val="20"/>
              </w:rPr>
            </w:pPr>
            <w:r>
              <w:rPr>
                <w:sz w:val="20"/>
              </w:rPr>
              <w:t>Jugendamt</w:t>
            </w:r>
          </w:p>
        </w:tc>
        <w:tc>
          <w:tcPr>
            <w:tcW w:w="794" w:type="dxa"/>
          </w:tcPr>
          <w:p w:rsidR="005F5B3D" w:rsidRDefault="005F5B3D" w:rsidP="0030686C">
            <w:pPr>
              <w:rPr>
                <w:sz w:val="20"/>
              </w:rPr>
            </w:pPr>
          </w:p>
          <w:p w:rsidR="005F5B3D" w:rsidRPr="006E0575" w:rsidRDefault="00D32B81" w:rsidP="0030686C">
            <w:pPr>
              <w:rPr>
                <w:sz w:val="20"/>
              </w:rPr>
            </w:pPr>
            <w:r>
              <w:rPr>
                <w:sz w:val="20"/>
              </w:rPr>
              <w:t xml:space="preserve">EG </w:t>
            </w:r>
            <w:r w:rsidR="002D74CF">
              <w:rPr>
                <w:sz w:val="20"/>
              </w:rPr>
              <w:t>9a</w:t>
            </w:r>
          </w:p>
        </w:tc>
        <w:tc>
          <w:tcPr>
            <w:tcW w:w="1928" w:type="dxa"/>
          </w:tcPr>
          <w:p w:rsidR="005F5B3D" w:rsidRDefault="005F5B3D" w:rsidP="0030686C">
            <w:pPr>
              <w:rPr>
                <w:sz w:val="20"/>
              </w:rPr>
            </w:pPr>
          </w:p>
          <w:p w:rsidR="005F5B3D" w:rsidRPr="006E0575" w:rsidRDefault="002D74CF" w:rsidP="0030686C">
            <w:pPr>
              <w:rPr>
                <w:sz w:val="20"/>
              </w:rPr>
            </w:pPr>
            <w:r>
              <w:rPr>
                <w:sz w:val="20"/>
              </w:rPr>
              <w:t>Sachbearbeiter</w:t>
            </w:r>
            <w:r w:rsidR="00D32B81">
              <w:rPr>
                <w:sz w:val="20"/>
              </w:rPr>
              <w:t>/</w:t>
            </w:r>
            <w:r>
              <w:rPr>
                <w:sz w:val="20"/>
              </w:rPr>
              <w:t xml:space="preserve">in (Verwaltung </w:t>
            </w:r>
            <w:r w:rsidR="00D32B81">
              <w:rPr>
                <w:sz w:val="20"/>
              </w:rPr>
              <w:t xml:space="preserve">      </w:t>
            </w:r>
            <w:r>
              <w:rPr>
                <w:sz w:val="20"/>
              </w:rPr>
              <w:t>Personalzimmer)</w:t>
            </w:r>
          </w:p>
        </w:tc>
        <w:tc>
          <w:tcPr>
            <w:tcW w:w="737" w:type="dxa"/>
            <w:shd w:val="pct12" w:color="auto" w:fill="FFFFFF"/>
          </w:tcPr>
          <w:p w:rsidR="005F5B3D" w:rsidRDefault="005F5B3D" w:rsidP="0030686C">
            <w:pPr>
              <w:rPr>
                <w:sz w:val="20"/>
              </w:rPr>
            </w:pPr>
          </w:p>
          <w:p w:rsidR="005F5B3D" w:rsidRPr="006E0575" w:rsidRDefault="002D74CF" w:rsidP="0030686C">
            <w:pPr>
              <w:rPr>
                <w:sz w:val="20"/>
              </w:rPr>
            </w:pPr>
            <w:r>
              <w:rPr>
                <w:sz w:val="20"/>
              </w:rPr>
              <w:t>0,5</w:t>
            </w:r>
          </w:p>
        </w:tc>
        <w:tc>
          <w:tcPr>
            <w:tcW w:w="1134" w:type="dxa"/>
          </w:tcPr>
          <w:p w:rsidR="005F5B3D" w:rsidRDefault="005F5B3D" w:rsidP="0030686C">
            <w:pPr>
              <w:rPr>
                <w:sz w:val="20"/>
              </w:rPr>
            </w:pPr>
          </w:p>
          <w:p w:rsidR="005F5B3D" w:rsidRPr="006E0575" w:rsidRDefault="00D20107" w:rsidP="0030686C">
            <w:pPr>
              <w:rPr>
                <w:sz w:val="20"/>
              </w:rPr>
            </w:pPr>
            <w:r>
              <w:rPr>
                <w:sz w:val="20"/>
              </w:rPr>
              <w:t>--</w:t>
            </w:r>
          </w:p>
        </w:tc>
        <w:tc>
          <w:tcPr>
            <w:tcW w:w="1417" w:type="dxa"/>
          </w:tcPr>
          <w:p w:rsidR="005F5B3D" w:rsidRDefault="005F5B3D" w:rsidP="0030686C">
            <w:pPr>
              <w:rPr>
                <w:sz w:val="20"/>
              </w:rPr>
            </w:pPr>
          </w:p>
          <w:p w:rsidR="005F5B3D" w:rsidRDefault="00D20107" w:rsidP="00D20107">
            <w:pPr>
              <w:jc w:val="right"/>
              <w:rPr>
                <w:sz w:val="20"/>
              </w:rPr>
            </w:pPr>
            <w:r>
              <w:rPr>
                <w:sz w:val="20"/>
              </w:rPr>
              <w:t>(29.750)</w:t>
            </w:r>
          </w:p>
          <w:p w:rsidR="00D20107" w:rsidRPr="006E0575" w:rsidRDefault="00D20107" w:rsidP="00D20107">
            <w:pPr>
              <w:jc w:val="right"/>
              <w:rPr>
                <w:sz w:val="20"/>
              </w:rPr>
            </w:pPr>
            <w:proofErr w:type="spellStart"/>
            <w:r>
              <w:rPr>
                <w:sz w:val="20"/>
              </w:rPr>
              <w:t>hh</w:t>
            </w:r>
            <w:proofErr w:type="spellEnd"/>
            <w:r>
              <w:rPr>
                <w:sz w:val="20"/>
              </w:rPr>
              <w:t>-neutral</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6B28AB" w:rsidRPr="006B28AB" w:rsidRDefault="002D74CF" w:rsidP="00884D6C">
      <w:pPr>
        <w:rPr>
          <w:szCs w:val="20"/>
        </w:rPr>
      </w:pPr>
      <w:r w:rsidRPr="002D74CF">
        <w:rPr>
          <w:szCs w:val="20"/>
        </w:rPr>
        <w:t xml:space="preserve">Beantragt wird die Schaffung einer </w:t>
      </w:r>
      <w:r w:rsidR="00645344">
        <w:rPr>
          <w:szCs w:val="20"/>
        </w:rPr>
        <w:t>0,5</w:t>
      </w:r>
      <w:r w:rsidR="0032725E">
        <w:rPr>
          <w:szCs w:val="20"/>
        </w:rPr>
        <w:t xml:space="preserve"> </w:t>
      </w:r>
      <w:r w:rsidRPr="002D74CF">
        <w:rPr>
          <w:szCs w:val="20"/>
        </w:rPr>
        <w:t xml:space="preserve">Stelle in </w:t>
      </w:r>
      <w:r w:rsidR="005A7FC8">
        <w:rPr>
          <w:szCs w:val="20"/>
        </w:rPr>
        <w:t>EG 9a</w:t>
      </w:r>
      <w:r w:rsidRPr="002D74CF">
        <w:rPr>
          <w:szCs w:val="20"/>
        </w:rPr>
        <w:t xml:space="preserve"> für die Sachbearbeitung in der Dienststelle „Gebäudebedarfsplanung, Beschaffung und Mietmanagement“, </w:t>
      </w:r>
      <w:r w:rsidRPr="002D74CF">
        <w:rPr>
          <w:szCs w:val="20"/>
          <w:u w:val="single"/>
        </w:rPr>
        <w:t>Verwaltung Personalzimmer</w:t>
      </w:r>
      <w:r w:rsidRPr="002D74CF">
        <w:rPr>
          <w:szCs w:val="20"/>
        </w:rPr>
        <w:t>.</w:t>
      </w:r>
    </w:p>
    <w:p w:rsidR="003D7B0B" w:rsidRDefault="003D7B0B" w:rsidP="00884D6C">
      <w:pPr>
        <w:pStyle w:val="berschrift1"/>
      </w:pPr>
      <w:r>
        <w:t>2</w:t>
      </w:r>
      <w:r>
        <w:tab/>
        <w:t>Schaffun</w:t>
      </w:r>
      <w:r w:rsidRPr="00884D6C">
        <w:rPr>
          <w:u w:val="none"/>
        </w:rPr>
        <w:t>g</w:t>
      </w:r>
      <w:r>
        <w:t>skriterien</w:t>
      </w:r>
    </w:p>
    <w:p w:rsidR="003D7B0B" w:rsidRDefault="003D7B0B" w:rsidP="00884D6C"/>
    <w:p w:rsidR="00645344" w:rsidRDefault="0032725E" w:rsidP="002D74CF">
      <w:pPr>
        <w:rPr>
          <w:noProof/>
          <w:szCs w:val="22"/>
        </w:rPr>
      </w:pPr>
      <w:r>
        <w:t xml:space="preserve">Auf die Beschlussvorlage </w:t>
      </w:r>
      <w:proofErr w:type="spellStart"/>
      <w:r>
        <w:t>GRDrs</w:t>
      </w:r>
      <w:proofErr w:type="spellEnd"/>
      <w:r>
        <w:t>. 489/2018 „Personalgewinnung und –</w:t>
      </w:r>
      <w:proofErr w:type="spellStart"/>
      <w:r>
        <w:t>erhaltung</w:t>
      </w:r>
      <w:proofErr w:type="spellEnd"/>
      <w:r>
        <w:t xml:space="preserve"> pädagogischer Fachkräfte – Trägerübergreifendes Konzept“ wird verwiesen. </w:t>
      </w:r>
      <w:r w:rsidR="00645344">
        <w:rPr>
          <w:noProof/>
          <w:szCs w:val="22"/>
        </w:rPr>
        <w:t>Die Finan</w:t>
      </w:r>
      <w:r>
        <w:rPr>
          <w:noProof/>
          <w:szCs w:val="22"/>
        </w:rPr>
        <w:t>-</w:t>
      </w:r>
      <w:r w:rsidR="00645344">
        <w:rPr>
          <w:noProof/>
          <w:szCs w:val="22"/>
        </w:rPr>
        <w:t xml:space="preserve">zierung der Stelle ist dauerhaft gesichert. </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2D74CF" w:rsidRPr="002D74CF" w:rsidRDefault="002D74CF" w:rsidP="002D74CF">
      <w:pPr>
        <w:rPr>
          <w:szCs w:val="20"/>
        </w:rPr>
      </w:pPr>
      <w:r w:rsidRPr="002D74CF">
        <w:rPr>
          <w:szCs w:val="20"/>
        </w:rPr>
        <w:t>Um den Ausbau der Kleinkindbetreuung aktiv um</w:t>
      </w:r>
      <w:r w:rsidR="00835E88">
        <w:rPr>
          <w:szCs w:val="20"/>
        </w:rPr>
        <w:t>zu</w:t>
      </w:r>
      <w:bookmarkStart w:id="0" w:name="_GoBack"/>
      <w:bookmarkEnd w:id="0"/>
      <w:r w:rsidRPr="002D74CF">
        <w:rPr>
          <w:szCs w:val="20"/>
        </w:rPr>
        <w:t>setzen, werden neue Fachkräfte (Erzieher</w:t>
      </w:r>
      <w:r w:rsidR="00D20107">
        <w:rPr>
          <w:szCs w:val="20"/>
        </w:rPr>
        <w:t>/-i</w:t>
      </w:r>
      <w:r w:rsidRPr="002D74CF">
        <w:rPr>
          <w:szCs w:val="20"/>
        </w:rPr>
        <w:t>nnen) für die Tageseinrichtungen für Kinder benötigt. Bundesweit herrscht durch den Ausbau jedoch Fachkräftemangel. Das Jugendamt Stuttgart hat daher zahlreiche Personalgewinnungsmaßnahmen umgesetzt, u.a. auch die Anwerbung von ausländischen Fachkräften (bisher aus Rumänien und Italien, zukünftig auch aus Spanien). Sowohl diese Fachkräfte als auch Fachkräfte aus Deutschland benötigen zum Start ihrer beruflichen Laufbahn aufgrund des hohen Preisniveaus und eines schwierigen Wohnungsmarktes eine kostengünstige Unterbringung. Das Jugendamt stellt deshalb Personalwohnungen als „Erzieher</w:t>
      </w:r>
      <w:r w:rsidR="00D20107">
        <w:rPr>
          <w:szCs w:val="20"/>
        </w:rPr>
        <w:t>/-i</w:t>
      </w:r>
      <w:r w:rsidRPr="002D74CF">
        <w:rPr>
          <w:szCs w:val="20"/>
        </w:rPr>
        <w:t>nnen-Wohngemeinschaften“ für 6 bis 12 Monate zur Verfügung.</w:t>
      </w:r>
    </w:p>
    <w:p w:rsidR="006E0575" w:rsidRDefault="006E0575" w:rsidP="00884D6C"/>
    <w:p w:rsidR="0032725E" w:rsidRDefault="0032725E" w:rsidP="00884D6C"/>
    <w:p w:rsidR="0032725E" w:rsidRPr="006E0575" w:rsidRDefault="0032725E" w:rsidP="00884D6C"/>
    <w:p w:rsidR="003D7B0B" w:rsidRPr="00165C0D" w:rsidRDefault="003D7B0B" w:rsidP="00165C0D">
      <w:pPr>
        <w:pStyle w:val="berschrift2"/>
      </w:pPr>
      <w:r w:rsidRPr="00165C0D">
        <w:lastRenderedPageBreak/>
        <w:t>3.2</w:t>
      </w:r>
      <w:r w:rsidRPr="00165C0D">
        <w:tab/>
        <w:t>Bisherige Aufgabenwahrnehmung</w:t>
      </w:r>
    </w:p>
    <w:p w:rsidR="003D7B0B" w:rsidRDefault="003D7B0B" w:rsidP="00884D6C"/>
    <w:p w:rsidR="003D7B0B" w:rsidRDefault="00D20107" w:rsidP="00884D6C">
      <w:r>
        <w:rPr>
          <w:szCs w:val="20"/>
        </w:rPr>
        <w:t>D</w:t>
      </w:r>
      <w:r w:rsidR="00F63C4F">
        <w:rPr>
          <w:szCs w:val="20"/>
        </w:rPr>
        <w:t xml:space="preserve">urch </w:t>
      </w:r>
      <w:proofErr w:type="spellStart"/>
      <w:r w:rsidR="00F63C4F">
        <w:rPr>
          <w:szCs w:val="20"/>
        </w:rPr>
        <w:t>GRDrs</w:t>
      </w:r>
      <w:proofErr w:type="spellEnd"/>
      <w:r w:rsidR="00F63C4F">
        <w:rPr>
          <w:szCs w:val="20"/>
        </w:rPr>
        <w:t xml:space="preserve"> 489/2018 </w:t>
      </w:r>
      <w:r>
        <w:rPr>
          <w:szCs w:val="20"/>
        </w:rPr>
        <w:t xml:space="preserve">liegt </w:t>
      </w:r>
      <w:r w:rsidR="0032725E">
        <w:rPr>
          <w:szCs w:val="20"/>
        </w:rPr>
        <w:t xml:space="preserve">bereits eine Ermächtigung </w:t>
      </w:r>
      <w:r>
        <w:rPr>
          <w:szCs w:val="20"/>
        </w:rPr>
        <w:t xml:space="preserve">zur Einstellung des Personals zunächst außerhalb des Stellenplans, befristet </w:t>
      </w:r>
      <w:r w:rsidR="00F63C4F">
        <w:rPr>
          <w:szCs w:val="20"/>
        </w:rPr>
        <w:t>bis 31.12.2019</w:t>
      </w:r>
      <w:r>
        <w:rPr>
          <w:szCs w:val="20"/>
        </w:rPr>
        <w:t>,</w:t>
      </w:r>
      <w:r w:rsidR="00F63C4F">
        <w:rPr>
          <w:szCs w:val="20"/>
        </w:rPr>
        <w:t xml:space="preserve"> vor. </w:t>
      </w:r>
    </w:p>
    <w:p w:rsidR="003D7B0B" w:rsidRDefault="006E0575" w:rsidP="00884D6C">
      <w:pPr>
        <w:pStyle w:val="berschrift2"/>
      </w:pPr>
      <w:r>
        <w:t>3.3</w:t>
      </w:r>
      <w:r w:rsidR="003D7B0B">
        <w:tab/>
        <w:t>Auswirkungen bei Ablehnung der Stellenschaffungen</w:t>
      </w:r>
    </w:p>
    <w:p w:rsidR="003D7B0B" w:rsidRDefault="003D7B0B" w:rsidP="00884D6C"/>
    <w:p w:rsidR="003D7B0B" w:rsidRPr="006B28AB" w:rsidRDefault="00D20107" w:rsidP="00884D6C">
      <w:pPr>
        <w:rPr>
          <w:szCs w:val="20"/>
        </w:rPr>
      </w:pPr>
      <w:r>
        <w:rPr>
          <w:szCs w:val="20"/>
        </w:rPr>
        <w:t xml:space="preserve">Ohne die 0,5 Stelle könnte </w:t>
      </w:r>
      <w:r w:rsidR="002D74CF" w:rsidRPr="002D74CF">
        <w:rPr>
          <w:szCs w:val="20"/>
        </w:rPr>
        <w:t>aufgrund des Fac</w:t>
      </w:r>
      <w:r w:rsidR="000D5AC2">
        <w:rPr>
          <w:szCs w:val="20"/>
        </w:rPr>
        <w:t xml:space="preserve">hkräftemangels </w:t>
      </w:r>
      <w:r w:rsidR="002D74CF" w:rsidRPr="002D74CF">
        <w:rPr>
          <w:szCs w:val="20"/>
        </w:rPr>
        <w:t>weder das Ausbauziel der Krippenplätze noch die notwendigen Plätze in Neubaugebieten oder Sanierungsgebieten rechtzeitig bereitgestellt werden könnten. Die zahlreichen Personalgewinnungsmaßnahmen (insbesondere die Anwerbung ausländischer Fachkräfte) wäre dann nicht mehr möglich oder zumindest nicht so erfolgreich wie bisher.</w:t>
      </w:r>
    </w:p>
    <w:p w:rsidR="003D7B0B" w:rsidRDefault="00884D6C" w:rsidP="006B28AB">
      <w:pPr>
        <w:pStyle w:val="berschrift1"/>
      </w:pPr>
      <w:r>
        <w:t>4</w:t>
      </w:r>
      <w:r>
        <w:tab/>
      </w:r>
      <w:r w:rsidR="003D7B0B">
        <w:t>Stellenvermerke</w:t>
      </w:r>
    </w:p>
    <w:p w:rsidR="00DE362D" w:rsidRDefault="00DE362D" w:rsidP="00884D6C"/>
    <w:p w:rsidR="00D20107" w:rsidRDefault="00D20107" w:rsidP="00884D6C">
      <w:r>
        <w:t>keine</w:t>
      </w:r>
    </w:p>
    <w:sectPr w:rsidR="00D20107"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4CF" w:rsidRDefault="002D74CF">
      <w:r>
        <w:separator/>
      </w:r>
    </w:p>
  </w:endnote>
  <w:endnote w:type="continuationSeparator" w:id="0">
    <w:p w:rsidR="002D74CF" w:rsidRDefault="002D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4CF" w:rsidRDefault="002D74CF">
      <w:r>
        <w:separator/>
      </w:r>
    </w:p>
  </w:footnote>
  <w:footnote w:type="continuationSeparator" w:id="0">
    <w:p w:rsidR="002D74CF" w:rsidRDefault="002D7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835E88">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CF"/>
    <w:rsid w:val="00055758"/>
    <w:rsid w:val="000A1146"/>
    <w:rsid w:val="000D5AC2"/>
    <w:rsid w:val="001034AF"/>
    <w:rsid w:val="0011112B"/>
    <w:rsid w:val="0014415D"/>
    <w:rsid w:val="00151488"/>
    <w:rsid w:val="00163034"/>
    <w:rsid w:val="00164678"/>
    <w:rsid w:val="00165C0D"/>
    <w:rsid w:val="00181857"/>
    <w:rsid w:val="00184EDC"/>
    <w:rsid w:val="00194770"/>
    <w:rsid w:val="001A5F9B"/>
    <w:rsid w:val="001F7237"/>
    <w:rsid w:val="0020368F"/>
    <w:rsid w:val="002736FA"/>
    <w:rsid w:val="002924CB"/>
    <w:rsid w:val="002A20D1"/>
    <w:rsid w:val="002A4DE3"/>
    <w:rsid w:val="002B5955"/>
    <w:rsid w:val="002D02F5"/>
    <w:rsid w:val="002D74CF"/>
    <w:rsid w:val="0030686C"/>
    <w:rsid w:val="0032725E"/>
    <w:rsid w:val="00380937"/>
    <w:rsid w:val="00397717"/>
    <w:rsid w:val="003C40D6"/>
    <w:rsid w:val="003D7B0B"/>
    <w:rsid w:val="003F0FAA"/>
    <w:rsid w:val="00470135"/>
    <w:rsid w:val="0047606A"/>
    <w:rsid w:val="004908B5"/>
    <w:rsid w:val="0049121B"/>
    <w:rsid w:val="004A1688"/>
    <w:rsid w:val="004B6796"/>
    <w:rsid w:val="005A0A9D"/>
    <w:rsid w:val="005A56AA"/>
    <w:rsid w:val="005A7FC8"/>
    <w:rsid w:val="005E19C6"/>
    <w:rsid w:val="005F5B3D"/>
    <w:rsid w:val="00606F80"/>
    <w:rsid w:val="00622CC7"/>
    <w:rsid w:val="00645344"/>
    <w:rsid w:val="006A406B"/>
    <w:rsid w:val="006A4828"/>
    <w:rsid w:val="006B28AB"/>
    <w:rsid w:val="006B6D50"/>
    <w:rsid w:val="006E0575"/>
    <w:rsid w:val="0072799A"/>
    <w:rsid w:val="00754659"/>
    <w:rsid w:val="007E3B79"/>
    <w:rsid w:val="00800C78"/>
    <w:rsid w:val="008066EE"/>
    <w:rsid w:val="00817BB6"/>
    <w:rsid w:val="00835E88"/>
    <w:rsid w:val="00884D6C"/>
    <w:rsid w:val="00920F00"/>
    <w:rsid w:val="009373F6"/>
    <w:rsid w:val="00976588"/>
    <w:rsid w:val="00A27CA7"/>
    <w:rsid w:val="00A71D0A"/>
    <w:rsid w:val="00A77F1E"/>
    <w:rsid w:val="00A847C4"/>
    <w:rsid w:val="00AB389D"/>
    <w:rsid w:val="00AC7ECA"/>
    <w:rsid w:val="00AF0DEA"/>
    <w:rsid w:val="00AF25E0"/>
    <w:rsid w:val="00B04290"/>
    <w:rsid w:val="00B80DEF"/>
    <w:rsid w:val="00B86BB5"/>
    <w:rsid w:val="00B91903"/>
    <w:rsid w:val="00BC4669"/>
    <w:rsid w:val="00C16EF1"/>
    <w:rsid w:val="00C448D3"/>
    <w:rsid w:val="00CF62E5"/>
    <w:rsid w:val="00D20107"/>
    <w:rsid w:val="00D32B81"/>
    <w:rsid w:val="00D66D3A"/>
    <w:rsid w:val="00D743D4"/>
    <w:rsid w:val="00DB3D6C"/>
    <w:rsid w:val="00DE362D"/>
    <w:rsid w:val="00DF1226"/>
    <w:rsid w:val="00E014B6"/>
    <w:rsid w:val="00E1162F"/>
    <w:rsid w:val="00E11D5F"/>
    <w:rsid w:val="00E20E1F"/>
    <w:rsid w:val="00E42F96"/>
    <w:rsid w:val="00E7118F"/>
    <w:rsid w:val="00EC56C5"/>
    <w:rsid w:val="00F27657"/>
    <w:rsid w:val="00F342DC"/>
    <w:rsid w:val="00F56F93"/>
    <w:rsid w:val="00F63041"/>
    <w:rsid w:val="00F63C4F"/>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91BBD"/>
  <w15:docId w15:val="{28572867-4FB1-4B73-A768-CE2B6F9E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58E06A11.dotm</Template>
  <TotalTime>0</TotalTime>
  <Pages>2</Pages>
  <Words>255</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u510022</dc:creator>
  <cp:lastModifiedBy>Knaisch, Frank</cp:lastModifiedBy>
  <cp:revision>5</cp:revision>
  <cp:lastPrinted>2019-09-26T11:36:00Z</cp:lastPrinted>
  <dcterms:created xsi:type="dcterms:W3CDTF">2019-09-05T06:44:00Z</dcterms:created>
  <dcterms:modified xsi:type="dcterms:W3CDTF">2019-09-26T11:37:00Z</dcterms:modified>
</cp:coreProperties>
</file>