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>Anl</w:t>
      </w:r>
      <w:bookmarkStart w:id="0" w:name="_GoBack"/>
      <w:bookmarkEnd w:id="0"/>
      <w:r w:rsidRPr="006E0575">
        <w:t xml:space="preserve">age </w:t>
      </w:r>
      <w:r w:rsidR="00267762">
        <w:t>72</w:t>
      </w:r>
      <w:r w:rsidRPr="006E0575">
        <w:t xml:space="preserve"> zur GRDrs</w:t>
      </w:r>
      <w:r w:rsidR="004D2CD4">
        <w:t>.</w:t>
      </w:r>
      <w:r w:rsidRPr="006E0575">
        <w:t xml:space="preserve"> </w:t>
      </w:r>
      <w:r w:rsidR="004D2CD4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930"/>
        <w:gridCol w:w="1055"/>
        <w:gridCol w:w="1588"/>
      </w:tblGrid>
      <w:tr w:rsidR="005F5B3D" w:rsidRPr="006E0575" w:rsidTr="00DA2200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0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A2200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E95E18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51019460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</w:p>
          <w:p w:rsidR="005F5B3D" w:rsidRPr="006E0575" w:rsidRDefault="005F5B3D" w:rsidP="0058000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Default="007807C7" w:rsidP="00E95E18">
            <w:pPr>
              <w:rPr>
                <w:sz w:val="20"/>
              </w:rPr>
            </w:pPr>
            <w:r>
              <w:rPr>
                <w:sz w:val="20"/>
              </w:rPr>
              <w:t xml:space="preserve">Tageseinrichtung für Kinder </w:t>
            </w:r>
          </w:p>
          <w:p w:rsidR="00E95E18" w:rsidRPr="006E0575" w:rsidRDefault="00E95E18" w:rsidP="00F517E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</w:t>
            </w:r>
            <w:r w:rsidR="00366D5E">
              <w:rPr>
                <w:sz w:val="20"/>
              </w:rPr>
              <w:t>b</w:t>
            </w:r>
          </w:p>
          <w:p w:rsidR="004D2CD4" w:rsidRDefault="004D2CD4" w:rsidP="00291A20">
            <w:pPr>
              <w:rPr>
                <w:sz w:val="20"/>
              </w:rPr>
            </w:pPr>
          </w:p>
          <w:p w:rsidR="00366D5E" w:rsidRDefault="00366D5E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366D5E" w:rsidRDefault="00366D5E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E95E18" w:rsidRDefault="00E95E18" w:rsidP="00291A20">
            <w:pPr>
              <w:rPr>
                <w:sz w:val="20"/>
              </w:rPr>
            </w:pPr>
          </w:p>
          <w:p w:rsidR="00E95E18" w:rsidRDefault="00E95E18" w:rsidP="00291A20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4D2CD4" w:rsidRDefault="004D2CD4" w:rsidP="00291A20">
            <w:pPr>
              <w:rPr>
                <w:sz w:val="20"/>
              </w:rPr>
            </w:pPr>
          </w:p>
          <w:p w:rsidR="00DA2200" w:rsidRDefault="00DA2200" w:rsidP="00291A20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7807C7" w:rsidRPr="006E0575" w:rsidRDefault="007807C7" w:rsidP="00291A2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F517E3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4D2CD4" w:rsidRDefault="004D2CD4" w:rsidP="0030686C">
            <w:pPr>
              <w:rPr>
                <w:sz w:val="20"/>
              </w:rPr>
            </w:pPr>
          </w:p>
          <w:p w:rsidR="00F517E3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weitere päd. </w:t>
            </w: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Fachkraft</w:t>
            </w: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E95E18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4D2CD4" w:rsidRDefault="004D2CD4" w:rsidP="0030686C">
            <w:pPr>
              <w:rPr>
                <w:sz w:val="20"/>
              </w:rPr>
            </w:pPr>
          </w:p>
          <w:p w:rsidR="00DA2200" w:rsidRPr="006E0575" w:rsidRDefault="00DA2200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930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F517E3" w:rsidRDefault="00DA2200" w:rsidP="0030686C">
            <w:pPr>
              <w:rPr>
                <w:sz w:val="20"/>
              </w:rPr>
            </w:pPr>
            <w:r>
              <w:rPr>
                <w:sz w:val="20"/>
              </w:rPr>
              <w:t>6,3402</w:t>
            </w:r>
          </w:p>
          <w:p w:rsidR="004D2CD4" w:rsidRDefault="004D2CD4" w:rsidP="0030686C">
            <w:pPr>
              <w:rPr>
                <w:sz w:val="20"/>
              </w:rPr>
            </w:pPr>
          </w:p>
          <w:p w:rsidR="00DA2200" w:rsidRDefault="00DA2200" w:rsidP="0030686C">
            <w:pPr>
              <w:rPr>
                <w:sz w:val="20"/>
              </w:rPr>
            </w:pPr>
            <w:r>
              <w:rPr>
                <w:sz w:val="20"/>
              </w:rPr>
              <w:t>5,3252</w:t>
            </w:r>
          </w:p>
          <w:p w:rsidR="00DA2200" w:rsidRDefault="00DA2200" w:rsidP="0030686C">
            <w:pPr>
              <w:rPr>
                <w:sz w:val="20"/>
              </w:rPr>
            </w:pPr>
          </w:p>
          <w:p w:rsidR="00DA2200" w:rsidRDefault="00DA2200" w:rsidP="0030686C"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  <w:p w:rsidR="00DA2200" w:rsidRDefault="00DA2200" w:rsidP="0030686C">
            <w:pPr>
              <w:rPr>
                <w:sz w:val="20"/>
              </w:rPr>
            </w:pPr>
          </w:p>
          <w:p w:rsidR="00DA2200" w:rsidRDefault="00DA2200" w:rsidP="0030686C">
            <w:pPr>
              <w:rPr>
                <w:sz w:val="20"/>
              </w:rPr>
            </w:pPr>
            <w:r>
              <w:rPr>
                <w:sz w:val="20"/>
              </w:rPr>
              <w:t>0,1795</w:t>
            </w:r>
          </w:p>
          <w:p w:rsidR="004D2CD4" w:rsidRDefault="004D2CD4" w:rsidP="0030686C">
            <w:pPr>
              <w:rPr>
                <w:sz w:val="20"/>
              </w:rPr>
            </w:pPr>
          </w:p>
          <w:p w:rsidR="00DA2200" w:rsidRPr="006E0575" w:rsidRDefault="00DA2200" w:rsidP="0030686C">
            <w:pPr>
              <w:rPr>
                <w:sz w:val="20"/>
              </w:rPr>
            </w:pPr>
            <w:r>
              <w:rPr>
                <w:sz w:val="20"/>
              </w:rPr>
              <w:t>0,0708</w:t>
            </w:r>
          </w:p>
        </w:tc>
        <w:tc>
          <w:tcPr>
            <w:tcW w:w="105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95E18"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67762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267762" w:rsidRPr="006E0575" w:rsidRDefault="00267762" w:rsidP="0030686C">
            <w:pPr>
              <w:rPr>
                <w:sz w:val="20"/>
              </w:rPr>
            </w:pPr>
            <w:r>
              <w:rPr>
                <w:sz w:val="20"/>
              </w:rPr>
              <w:t>(857.140)</w:t>
            </w:r>
          </w:p>
        </w:tc>
      </w:tr>
      <w:tr w:rsidR="007807C7" w:rsidRPr="007807C7" w:rsidTr="00DA2200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7807C7" w:rsidRPr="007807C7" w:rsidRDefault="00DA2200" w:rsidP="00F517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14,1157</w:t>
            </w:r>
          </w:p>
        </w:tc>
        <w:tc>
          <w:tcPr>
            <w:tcW w:w="1055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807C7" w:rsidRDefault="00DA2200" w:rsidP="007807C7">
      <w:r>
        <w:t>Für den Um- und Ausbau der Kindertagesstätten werden entsprechend der GRDrs. 594/2022 Ziffer 4. insgesamt 14,1157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DA2200">
        <w:t>594/2022</w:t>
      </w:r>
      <w:r>
        <w:t xml:space="preserve"> wird Bezug genommen. Die Stellenschaffungen sind für den Betrieb der Einrichtung erforderlich.</w:t>
      </w:r>
    </w:p>
    <w:p w:rsidR="00DA2200" w:rsidRDefault="00DA2200" w:rsidP="00291A20"/>
    <w:p w:rsidR="00DA2200" w:rsidRDefault="00DA2200" w:rsidP="00291A20">
      <w:r>
        <w:t>Im Gegenzug können Stellenanteile im Gesamtumfang von 27,0855 im Stellenplan 2024/2025 gestrichen werden (0,8872 Stellen in EG S 9, 5,6038 Stellen in EG S 8b, 13,0939 Stellen in EG S 8a, 4,4864 Stellen in EG S 3, 0,6533 Stellen in EG 3 und 2,3609 Stellen in EG 2Ü).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7807C7" w:rsidRDefault="007807C7" w:rsidP="007807C7">
      <w:r>
        <w:t>Der Bedarf ist auf Grundlage der Kindertagesstättenverordnung berechnet.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7807C7" w:rsidP="007807C7"/>
    <w:p w:rsidR="007807C7" w:rsidRDefault="007807C7" w:rsidP="007807C7">
      <w:r>
        <w:t>--</w:t>
      </w:r>
    </w:p>
    <w:p w:rsidR="007807C7" w:rsidRDefault="007807C7" w:rsidP="007807C7">
      <w:pPr>
        <w:pStyle w:val="berschrift2"/>
      </w:pPr>
      <w:r>
        <w:lastRenderedPageBreak/>
        <w:t>3.3</w:t>
      </w:r>
      <w:r>
        <w:tab/>
        <w:t>Auswirkungen bei Ablehnung der Stellenschaffungen</w:t>
      </w:r>
    </w:p>
    <w:p w:rsidR="007807C7" w:rsidRDefault="007807C7" w:rsidP="007807C7"/>
    <w:p w:rsidR="007807C7" w:rsidRPr="006E0575" w:rsidRDefault="007807C7" w:rsidP="007807C7">
      <w:r>
        <w:t>Die weiteren Gruppen können nicht betrieben werden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411DD" w:rsidRDefault="00291A20" w:rsidP="00C411DD">
      <w:r>
        <w:t>--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6776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C7D8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2E5"/>
    <w:rsid w:val="00267762"/>
    <w:rsid w:val="00291A20"/>
    <w:rsid w:val="002924CB"/>
    <w:rsid w:val="002A20D1"/>
    <w:rsid w:val="002A4DE3"/>
    <w:rsid w:val="002B5955"/>
    <w:rsid w:val="002B6F66"/>
    <w:rsid w:val="0030686C"/>
    <w:rsid w:val="00323712"/>
    <w:rsid w:val="00366D5E"/>
    <w:rsid w:val="00380937"/>
    <w:rsid w:val="00397717"/>
    <w:rsid w:val="003C1B07"/>
    <w:rsid w:val="003D7B0B"/>
    <w:rsid w:val="003E0F4B"/>
    <w:rsid w:val="003F0FAA"/>
    <w:rsid w:val="00425391"/>
    <w:rsid w:val="00470135"/>
    <w:rsid w:val="004703A6"/>
    <w:rsid w:val="0047606A"/>
    <w:rsid w:val="004908B5"/>
    <w:rsid w:val="0049121B"/>
    <w:rsid w:val="004A1688"/>
    <w:rsid w:val="004B6796"/>
    <w:rsid w:val="004D2CD4"/>
    <w:rsid w:val="00517627"/>
    <w:rsid w:val="00580000"/>
    <w:rsid w:val="005A0A9D"/>
    <w:rsid w:val="005A56AA"/>
    <w:rsid w:val="005E19C6"/>
    <w:rsid w:val="005F5B3D"/>
    <w:rsid w:val="00606F80"/>
    <w:rsid w:val="00622CC7"/>
    <w:rsid w:val="00686308"/>
    <w:rsid w:val="006A406B"/>
    <w:rsid w:val="006B6D50"/>
    <w:rsid w:val="006E0575"/>
    <w:rsid w:val="0072799A"/>
    <w:rsid w:val="00754659"/>
    <w:rsid w:val="00766777"/>
    <w:rsid w:val="007807C7"/>
    <w:rsid w:val="007E3B79"/>
    <w:rsid w:val="008066EE"/>
    <w:rsid w:val="00812663"/>
    <w:rsid w:val="00817BB6"/>
    <w:rsid w:val="00884D6C"/>
    <w:rsid w:val="008A46D4"/>
    <w:rsid w:val="008E2E90"/>
    <w:rsid w:val="00920F00"/>
    <w:rsid w:val="009230EA"/>
    <w:rsid w:val="009373F6"/>
    <w:rsid w:val="00946276"/>
    <w:rsid w:val="0096038F"/>
    <w:rsid w:val="00976588"/>
    <w:rsid w:val="009D7660"/>
    <w:rsid w:val="009F2A82"/>
    <w:rsid w:val="00A05308"/>
    <w:rsid w:val="00A27CA7"/>
    <w:rsid w:val="00A45B30"/>
    <w:rsid w:val="00A71D0A"/>
    <w:rsid w:val="00A77F1E"/>
    <w:rsid w:val="00A847C4"/>
    <w:rsid w:val="00AB389D"/>
    <w:rsid w:val="00AC1DF8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A2200"/>
    <w:rsid w:val="00DB3D6C"/>
    <w:rsid w:val="00DE362D"/>
    <w:rsid w:val="00E014B6"/>
    <w:rsid w:val="00E1162F"/>
    <w:rsid w:val="00E11D5F"/>
    <w:rsid w:val="00E20E1F"/>
    <w:rsid w:val="00E42F96"/>
    <w:rsid w:val="00E64910"/>
    <w:rsid w:val="00E7118F"/>
    <w:rsid w:val="00E95E18"/>
    <w:rsid w:val="00ED5650"/>
    <w:rsid w:val="00F27657"/>
    <w:rsid w:val="00F342DC"/>
    <w:rsid w:val="00F517E3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BCB9F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185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5</cp:revision>
  <cp:lastPrinted>2012-11-15T10:58:00Z</cp:lastPrinted>
  <dcterms:created xsi:type="dcterms:W3CDTF">2023-07-18T08:41:00Z</dcterms:created>
  <dcterms:modified xsi:type="dcterms:W3CDTF">2023-09-28T16:22:00Z</dcterms:modified>
</cp:coreProperties>
</file>