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A476" w14:textId="1261B3A5" w:rsidR="007B1A9F" w:rsidRPr="006E0575" w:rsidRDefault="007B1A9F" w:rsidP="007B1A9F">
      <w:pPr>
        <w:tabs>
          <w:tab w:val="left" w:pos="5812"/>
        </w:tabs>
        <w:jc w:val="right"/>
      </w:pPr>
      <w:r w:rsidRPr="006E0575">
        <w:t xml:space="preserve">Anlage </w:t>
      </w:r>
      <w:r w:rsidR="009F174C">
        <w:t>63</w:t>
      </w:r>
      <w:bookmarkStart w:id="0" w:name="_GoBack"/>
      <w:bookmarkEnd w:id="0"/>
      <w:r w:rsidRPr="006E0575">
        <w:t xml:space="preserve"> zur GRDrs</w:t>
      </w:r>
      <w:r w:rsidR="003E37DE">
        <w:t>.</w:t>
      </w:r>
      <w:r w:rsidRPr="006E0575">
        <w:t xml:space="preserve"> </w:t>
      </w:r>
      <w:r w:rsidR="003E37DE">
        <w:t>823</w:t>
      </w:r>
      <w:r>
        <w:t>/2023</w:t>
      </w:r>
    </w:p>
    <w:p w14:paraId="381D56EB" w14:textId="77777777" w:rsidR="003D7B0B" w:rsidRPr="006E0575" w:rsidRDefault="003D7B0B" w:rsidP="006E0575"/>
    <w:p w14:paraId="589C38BB" w14:textId="77777777"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7C394315" w14:textId="149484B9"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3E37DE">
        <w:rPr>
          <w:b/>
          <w:sz w:val="36"/>
          <w:szCs w:val="36"/>
          <w:u w:val="single"/>
        </w:rPr>
        <w:t>4</w:t>
      </w:r>
    </w:p>
    <w:p w14:paraId="3BCF8513" w14:textId="77777777" w:rsidR="003D7B0B" w:rsidRDefault="003D7B0B" w:rsidP="006E0575">
      <w:pPr>
        <w:rPr>
          <w:u w:val="single"/>
        </w:rPr>
      </w:pPr>
    </w:p>
    <w:p w14:paraId="2330FAE7" w14:textId="77777777"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14:paraId="28969C60" w14:textId="77777777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14:paraId="291630F5" w14:textId="77777777"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5360F3F4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497BC662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14:paraId="2C768946" w14:textId="77777777"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5A7D1CF1" w14:textId="77777777"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0CCC3394" w14:textId="77777777"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14:paraId="10E36912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14:paraId="7F4282C5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359FB85A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14:paraId="4B70270B" w14:textId="77777777"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5A663F82" w14:textId="77777777" w:rsidTr="00DE362D">
        <w:tc>
          <w:tcPr>
            <w:tcW w:w="1814" w:type="dxa"/>
          </w:tcPr>
          <w:p w14:paraId="3EFED0AE" w14:textId="77777777" w:rsidR="00233212" w:rsidRDefault="00233212" w:rsidP="0030686C">
            <w:pPr>
              <w:rPr>
                <w:sz w:val="20"/>
              </w:rPr>
            </w:pPr>
          </w:p>
          <w:p w14:paraId="34F9DE60" w14:textId="5345CD4E" w:rsidR="005F5B3D" w:rsidRDefault="007B1A9F" w:rsidP="0030686C">
            <w:pPr>
              <w:rPr>
                <w:sz w:val="20"/>
              </w:rPr>
            </w:pPr>
            <w:r>
              <w:rPr>
                <w:sz w:val="20"/>
              </w:rPr>
              <w:t>53-3.2.3</w:t>
            </w:r>
          </w:p>
          <w:p w14:paraId="6BF49CBE" w14:textId="77777777" w:rsidR="007B1A9F" w:rsidRDefault="007B1A9F" w:rsidP="0030686C">
            <w:pPr>
              <w:rPr>
                <w:sz w:val="20"/>
              </w:rPr>
            </w:pPr>
          </w:p>
          <w:p w14:paraId="75AEC692" w14:textId="20B46B1A" w:rsidR="005F5B3D" w:rsidRDefault="00941CC4" w:rsidP="00233212">
            <w:pPr>
              <w:rPr>
                <w:sz w:val="20"/>
              </w:rPr>
            </w:pPr>
            <w:r>
              <w:rPr>
                <w:sz w:val="20"/>
              </w:rPr>
              <w:t>5332</w:t>
            </w:r>
            <w:r w:rsidR="003E37DE">
              <w:rPr>
                <w:sz w:val="20"/>
              </w:rPr>
              <w:t xml:space="preserve"> </w:t>
            </w:r>
            <w:r>
              <w:rPr>
                <w:sz w:val="20"/>
              </w:rPr>
              <w:t>6000</w:t>
            </w:r>
          </w:p>
          <w:p w14:paraId="74ABB40C" w14:textId="50869C15" w:rsidR="00233212" w:rsidRPr="006E0575" w:rsidRDefault="00233212" w:rsidP="00233212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E5BA521" w14:textId="77777777" w:rsidR="00233212" w:rsidRDefault="00233212" w:rsidP="00941CC4">
            <w:pPr>
              <w:rPr>
                <w:sz w:val="20"/>
              </w:rPr>
            </w:pPr>
          </w:p>
          <w:p w14:paraId="4A7F2D14" w14:textId="025E2960" w:rsidR="005F5B3D" w:rsidRPr="006E0575" w:rsidRDefault="00697739" w:rsidP="00941CC4">
            <w:pPr>
              <w:rPr>
                <w:sz w:val="20"/>
              </w:rPr>
            </w:pPr>
            <w:r>
              <w:rPr>
                <w:sz w:val="20"/>
              </w:rPr>
              <w:t>Gesundheitsamt</w:t>
            </w:r>
          </w:p>
        </w:tc>
        <w:tc>
          <w:tcPr>
            <w:tcW w:w="794" w:type="dxa"/>
          </w:tcPr>
          <w:p w14:paraId="0BF13D59" w14:textId="77777777" w:rsidR="005F5B3D" w:rsidRDefault="005F5B3D" w:rsidP="0030686C">
            <w:pPr>
              <w:rPr>
                <w:sz w:val="20"/>
              </w:rPr>
            </w:pPr>
          </w:p>
          <w:p w14:paraId="40CB3415" w14:textId="5B4EC1BB" w:rsidR="005F5B3D" w:rsidRPr="006E0575" w:rsidRDefault="00941CC4" w:rsidP="0030686C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7A6428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928" w:type="dxa"/>
          </w:tcPr>
          <w:p w14:paraId="4E99DEAC" w14:textId="77777777" w:rsidR="005F5B3D" w:rsidRDefault="005F5B3D" w:rsidP="0030686C">
            <w:pPr>
              <w:rPr>
                <w:sz w:val="20"/>
              </w:rPr>
            </w:pPr>
          </w:p>
          <w:p w14:paraId="00004C8C" w14:textId="13E86335" w:rsidR="005F5B3D" w:rsidRPr="006E0575" w:rsidRDefault="00941CC4" w:rsidP="003E37DE">
            <w:pPr>
              <w:rPr>
                <w:sz w:val="20"/>
              </w:rPr>
            </w:pPr>
            <w:r>
              <w:rPr>
                <w:sz w:val="20"/>
              </w:rPr>
              <w:t>Sozialarbeit</w:t>
            </w:r>
            <w:r w:rsidR="007B1A9F">
              <w:rPr>
                <w:sz w:val="20"/>
              </w:rPr>
              <w:t>er</w:t>
            </w:r>
            <w:r w:rsidR="003E37DE">
              <w:rPr>
                <w:sz w:val="20"/>
              </w:rPr>
              <w:t>/-</w:t>
            </w:r>
            <w:r w:rsidR="007B1A9F">
              <w:rPr>
                <w:sz w:val="20"/>
              </w:rPr>
              <w:t>in</w:t>
            </w:r>
          </w:p>
        </w:tc>
        <w:tc>
          <w:tcPr>
            <w:tcW w:w="737" w:type="dxa"/>
            <w:shd w:val="pct12" w:color="auto" w:fill="FFFFFF"/>
          </w:tcPr>
          <w:p w14:paraId="26854518" w14:textId="77777777" w:rsidR="005F5B3D" w:rsidRDefault="005F5B3D" w:rsidP="0030686C">
            <w:pPr>
              <w:rPr>
                <w:sz w:val="20"/>
              </w:rPr>
            </w:pPr>
          </w:p>
          <w:p w14:paraId="61B85FF7" w14:textId="317BACB2" w:rsidR="005F5B3D" w:rsidRPr="006E0575" w:rsidRDefault="00D95675" w:rsidP="0030686C">
            <w:pPr>
              <w:rPr>
                <w:sz w:val="20"/>
              </w:rPr>
            </w:pPr>
            <w:r>
              <w:rPr>
                <w:sz w:val="20"/>
              </w:rPr>
              <w:t>1,</w:t>
            </w:r>
            <w:r w:rsidR="00D43312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94681D6" w14:textId="77777777" w:rsidR="005F5B3D" w:rsidRDefault="005F5B3D" w:rsidP="0030686C">
            <w:pPr>
              <w:rPr>
                <w:sz w:val="20"/>
              </w:rPr>
            </w:pPr>
          </w:p>
          <w:p w14:paraId="20EFD94B" w14:textId="2BE66F2A" w:rsidR="005F5B3D" w:rsidRPr="006E0575" w:rsidRDefault="006A18BF" w:rsidP="0030686C">
            <w:pPr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417" w:type="dxa"/>
          </w:tcPr>
          <w:p w14:paraId="2C6FD11D" w14:textId="77777777" w:rsidR="005F5B3D" w:rsidRDefault="005F5B3D" w:rsidP="0030686C">
            <w:pPr>
              <w:rPr>
                <w:sz w:val="20"/>
              </w:rPr>
            </w:pPr>
          </w:p>
          <w:p w14:paraId="58B60838" w14:textId="39570075" w:rsidR="005F5B3D" w:rsidRPr="006E0575" w:rsidRDefault="003E37DE" w:rsidP="003E37DE">
            <w:pPr>
              <w:rPr>
                <w:sz w:val="20"/>
              </w:rPr>
            </w:pPr>
            <w:r>
              <w:rPr>
                <w:sz w:val="20"/>
                <w:szCs w:val="20"/>
              </w:rPr>
              <w:t>80</w:t>
            </w:r>
            <w:r w:rsidR="00233212" w:rsidRPr="002332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96</w:t>
            </w:r>
            <w:r w:rsidR="00233212" w:rsidRPr="00233212">
              <w:rPr>
                <w:sz w:val="20"/>
                <w:szCs w:val="20"/>
              </w:rPr>
              <w:t>0</w:t>
            </w:r>
          </w:p>
        </w:tc>
      </w:tr>
    </w:tbl>
    <w:p w14:paraId="1F9F3F09" w14:textId="77777777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3B4209D2" w14:textId="77777777" w:rsidR="003D7B0B" w:rsidRDefault="003D7B0B" w:rsidP="00884D6C"/>
    <w:p w14:paraId="00B956B6" w14:textId="72A3E21C" w:rsidR="00B01681" w:rsidRDefault="00B01681" w:rsidP="00884D6C">
      <w:r>
        <w:rPr>
          <w:rFonts w:cs="Arial"/>
        </w:rPr>
        <w:t xml:space="preserve">Geschaffen werden 1,1 Stellen in S 15 für </w:t>
      </w:r>
      <w:r>
        <w:t xml:space="preserve">den Bereich Fortbildungen von pädagogischen Fachkräften in der „Zentralen Informations- und Beratungsstelle“ </w:t>
      </w:r>
      <w:r w:rsidR="0053406B">
        <w:t xml:space="preserve">(ZIB) </w:t>
      </w:r>
      <w:r>
        <w:t xml:space="preserve">beim Sozialdienst für Menschen mit chronischer Erkrankung oder Behinderung in der Abteilung „Kinder-, Jugend- und Zahngesundheit, Soziale Dienste“ </w:t>
      </w:r>
      <w:r>
        <w:rPr>
          <w:rFonts w:cs="Arial"/>
        </w:rPr>
        <w:t>im Gesundheitsamt.</w:t>
      </w:r>
    </w:p>
    <w:p w14:paraId="0BEE28F9" w14:textId="77777777" w:rsidR="003D7B0B" w:rsidRPr="00885E98" w:rsidRDefault="00D45F1F" w:rsidP="00884D6C">
      <w:pPr>
        <w:pStyle w:val="berschrift1"/>
        <w:rPr>
          <w:color w:val="000000" w:themeColor="text1"/>
        </w:rPr>
      </w:pPr>
      <w:r>
        <w:t>2</w:t>
      </w:r>
      <w:r w:rsidR="003D7B0B">
        <w:tab/>
        <w:t>Schaffun</w:t>
      </w:r>
      <w:r w:rsidR="003D7B0B" w:rsidRPr="00884D6C">
        <w:rPr>
          <w:u w:val="none"/>
        </w:rPr>
        <w:t>g</w:t>
      </w:r>
      <w:r w:rsidR="003D7B0B">
        <w:t>skriterien</w:t>
      </w:r>
    </w:p>
    <w:p w14:paraId="7AE6BEBA" w14:textId="77777777" w:rsidR="00773A48" w:rsidRDefault="00773A48" w:rsidP="00884D6C"/>
    <w:p w14:paraId="4AA686EA" w14:textId="3674CD5C" w:rsidR="003D7B0B" w:rsidRPr="00885E98" w:rsidRDefault="00773A48" w:rsidP="00884D6C">
      <w:pPr>
        <w:rPr>
          <w:color w:val="000000" w:themeColor="text1"/>
        </w:rPr>
      </w:pPr>
      <w:r w:rsidRPr="00F535E7">
        <w:t>Die S</w:t>
      </w:r>
      <w:r>
        <w:t>tellens</w:t>
      </w:r>
      <w:r w:rsidRPr="00F535E7">
        <w:t xml:space="preserve">chaffung ist in der </w:t>
      </w:r>
      <w:r>
        <w:t>„Grünen Liste“ zum Haushalt 2024/2025</w:t>
      </w:r>
      <w:r w:rsidRPr="00F535E7">
        <w:t xml:space="preserve"> enthalten</w:t>
      </w:r>
      <w:r>
        <w:t>. Auf die GRDrs</w:t>
      </w:r>
      <w:r w:rsidR="003E37DE">
        <w:t>.</w:t>
      </w:r>
      <w:r>
        <w:t xml:space="preserve"> 174/2023 wird verwiesen. Die Stellen sind Bestandteil von „Haushaltspaket Inklusion 4.0“ (GRDrs</w:t>
      </w:r>
      <w:r w:rsidR="003E37DE">
        <w:t>.</w:t>
      </w:r>
      <w:r>
        <w:t xml:space="preserve"> 559/2023).</w:t>
      </w:r>
    </w:p>
    <w:p w14:paraId="35E717D7" w14:textId="77777777" w:rsidR="003D7B0B" w:rsidRDefault="003D7B0B" w:rsidP="00884D6C">
      <w:pPr>
        <w:pStyle w:val="berschrift1"/>
      </w:pPr>
      <w:r>
        <w:t>3</w:t>
      </w:r>
      <w:r>
        <w:tab/>
        <w:t>Bedarf</w:t>
      </w:r>
    </w:p>
    <w:p w14:paraId="7D8A5650" w14:textId="77777777"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0281CC79" w14:textId="77777777" w:rsidR="001D0A0A" w:rsidRPr="001D0A0A" w:rsidRDefault="001D0A0A" w:rsidP="001D0A0A"/>
    <w:p w14:paraId="2E6DCF18" w14:textId="215EE6B4" w:rsidR="004803A2" w:rsidRDefault="004803A2" w:rsidP="004803A2">
      <w:pPr>
        <w:pStyle w:val="Default"/>
      </w:pPr>
      <w:r>
        <w:t xml:space="preserve">Die </w:t>
      </w:r>
      <w:r w:rsidR="00D45F1F">
        <w:t xml:space="preserve">pädagogischen </w:t>
      </w:r>
      <w:r>
        <w:t xml:space="preserve">Teams </w:t>
      </w:r>
      <w:r w:rsidR="001D0A0A">
        <w:t xml:space="preserve">in Kindertageseinrichtungen </w:t>
      </w:r>
      <w:r>
        <w:t>haben einen erhöhten Anleitungsbedarf und benötigen immer mehr die Vermittlung von Fachwissen und Begl</w:t>
      </w:r>
      <w:r w:rsidR="001D0A0A">
        <w:t>eitung in Prozessen.</w:t>
      </w:r>
    </w:p>
    <w:p w14:paraId="45AE8CD5" w14:textId="5AD6EFC0" w:rsidR="00F3656A" w:rsidRPr="006E0575" w:rsidRDefault="009F4B0B" w:rsidP="00884D6C">
      <w:r>
        <w:t xml:space="preserve">Durch die Anpassung und Erweiterung </w:t>
      </w:r>
      <w:r w:rsidR="001D0A0A">
        <w:t>des Beratungsa</w:t>
      </w:r>
      <w:r>
        <w:t>ngebotes</w:t>
      </w:r>
      <w:r w:rsidR="001D0A0A">
        <w:t xml:space="preserve"> der ZIB</w:t>
      </w:r>
      <w:r>
        <w:t xml:space="preserve"> am Bedarf der Fachkräfte und die Einführung von Qualitätsstandards soll die </w:t>
      </w:r>
      <w:r w:rsidR="00E5597C">
        <w:t xml:space="preserve">pädagogische </w:t>
      </w:r>
      <w:r>
        <w:t xml:space="preserve">Arbeit </w:t>
      </w:r>
      <w:r w:rsidR="00E5597C">
        <w:t xml:space="preserve">kontinuierlich </w:t>
      </w:r>
      <w:r>
        <w:t>fortgeführt und weiter ausgebaut werden.</w:t>
      </w:r>
    </w:p>
    <w:p w14:paraId="545D9B4C" w14:textId="77777777"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261B9D3C" w14:textId="77777777" w:rsidR="009F4B0B" w:rsidRPr="00E5597C" w:rsidRDefault="009F4B0B" w:rsidP="009F4B0B">
      <w:pPr>
        <w:rPr>
          <w:rFonts w:cs="Arial"/>
        </w:rPr>
      </w:pPr>
    </w:p>
    <w:p w14:paraId="0C6BCC7C" w14:textId="034AD24C" w:rsidR="009F4B0B" w:rsidRPr="00E5597C" w:rsidRDefault="009F4B0B" w:rsidP="009F4B0B">
      <w:pPr>
        <w:rPr>
          <w:rFonts w:cs="Arial"/>
        </w:rPr>
      </w:pPr>
      <w:r w:rsidRPr="00E5597C">
        <w:rPr>
          <w:rFonts w:cs="Arial"/>
        </w:rPr>
        <w:t>Neben der Beratung von Kindertageseinrichtungen in organisatorischen und inhaltlichen Fragen wurde mit der GRDrs</w:t>
      </w:r>
      <w:r w:rsidR="003E37DE">
        <w:rPr>
          <w:rFonts w:cs="Arial"/>
        </w:rPr>
        <w:t>.</w:t>
      </w:r>
      <w:r w:rsidRPr="00E5597C">
        <w:rPr>
          <w:rFonts w:cs="Arial"/>
        </w:rPr>
        <w:t xml:space="preserve"> 84/2019 beschlossen, dass die ZIB Fortbildungsveranstaltungen und Fachtage für die Einrichtungen und Mitarbeiter</w:t>
      </w:r>
      <w:r w:rsidR="003E37DE">
        <w:rPr>
          <w:rFonts w:cs="Arial"/>
        </w:rPr>
        <w:t>/-</w:t>
      </w:r>
      <w:r w:rsidRPr="00E5597C">
        <w:rPr>
          <w:rFonts w:cs="Arial"/>
        </w:rPr>
        <w:t>innen zu den verschiedensten Aspekten des Themas „Inklusion in Kitas“ durchführt. Hierfür wurde eine 1,0-Fachkraftstelle beim Gesundheitsamt eingerichtet.</w:t>
      </w:r>
    </w:p>
    <w:p w14:paraId="1426530C" w14:textId="77777777" w:rsidR="0053406B" w:rsidRDefault="0053406B" w:rsidP="00B05563">
      <w:pPr>
        <w:rPr>
          <w:rFonts w:cs="Arial"/>
        </w:rPr>
      </w:pPr>
    </w:p>
    <w:p w14:paraId="23FFFF45" w14:textId="24FC9E02" w:rsidR="009F4B0B" w:rsidRPr="00E5597C" w:rsidRDefault="009F4B0B" w:rsidP="00B05563">
      <w:pPr>
        <w:rPr>
          <w:rFonts w:cs="Arial"/>
        </w:rPr>
      </w:pPr>
      <w:r w:rsidRPr="00E5597C">
        <w:rPr>
          <w:rFonts w:cs="Arial"/>
        </w:rPr>
        <w:lastRenderedPageBreak/>
        <w:t xml:space="preserve">2021 wurden Interviews mit allen Einrichtungsleitungen der "Kitas S-Plus" durchgeführt. </w:t>
      </w:r>
    </w:p>
    <w:p w14:paraId="2EF0B03E" w14:textId="46A874DB" w:rsidR="009F4B0B" w:rsidRPr="00E5597C" w:rsidRDefault="009F4B0B" w:rsidP="009F4B0B">
      <w:pPr>
        <w:pStyle w:val="Default"/>
      </w:pPr>
      <w:r w:rsidRPr="00E5597C">
        <w:t>Es zeigt</w:t>
      </w:r>
      <w:r w:rsidR="00B05563">
        <w:t>e</w:t>
      </w:r>
      <w:r w:rsidRPr="00E5597C">
        <w:t xml:space="preserve"> sich, dass in den Kindertageseinrichtungen in Stuttgart ein allgemeines Interesse an einem Fortbildungsprogramm im Themenbereich Inklusion, Behinderung und chronische Erkrankungen bei Kindern besteht. </w:t>
      </w:r>
    </w:p>
    <w:p w14:paraId="0FF0A01E" w14:textId="77777777" w:rsidR="003C5C45" w:rsidRPr="00E5597C" w:rsidRDefault="003C5C45" w:rsidP="003C5C45">
      <w:pPr>
        <w:rPr>
          <w:rFonts w:cs="Arial"/>
          <w:i/>
        </w:rPr>
      </w:pPr>
    </w:p>
    <w:p w14:paraId="7F539FF4" w14:textId="63C2FCC5" w:rsidR="003C5C45" w:rsidRDefault="003C5C45" w:rsidP="00B05563">
      <w:pPr>
        <w:rPr>
          <w:rFonts w:cs="Arial"/>
        </w:rPr>
      </w:pPr>
      <w:r w:rsidRPr="00083C01">
        <w:rPr>
          <w:rFonts w:cs="Arial"/>
        </w:rPr>
        <w:t xml:space="preserve">Seit September 2022 bietet die ZIB die unterschiedlichsten Angebote für pädagogische Fachkräfte an. </w:t>
      </w:r>
    </w:p>
    <w:p w14:paraId="501F6E01" w14:textId="77777777" w:rsidR="00B05563" w:rsidRPr="00E5597C" w:rsidRDefault="00B05563" w:rsidP="00B05563">
      <w:pPr>
        <w:rPr>
          <w:rFonts w:cs="Arial"/>
        </w:rPr>
      </w:pPr>
    </w:p>
    <w:p w14:paraId="462C447C" w14:textId="77777777" w:rsidR="00E37B45" w:rsidRPr="00E5597C" w:rsidRDefault="00E37B45" w:rsidP="00884D6C">
      <w:pPr>
        <w:rPr>
          <w:rFonts w:cs="Arial"/>
        </w:rPr>
      </w:pPr>
      <w:r w:rsidRPr="00E5597C">
        <w:rPr>
          <w:rFonts w:cs="Arial"/>
        </w:rPr>
        <w:t>Im Bereich</w:t>
      </w:r>
      <w:r w:rsidR="00A95521" w:rsidRPr="00E5597C">
        <w:rPr>
          <w:rFonts w:cs="Arial"/>
        </w:rPr>
        <w:t xml:space="preserve"> </w:t>
      </w:r>
      <w:r w:rsidRPr="00E5597C">
        <w:rPr>
          <w:rFonts w:cs="Arial"/>
        </w:rPr>
        <w:t xml:space="preserve">Fortbildungen und Fachtage für Institutionen </w:t>
      </w:r>
      <w:r w:rsidR="0059460F" w:rsidRPr="00E5597C">
        <w:rPr>
          <w:rFonts w:cs="Arial"/>
        </w:rPr>
        <w:t xml:space="preserve">soll </w:t>
      </w:r>
      <w:r w:rsidR="00530194" w:rsidRPr="00E5597C">
        <w:rPr>
          <w:rFonts w:cs="Arial"/>
        </w:rPr>
        <w:t xml:space="preserve">eine neue </w:t>
      </w:r>
      <w:r w:rsidRPr="00E5597C">
        <w:rPr>
          <w:rFonts w:cs="Arial"/>
        </w:rPr>
        <w:t>Aufgabenwahrnehmung im Zusammenhang mit dem Ausbau der Kita S+ und eine Erweiterung des jetzig</w:t>
      </w:r>
      <w:r w:rsidR="00A95521" w:rsidRPr="00E5597C">
        <w:rPr>
          <w:rFonts w:cs="Arial"/>
        </w:rPr>
        <w:t>en Angebots</w:t>
      </w:r>
      <w:r w:rsidR="0059460F" w:rsidRPr="00E5597C">
        <w:rPr>
          <w:rFonts w:cs="Arial"/>
        </w:rPr>
        <w:t xml:space="preserve"> erfolgen. </w:t>
      </w:r>
    </w:p>
    <w:p w14:paraId="0AD8F150" w14:textId="77777777" w:rsidR="00233212" w:rsidRDefault="00233212" w:rsidP="00884D6C">
      <w:pPr>
        <w:rPr>
          <w:rFonts w:cs="Arial"/>
          <w:u w:val="single"/>
        </w:rPr>
      </w:pPr>
    </w:p>
    <w:p w14:paraId="4A264EE4" w14:textId="5C999665" w:rsidR="00A95521" w:rsidRDefault="00885E98" w:rsidP="00884D6C">
      <w:pPr>
        <w:rPr>
          <w:rFonts w:cs="Arial"/>
        </w:rPr>
      </w:pPr>
      <w:r w:rsidRPr="00E5597C">
        <w:rPr>
          <w:rFonts w:cs="Arial"/>
        </w:rPr>
        <w:t>Die geplanten „Trägerübergreifende Qualitätsstandards für Kitas S-Plus“ (siehe G</w:t>
      </w:r>
      <w:r w:rsidR="003E37DE">
        <w:rPr>
          <w:rFonts w:cs="Arial"/>
        </w:rPr>
        <w:t>R</w:t>
      </w:r>
      <w:r w:rsidR="00EA318A">
        <w:rPr>
          <w:rFonts w:cs="Arial"/>
        </w:rPr>
        <w:t>D</w:t>
      </w:r>
      <w:r w:rsidRPr="00E5597C">
        <w:rPr>
          <w:rFonts w:cs="Arial"/>
        </w:rPr>
        <w:t>rs</w:t>
      </w:r>
      <w:r w:rsidR="003E37DE">
        <w:rPr>
          <w:rFonts w:cs="Arial"/>
        </w:rPr>
        <w:t>.</w:t>
      </w:r>
      <w:r w:rsidRPr="00E5597C">
        <w:rPr>
          <w:rFonts w:cs="Arial"/>
        </w:rPr>
        <w:t xml:space="preserve"> 864/2022 Jugendhilfeplanung) </w:t>
      </w:r>
      <w:r w:rsidR="00275BD8" w:rsidRPr="00E5597C">
        <w:rPr>
          <w:rFonts w:cs="Arial"/>
        </w:rPr>
        <w:t xml:space="preserve">sieht </w:t>
      </w:r>
      <w:r w:rsidRPr="00E5597C">
        <w:rPr>
          <w:rFonts w:cs="Arial"/>
        </w:rPr>
        <w:t>S</w:t>
      </w:r>
      <w:r w:rsidR="009F4B0B" w:rsidRPr="00E5597C">
        <w:rPr>
          <w:rFonts w:cs="Arial"/>
        </w:rPr>
        <w:t>tandards</w:t>
      </w:r>
      <w:r w:rsidRPr="00E5597C">
        <w:rPr>
          <w:rFonts w:cs="Arial"/>
        </w:rPr>
        <w:t xml:space="preserve"> vor, die </w:t>
      </w:r>
      <w:r w:rsidR="0053406B">
        <w:rPr>
          <w:rFonts w:cs="Arial"/>
        </w:rPr>
        <w:t>die</w:t>
      </w:r>
      <w:r w:rsidRPr="00E5597C">
        <w:rPr>
          <w:rFonts w:cs="Arial"/>
        </w:rPr>
        <w:t xml:space="preserve"> ZIB erfüllen s</w:t>
      </w:r>
      <w:r w:rsidR="0053406B">
        <w:rPr>
          <w:rFonts w:cs="Arial"/>
        </w:rPr>
        <w:t>oll</w:t>
      </w:r>
      <w:r w:rsidR="003C5C45" w:rsidRPr="00E5597C">
        <w:rPr>
          <w:rFonts w:cs="Arial"/>
        </w:rPr>
        <w:t>.</w:t>
      </w:r>
      <w:r w:rsidR="0053406B">
        <w:rPr>
          <w:rFonts w:cs="Arial"/>
        </w:rPr>
        <w:t xml:space="preserve"> </w:t>
      </w:r>
      <w:r w:rsidRPr="00E5597C">
        <w:rPr>
          <w:rFonts w:cs="Arial"/>
        </w:rPr>
        <w:t>Das wären zum einen v</w:t>
      </w:r>
      <w:r w:rsidR="00E37B45" w:rsidRPr="00E5597C">
        <w:rPr>
          <w:rFonts w:cs="Arial"/>
        </w:rPr>
        <w:t xml:space="preserve">erpflichtende </w:t>
      </w:r>
      <w:r w:rsidRPr="00E5597C">
        <w:rPr>
          <w:rFonts w:cs="Arial"/>
          <w:color w:val="000000" w:themeColor="text1"/>
        </w:rPr>
        <w:t>Kickoff</w:t>
      </w:r>
      <w:r w:rsidR="0053406B">
        <w:rPr>
          <w:rFonts w:cs="Arial"/>
          <w:color w:val="000000" w:themeColor="text1"/>
        </w:rPr>
        <w:t>,</w:t>
      </w:r>
      <w:r w:rsidRPr="00E5597C">
        <w:rPr>
          <w:rFonts w:cs="Arial"/>
          <w:color w:val="000000" w:themeColor="text1"/>
        </w:rPr>
        <w:t xml:space="preserve"> Klausuren</w:t>
      </w:r>
      <w:r w:rsidR="00E37B45" w:rsidRPr="00E5597C">
        <w:rPr>
          <w:rFonts w:cs="Arial"/>
          <w:color w:val="000000" w:themeColor="text1"/>
        </w:rPr>
        <w:t xml:space="preserve"> </w:t>
      </w:r>
      <w:r w:rsidR="00E37B45" w:rsidRPr="00E5597C">
        <w:rPr>
          <w:rFonts w:cs="Arial"/>
        </w:rPr>
        <w:t xml:space="preserve">für zukünftige „Kita S-Plus“ </w:t>
      </w:r>
      <w:r w:rsidRPr="00E5597C">
        <w:rPr>
          <w:rFonts w:cs="Arial"/>
        </w:rPr>
        <w:t xml:space="preserve">als Startveranstaltung </w:t>
      </w:r>
      <w:r w:rsidR="00E37B45" w:rsidRPr="00E5597C">
        <w:rPr>
          <w:rFonts w:cs="Arial"/>
        </w:rPr>
        <w:t xml:space="preserve">und </w:t>
      </w:r>
      <w:r w:rsidRPr="00E5597C">
        <w:rPr>
          <w:rFonts w:cs="Arial"/>
        </w:rPr>
        <w:t>zweimal jährlich wiederholende Reflexionsklausuren</w:t>
      </w:r>
      <w:r w:rsidR="00E37B45" w:rsidRPr="00E5597C">
        <w:rPr>
          <w:rFonts w:cs="Arial"/>
        </w:rPr>
        <w:t xml:space="preserve"> </w:t>
      </w:r>
      <w:r w:rsidR="00A95521" w:rsidRPr="00E5597C">
        <w:rPr>
          <w:rFonts w:cs="Arial"/>
        </w:rPr>
        <w:t>für alle Kita S-Plus</w:t>
      </w:r>
      <w:r w:rsidR="0053406B">
        <w:rPr>
          <w:rFonts w:cs="Arial"/>
        </w:rPr>
        <w:t>. Z</w:t>
      </w:r>
      <w:r w:rsidR="002E0004">
        <w:rPr>
          <w:rFonts w:cs="Arial"/>
        </w:rPr>
        <w:t>um anderen</w:t>
      </w:r>
      <w:r w:rsidR="00480166">
        <w:rPr>
          <w:rFonts w:cs="Arial"/>
        </w:rPr>
        <w:t xml:space="preserve"> </w:t>
      </w:r>
      <w:r w:rsidR="00A95521" w:rsidRPr="00E5597C">
        <w:rPr>
          <w:rFonts w:cs="Arial"/>
        </w:rPr>
        <w:t>soll die ZIB „Austausch Treffen für Inklusionsfachkräfte“ leiten. Hier soll es neben kollegialer Beratung auch Inputs für Inklusionsfachkräfte geben.</w:t>
      </w:r>
    </w:p>
    <w:p w14:paraId="50792583" w14:textId="77777777" w:rsidR="002E0004" w:rsidRDefault="002E0004" w:rsidP="00884D6C">
      <w:pPr>
        <w:rPr>
          <w:rFonts w:cs="Arial"/>
        </w:rPr>
      </w:pPr>
    </w:p>
    <w:p w14:paraId="71D108FB" w14:textId="7811E16B" w:rsidR="002E0004" w:rsidRDefault="002E0004" w:rsidP="002E0004">
      <w:pPr>
        <w:rPr>
          <w:rFonts w:cs="Arial"/>
        </w:rPr>
      </w:pPr>
      <w:r w:rsidRPr="00E5597C">
        <w:rPr>
          <w:rFonts w:cs="Arial"/>
        </w:rPr>
        <w:t xml:space="preserve">Die oben genannten verpflichtenden Qualitätsstandards beziehen sich hier nur auf die Kita S-Plus. Des Weiteren </w:t>
      </w:r>
      <w:r w:rsidR="0053406B">
        <w:rPr>
          <w:rFonts w:cs="Arial"/>
        </w:rPr>
        <w:t xml:space="preserve">soll </w:t>
      </w:r>
      <w:r w:rsidR="00B05563">
        <w:rPr>
          <w:rFonts w:cs="Arial"/>
        </w:rPr>
        <w:t>das Beratungsa</w:t>
      </w:r>
      <w:r w:rsidRPr="00E5597C">
        <w:rPr>
          <w:rFonts w:cs="Arial"/>
        </w:rPr>
        <w:t>ngebot aber allen Kindertageseinrichtungen zu</w:t>
      </w:r>
      <w:r w:rsidR="0053406B">
        <w:rPr>
          <w:rFonts w:cs="Arial"/>
        </w:rPr>
        <w:t>r</w:t>
      </w:r>
      <w:r w:rsidRPr="00E5597C">
        <w:rPr>
          <w:rFonts w:cs="Arial"/>
        </w:rPr>
        <w:t xml:space="preserve"> Verfügung </w:t>
      </w:r>
      <w:r w:rsidR="0053406B">
        <w:rPr>
          <w:rFonts w:cs="Arial"/>
        </w:rPr>
        <w:t>stehen</w:t>
      </w:r>
      <w:r w:rsidRPr="00E5597C">
        <w:rPr>
          <w:rFonts w:cs="Arial"/>
        </w:rPr>
        <w:t>, die Kinder mit Inklusionsbedarf (mit sogenannter Einzelfallhilfe) in ihren Einrichtungen betreuen.</w:t>
      </w:r>
      <w:r>
        <w:rPr>
          <w:rFonts w:cs="Arial"/>
        </w:rPr>
        <w:t xml:space="preserve"> Dies waren 144 Kindertageseinrichtungen</w:t>
      </w:r>
      <w:r w:rsidRPr="00C5091C">
        <w:rPr>
          <w:rFonts w:cs="Arial"/>
        </w:rPr>
        <w:t xml:space="preserve"> </w:t>
      </w:r>
      <w:r>
        <w:rPr>
          <w:rFonts w:cs="Arial"/>
        </w:rPr>
        <w:t>im Jahr 2021.</w:t>
      </w:r>
      <w:r w:rsidR="00480166">
        <w:rPr>
          <w:rFonts w:cs="Arial"/>
        </w:rPr>
        <w:t xml:space="preserve"> Wie schon in der GRDrs 84/2019 dargestellt</w:t>
      </w:r>
      <w:r w:rsidR="003E37DE">
        <w:rPr>
          <w:rFonts w:cs="Arial"/>
        </w:rPr>
        <w:t>,</w:t>
      </w:r>
      <w:r w:rsidR="00480166">
        <w:rPr>
          <w:rFonts w:cs="Arial"/>
        </w:rPr>
        <w:t xml:space="preserve"> ist die ZIB für </w:t>
      </w:r>
      <w:r w:rsidR="00480166" w:rsidRPr="00480166">
        <w:rPr>
          <w:rFonts w:cs="Arial"/>
          <w:i/>
        </w:rPr>
        <w:t>alle</w:t>
      </w:r>
      <w:r w:rsidR="00480166">
        <w:rPr>
          <w:rFonts w:cs="Arial"/>
        </w:rPr>
        <w:t xml:space="preserve"> Kindertageseinrichtungen zuständig.</w:t>
      </w:r>
    </w:p>
    <w:p w14:paraId="081284B6" w14:textId="77777777" w:rsidR="00CF7940" w:rsidRDefault="00CF7940" w:rsidP="002E0004">
      <w:pPr>
        <w:rPr>
          <w:rFonts w:cs="Arial"/>
        </w:rPr>
      </w:pPr>
    </w:p>
    <w:p w14:paraId="153DDC57" w14:textId="16C1B9AE" w:rsidR="00A95521" w:rsidRPr="00E5597C" w:rsidRDefault="0053406B" w:rsidP="00884D6C">
      <w:pPr>
        <w:rPr>
          <w:rFonts w:cs="Arial"/>
        </w:rPr>
      </w:pPr>
      <w:r>
        <w:rPr>
          <w:rFonts w:cs="Arial"/>
        </w:rPr>
        <w:t xml:space="preserve">Durch die Angebotserweiterung und die </w:t>
      </w:r>
      <w:r w:rsidRPr="00E5597C">
        <w:rPr>
          <w:rFonts w:cs="Arial"/>
        </w:rPr>
        <w:t>Qualitätsstandards für Kitas S-Plus</w:t>
      </w:r>
      <w:r w:rsidR="00B05563">
        <w:rPr>
          <w:rFonts w:cs="Arial"/>
        </w:rPr>
        <w:t xml:space="preserve"> ergibt sich ein</w:t>
      </w:r>
      <w:r w:rsidR="00D43312">
        <w:rPr>
          <w:rFonts w:cs="Arial"/>
        </w:rPr>
        <w:t xml:space="preserve"> Stellenmehrbedarf von 1,1 Stellen</w:t>
      </w:r>
      <w:r w:rsidR="008D08AA">
        <w:rPr>
          <w:rFonts w:cs="Arial"/>
        </w:rPr>
        <w:t>.</w:t>
      </w:r>
    </w:p>
    <w:p w14:paraId="013AA33E" w14:textId="77777777" w:rsidR="00A95521" w:rsidRPr="00E5597C" w:rsidRDefault="00A95521" w:rsidP="00884D6C">
      <w:pPr>
        <w:rPr>
          <w:rFonts w:cs="Arial"/>
        </w:rPr>
      </w:pPr>
    </w:p>
    <w:p w14:paraId="11EE8BE5" w14:textId="77777777" w:rsidR="003D7B0B" w:rsidRPr="00E5597C" w:rsidRDefault="006E0575" w:rsidP="00884D6C">
      <w:pPr>
        <w:pStyle w:val="berschrift2"/>
        <w:rPr>
          <w:rFonts w:cs="Arial"/>
        </w:rPr>
      </w:pPr>
      <w:r w:rsidRPr="00E5597C">
        <w:rPr>
          <w:rFonts w:cs="Arial"/>
        </w:rPr>
        <w:t>3.3</w:t>
      </w:r>
      <w:r w:rsidR="003D7B0B" w:rsidRPr="00E5597C">
        <w:rPr>
          <w:rFonts w:cs="Arial"/>
        </w:rPr>
        <w:tab/>
        <w:t>Auswirkungen bei Ablehnung der Stellenschaffungen</w:t>
      </w:r>
    </w:p>
    <w:p w14:paraId="07798CAA" w14:textId="77777777" w:rsidR="003D7B0B" w:rsidRPr="00E5597C" w:rsidRDefault="003D7B0B" w:rsidP="00884D6C">
      <w:pPr>
        <w:rPr>
          <w:rFonts w:cs="Arial"/>
        </w:rPr>
      </w:pPr>
    </w:p>
    <w:p w14:paraId="67A01324" w14:textId="303467BA" w:rsidR="00301004" w:rsidRPr="00E5597C" w:rsidRDefault="00B01681" w:rsidP="00884D6C">
      <w:pPr>
        <w:rPr>
          <w:rFonts w:cs="Arial"/>
        </w:rPr>
      </w:pPr>
      <w:r>
        <w:rPr>
          <w:rFonts w:cs="Arial"/>
        </w:rPr>
        <w:t>Die Stellenschaffung wird benötigt, damit</w:t>
      </w:r>
      <w:r w:rsidR="00301004">
        <w:rPr>
          <w:rFonts w:cs="Arial"/>
        </w:rPr>
        <w:t xml:space="preserve"> mehr Kindertageseinrichtungen von </w:t>
      </w:r>
      <w:r>
        <w:rPr>
          <w:rFonts w:cs="Arial"/>
        </w:rPr>
        <w:t>den Beratungsa</w:t>
      </w:r>
      <w:r w:rsidR="00301004">
        <w:rPr>
          <w:rFonts w:cs="Arial"/>
        </w:rPr>
        <w:t>ngebot</w:t>
      </w:r>
      <w:r>
        <w:rPr>
          <w:rFonts w:cs="Arial"/>
        </w:rPr>
        <w:t>en</w:t>
      </w:r>
      <w:r w:rsidR="00301004">
        <w:rPr>
          <w:rFonts w:cs="Arial"/>
        </w:rPr>
        <w:t xml:space="preserve"> </w:t>
      </w:r>
      <w:r>
        <w:rPr>
          <w:rFonts w:cs="Arial"/>
        </w:rPr>
        <w:t xml:space="preserve">der ZIB </w:t>
      </w:r>
      <w:r w:rsidR="00301004">
        <w:rPr>
          <w:rFonts w:cs="Arial"/>
        </w:rPr>
        <w:t>profitieren und die geplanten Qualitätsst</w:t>
      </w:r>
      <w:r w:rsidR="0053406B">
        <w:rPr>
          <w:rFonts w:cs="Arial"/>
        </w:rPr>
        <w:t>andards der Kita S-Plus bedient</w:t>
      </w:r>
      <w:r w:rsidR="00301004">
        <w:rPr>
          <w:rFonts w:cs="Arial"/>
        </w:rPr>
        <w:t xml:space="preserve"> </w:t>
      </w:r>
      <w:r>
        <w:rPr>
          <w:rFonts w:cs="Arial"/>
        </w:rPr>
        <w:t>werden können</w:t>
      </w:r>
      <w:r w:rsidR="00301004">
        <w:rPr>
          <w:rFonts w:cs="Arial"/>
        </w:rPr>
        <w:t>.</w:t>
      </w:r>
    </w:p>
    <w:p w14:paraId="2F08D004" w14:textId="77777777" w:rsidR="003D7B0B" w:rsidRPr="00E5597C" w:rsidRDefault="00884D6C" w:rsidP="00884D6C">
      <w:pPr>
        <w:pStyle w:val="berschrift1"/>
        <w:rPr>
          <w:rFonts w:cs="Arial"/>
        </w:rPr>
      </w:pPr>
      <w:r w:rsidRPr="00E5597C">
        <w:rPr>
          <w:rFonts w:cs="Arial"/>
        </w:rPr>
        <w:t>4</w:t>
      </w:r>
      <w:r w:rsidRPr="00E5597C">
        <w:rPr>
          <w:rFonts w:cs="Arial"/>
        </w:rPr>
        <w:tab/>
      </w:r>
      <w:r w:rsidR="003D7B0B" w:rsidRPr="00E5597C">
        <w:rPr>
          <w:rFonts w:cs="Arial"/>
        </w:rPr>
        <w:t>Stellenvermerke</w:t>
      </w:r>
    </w:p>
    <w:p w14:paraId="0020FE47" w14:textId="77777777" w:rsidR="003D7B0B" w:rsidRPr="00E5597C" w:rsidRDefault="003D7B0B" w:rsidP="00884D6C">
      <w:pPr>
        <w:rPr>
          <w:rFonts w:cs="Arial"/>
        </w:rPr>
      </w:pPr>
    </w:p>
    <w:p w14:paraId="0CC78E96" w14:textId="6EC04028" w:rsidR="00DE362D" w:rsidRPr="00E5597C" w:rsidRDefault="00B01681" w:rsidP="00884D6C">
      <w:pPr>
        <w:rPr>
          <w:rFonts w:cs="Arial"/>
        </w:rPr>
      </w:pPr>
      <w:r>
        <w:rPr>
          <w:rFonts w:cs="Arial"/>
        </w:rPr>
        <w:t>keine</w:t>
      </w:r>
    </w:p>
    <w:sectPr w:rsidR="00DE362D" w:rsidRPr="00E5597C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0AEF" w14:textId="77777777" w:rsidR="004D77B0" w:rsidRDefault="004D77B0">
      <w:r>
        <w:separator/>
      </w:r>
    </w:p>
  </w:endnote>
  <w:endnote w:type="continuationSeparator" w:id="0">
    <w:p w14:paraId="2388B7EA" w14:textId="77777777" w:rsidR="004D77B0" w:rsidRDefault="004D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18AE" w14:textId="77777777" w:rsidR="004D77B0" w:rsidRDefault="004D77B0">
      <w:r>
        <w:separator/>
      </w:r>
    </w:p>
  </w:footnote>
  <w:footnote w:type="continuationSeparator" w:id="0">
    <w:p w14:paraId="270969A5" w14:textId="77777777" w:rsidR="004D77B0" w:rsidRDefault="004D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1F4C" w14:textId="77E1137A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9F174C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16C49D60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48715B5F"/>
    <w:multiLevelType w:val="hybridMultilevel"/>
    <w:tmpl w:val="8AF41C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D"/>
    <w:rsid w:val="0002330D"/>
    <w:rsid w:val="00055758"/>
    <w:rsid w:val="00083C01"/>
    <w:rsid w:val="000A1146"/>
    <w:rsid w:val="000C77C3"/>
    <w:rsid w:val="001034AF"/>
    <w:rsid w:val="0011112B"/>
    <w:rsid w:val="00116343"/>
    <w:rsid w:val="0014415D"/>
    <w:rsid w:val="00151488"/>
    <w:rsid w:val="00156FDB"/>
    <w:rsid w:val="00163034"/>
    <w:rsid w:val="00164678"/>
    <w:rsid w:val="00165C0D"/>
    <w:rsid w:val="0017182D"/>
    <w:rsid w:val="00181857"/>
    <w:rsid w:val="00184EDC"/>
    <w:rsid w:val="00194770"/>
    <w:rsid w:val="001A5F9B"/>
    <w:rsid w:val="001D0A0A"/>
    <w:rsid w:val="001F7237"/>
    <w:rsid w:val="002319DF"/>
    <w:rsid w:val="00233212"/>
    <w:rsid w:val="002357B3"/>
    <w:rsid w:val="00261B4D"/>
    <w:rsid w:val="00275BD8"/>
    <w:rsid w:val="002924CB"/>
    <w:rsid w:val="002A20D1"/>
    <w:rsid w:val="002A4DE3"/>
    <w:rsid w:val="002B5955"/>
    <w:rsid w:val="002B7242"/>
    <w:rsid w:val="002E0004"/>
    <w:rsid w:val="00301004"/>
    <w:rsid w:val="0030686C"/>
    <w:rsid w:val="00380937"/>
    <w:rsid w:val="00397717"/>
    <w:rsid w:val="003B5E0C"/>
    <w:rsid w:val="003C5C45"/>
    <w:rsid w:val="003D7B0B"/>
    <w:rsid w:val="003E37DE"/>
    <w:rsid w:val="003F0FAA"/>
    <w:rsid w:val="003F357C"/>
    <w:rsid w:val="004043EC"/>
    <w:rsid w:val="00470135"/>
    <w:rsid w:val="0047606A"/>
    <w:rsid w:val="00477865"/>
    <w:rsid w:val="00480166"/>
    <w:rsid w:val="004803A2"/>
    <w:rsid w:val="00490358"/>
    <w:rsid w:val="004908B5"/>
    <w:rsid w:val="0049121B"/>
    <w:rsid w:val="004A1688"/>
    <w:rsid w:val="004B6796"/>
    <w:rsid w:val="004B7F89"/>
    <w:rsid w:val="004D77B0"/>
    <w:rsid w:val="00530194"/>
    <w:rsid w:val="0053406B"/>
    <w:rsid w:val="0059460F"/>
    <w:rsid w:val="005A0A9D"/>
    <w:rsid w:val="005A56AA"/>
    <w:rsid w:val="005E19C6"/>
    <w:rsid w:val="005F5B3D"/>
    <w:rsid w:val="00606F80"/>
    <w:rsid w:val="00622CC7"/>
    <w:rsid w:val="00632578"/>
    <w:rsid w:val="00697739"/>
    <w:rsid w:val="006A18BF"/>
    <w:rsid w:val="006A406B"/>
    <w:rsid w:val="006B6D50"/>
    <w:rsid w:val="006E0575"/>
    <w:rsid w:val="006E38C8"/>
    <w:rsid w:val="00712F6A"/>
    <w:rsid w:val="0072799A"/>
    <w:rsid w:val="00754659"/>
    <w:rsid w:val="00767303"/>
    <w:rsid w:val="00773A48"/>
    <w:rsid w:val="007A6428"/>
    <w:rsid w:val="007B1A9F"/>
    <w:rsid w:val="007B3035"/>
    <w:rsid w:val="007D20A1"/>
    <w:rsid w:val="007E3B79"/>
    <w:rsid w:val="008066EE"/>
    <w:rsid w:val="00817BB6"/>
    <w:rsid w:val="00820C1D"/>
    <w:rsid w:val="008239C4"/>
    <w:rsid w:val="00884D6C"/>
    <w:rsid w:val="00885E98"/>
    <w:rsid w:val="00890860"/>
    <w:rsid w:val="008B5D6E"/>
    <w:rsid w:val="008C6251"/>
    <w:rsid w:val="008D08AA"/>
    <w:rsid w:val="008D61AB"/>
    <w:rsid w:val="00920F00"/>
    <w:rsid w:val="009373F6"/>
    <w:rsid w:val="00941CC4"/>
    <w:rsid w:val="00944925"/>
    <w:rsid w:val="00976588"/>
    <w:rsid w:val="00980BA8"/>
    <w:rsid w:val="009821E2"/>
    <w:rsid w:val="00993D92"/>
    <w:rsid w:val="009F174C"/>
    <w:rsid w:val="009F4B0B"/>
    <w:rsid w:val="009F4DC6"/>
    <w:rsid w:val="00A27CA7"/>
    <w:rsid w:val="00A555F7"/>
    <w:rsid w:val="00A56C34"/>
    <w:rsid w:val="00A71D0A"/>
    <w:rsid w:val="00A77F1E"/>
    <w:rsid w:val="00A847C4"/>
    <w:rsid w:val="00A95521"/>
    <w:rsid w:val="00AB389D"/>
    <w:rsid w:val="00AF0DEA"/>
    <w:rsid w:val="00AF25E0"/>
    <w:rsid w:val="00B01681"/>
    <w:rsid w:val="00B03564"/>
    <w:rsid w:val="00B04290"/>
    <w:rsid w:val="00B05563"/>
    <w:rsid w:val="00B80DEF"/>
    <w:rsid w:val="00B81A20"/>
    <w:rsid w:val="00B86BB5"/>
    <w:rsid w:val="00B91903"/>
    <w:rsid w:val="00BC4669"/>
    <w:rsid w:val="00BE2E86"/>
    <w:rsid w:val="00C16EF1"/>
    <w:rsid w:val="00C2759E"/>
    <w:rsid w:val="00C448D3"/>
    <w:rsid w:val="00C5091C"/>
    <w:rsid w:val="00C938E8"/>
    <w:rsid w:val="00CD3C6D"/>
    <w:rsid w:val="00CE1714"/>
    <w:rsid w:val="00CE2D3C"/>
    <w:rsid w:val="00CE3DCD"/>
    <w:rsid w:val="00CF62E5"/>
    <w:rsid w:val="00CF7940"/>
    <w:rsid w:val="00D03579"/>
    <w:rsid w:val="00D25B50"/>
    <w:rsid w:val="00D43312"/>
    <w:rsid w:val="00D45F1F"/>
    <w:rsid w:val="00D64B96"/>
    <w:rsid w:val="00D66D3A"/>
    <w:rsid w:val="00D70B3A"/>
    <w:rsid w:val="00D743D4"/>
    <w:rsid w:val="00D923A0"/>
    <w:rsid w:val="00D95675"/>
    <w:rsid w:val="00DB3D6C"/>
    <w:rsid w:val="00DE362D"/>
    <w:rsid w:val="00E014B6"/>
    <w:rsid w:val="00E1162F"/>
    <w:rsid w:val="00E11D5F"/>
    <w:rsid w:val="00E20E1F"/>
    <w:rsid w:val="00E37B45"/>
    <w:rsid w:val="00E42F96"/>
    <w:rsid w:val="00E54965"/>
    <w:rsid w:val="00E5597C"/>
    <w:rsid w:val="00E7118F"/>
    <w:rsid w:val="00EA318A"/>
    <w:rsid w:val="00ED7624"/>
    <w:rsid w:val="00EF3728"/>
    <w:rsid w:val="00F27657"/>
    <w:rsid w:val="00F27D94"/>
    <w:rsid w:val="00F342DC"/>
    <w:rsid w:val="00F3656A"/>
    <w:rsid w:val="00F56F93"/>
    <w:rsid w:val="00F61A35"/>
    <w:rsid w:val="00F63041"/>
    <w:rsid w:val="00F76452"/>
    <w:rsid w:val="00F91E76"/>
    <w:rsid w:val="00FD6B46"/>
    <w:rsid w:val="00FE706C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07E38"/>
  <w15:docId w15:val="{779F1031-3D37-436B-B62D-10272554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link w:val="KommentartextZchn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raster">
    <w:name w:val="Table Grid"/>
    <w:basedOn w:val="NormaleTabelle"/>
    <w:rsid w:val="00E3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1E76"/>
    <w:pPr>
      <w:autoSpaceDE w:val="0"/>
      <w:autoSpaceDN w:val="0"/>
      <w:adjustRightInd w:val="0"/>
    </w:pPr>
    <w:rPr>
      <w:rFonts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5D6E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5D6E"/>
    <w:rPr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8B5D6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85E9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530126\AppData\Local\Temp\notes65C8FE\l112_muster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A8CD-8A43-462B-9B8A-0BA8FF2C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l112_muster_schaffung.dotx</Template>
  <TotalTime>0</TotalTime>
  <Pages>2</Pages>
  <Words>452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u530126</dc:creator>
  <cp:lastModifiedBy>Baumann, Gerhard</cp:lastModifiedBy>
  <cp:revision>9</cp:revision>
  <cp:lastPrinted>2023-10-06T09:50:00Z</cp:lastPrinted>
  <dcterms:created xsi:type="dcterms:W3CDTF">2023-09-12T11:43:00Z</dcterms:created>
  <dcterms:modified xsi:type="dcterms:W3CDTF">2023-10-06T09:50:00Z</dcterms:modified>
</cp:coreProperties>
</file>