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026BC4">
        <w:t>43</w:t>
      </w:r>
      <w:r w:rsidRPr="006E0575">
        <w:t xml:space="preserve"> zur GRDrs</w:t>
      </w:r>
      <w:r w:rsidR="009F56D7">
        <w:t>.</w:t>
      </w:r>
      <w:r w:rsidRPr="006E0575">
        <w:t xml:space="preserve"> </w:t>
      </w:r>
      <w:r w:rsidR="009F56D7">
        <w:t>823</w:t>
      </w:r>
      <w:r w:rsidR="005F5B3D">
        <w:t>/</w:t>
      </w:r>
      <w:r w:rsidR="003A1662">
        <w:t>20</w:t>
      </w:r>
      <w:r w:rsidR="00D30F40">
        <w:t>23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CD56E3">
        <w:rPr>
          <w:b/>
          <w:sz w:val="36"/>
          <w:szCs w:val="36"/>
          <w:u w:val="single"/>
        </w:rPr>
        <w:t>4/25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951B9C" w:rsidP="0030686C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9F56D7">
              <w:rPr>
                <w:sz w:val="20"/>
              </w:rPr>
              <w:t>-</w:t>
            </w:r>
            <w:r>
              <w:rPr>
                <w:sz w:val="20"/>
              </w:rPr>
              <w:t>7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951B9C" w:rsidP="0030686C">
            <w:pPr>
              <w:rPr>
                <w:sz w:val="20"/>
              </w:rPr>
            </w:pPr>
            <w:r>
              <w:rPr>
                <w:sz w:val="20"/>
              </w:rPr>
              <w:t>5070</w:t>
            </w:r>
            <w:r w:rsidR="009F56D7">
              <w:rPr>
                <w:sz w:val="20"/>
              </w:rPr>
              <w:t xml:space="preserve"> </w:t>
            </w:r>
            <w:r>
              <w:rPr>
                <w:sz w:val="20"/>
              </w:rPr>
              <w:t>5010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51B9C" w:rsidRPr="006E0575" w:rsidRDefault="00951B9C" w:rsidP="0030686C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51B9C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27E19" w:rsidP="0030686C">
            <w:pPr>
              <w:rPr>
                <w:sz w:val="20"/>
              </w:rPr>
            </w:pPr>
            <w:r>
              <w:rPr>
                <w:sz w:val="20"/>
              </w:rPr>
              <w:t>Fallmanager/-in</w:t>
            </w:r>
          </w:p>
        </w:tc>
        <w:tc>
          <w:tcPr>
            <w:tcW w:w="851" w:type="dxa"/>
            <w:shd w:val="pct12" w:color="auto" w:fill="FFFFFF"/>
          </w:tcPr>
          <w:p w:rsidR="00927E19" w:rsidRDefault="00927E19" w:rsidP="0030686C">
            <w:pPr>
              <w:rPr>
                <w:sz w:val="20"/>
              </w:rPr>
            </w:pPr>
          </w:p>
          <w:p w:rsidR="005F5B3D" w:rsidRPr="006E0575" w:rsidRDefault="000335B9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27E19">
              <w:rPr>
                <w:sz w:val="20"/>
              </w:rPr>
              <w:t>6,20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7F10">
              <w:rPr>
                <w:noProof/>
                <w:sz w:val="20"/>
              </w:rPr>
              <w:t> </w:t>
            </w:r>
            <w:r w:rsidR="00727F10">
              <w:rPr>
                <w:noProof/>
                <w:sz w:val="20"/>
              </w:rPr>
              <w:t> </w:t>
            </w:r>
            <w:r w:rsidR="00727F10">
              <w:rPr>
                <w:noProof/>
                <w:sz w:val="20"/>
              </w:rPr>
              <w:t> </w:t>
            </w:r>
            <w:r w:rsidR="00727F10">
              <w:rPr>
                <w:noProof/>
                <w:sz w:val="20"/>
              </w:rPr>
              <w:t> </w:t>
            </w:r>
            <w:r w:rsidR="00727F1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F56D7" w:rsidP="0030686C">
            <w:pPr>
              <w:rPr>
                <w:sz w:val="20"/>
              </w:rPr>
            </w:pPr>
            <w:r>
              <w:rPr>
                <w:sz w:val="20"/>
              </w:rPr>
              <w:t>647.280</w:t>
            </w:r>
          </w:p>
        </w:tc>
      </w:tr>
    </w:tbl>
    <w:p w:rsidR="00D30F40" w:rsidRDefault="00D30F40" w:rsidP="00D30F40">
      <w:pPr>
        <w:pStyle w:val="berschrift1"/>
        <w:spacing w:before="0"/>
      </w:pPr>
    </w:p>
    <w:p w:rsidR="003D7B0B" w:rsidRPr="00884D6C" w:rsidRDefault="006E0575" w:rsidP="00D30F40">
      <w:pPr>
        <w:pStyle w:val="berschrift1"/>
        <w:spacing w:before="0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D30F40"/>
    <w:p w:rsidR="00951B9C" w:rsidRDefault="00927E19" w:rsidP="00D30F40">
      <w:pPr>
        <w:pStyle w:val="Default"/>
      </w:pPr>
      <w:r>
        <w:t>Der</w:t>
      </w:r>
      <w:r w:rsidR="00951B9C" w:rsidRPr="00927E19">
        <w:t xml:space="preserve"> Schaffung von </w:t>
      </w:r>
      <w:r>
        <w:t xml:space="preserve">6,20 </w:t>
      </w:r>
      <w:r w:rsidR="00951B9C" w:rsidRPr="00927E19">
        <w:t>Stellen in A 11 für das Fallmanagement mit integrierter Sachbearbeitung (Einheitssachbearbeitung) für die Abteilung Rehabilitation und Teilhabe von Menschen mit Behinderung – Eingliederungshilfe (50-7)</w:t>
      </w:r>
      <w:r>
        <w:t xml:space="preserve"> wird zugestimmt</w:t>
      </w:r>
      <w:r w:rsidR="00951B9C" w:rsidRPr="00927E19">
        <w:t xml:space="preserve">. </w:t>
      </w:r>
    </w:p>
    <w:p w:rsidR="00D30F40" w:rsidRDefault="00D30F40" w:rsidP="00D30F40">
      <w:pPr>
        <w:pStyle w:val="berschrift1"/>
        <w:spacing w:before="0"/>
      </w:pPr>
    </w:p>
    <w:p w:rsidR="00D30F40" w:rsidRDefault="00D30F40" w:rsidP="00D30F40">
      <w:pPr>
        <w:pStyle w:val="berschrift1"/>
        <w:spacing w:before="0"/>
      </w:pPr>
    </w:p>
    <w:p w:rsidR="003D7B0B" w:rsidRDefault="003D7B0B" w:rsidP="00D30F40">
      <w:pPr>
        <w:pStyle w:val="berschrift1"/>
        <w:spacing w:before="0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D30F40"/>
    <w:p w:rsidR="00D30F40" w:rsidRDefault="00CD3D21" w:rsidP="00D30F40">
      <w:pPr>
        <w:pStyle w:val="berschrift1"/>
        <w:spacing w:before="0"/>
        <w:rPr>
          <w:b w:val="0"/>
          <w:u w:val="none"/>
        </w:rPr>
      </w:pPr>
      <w:r w:rsidRPr="00CD3D21">
        <w:rPr>
          <w:b w:val="0"/>
          <w:u w:val="none"/>
        </w:rPr>
        <w:t>Das Kriterium „erhebliche Arbeitsvermehrung“ wird erfüllt.</w:t>
      </w:r>
    </w:p>
    <w:p w:rsidR="00CD3D21" w:rsidRPr="00CD3D21" w:rsidRDefault="00CD3D21" w:rsidP="00CD3D21"/>
    <w:p w:rsidR="003D7B0B" w:rsidRDefault="003D7B0B" w:rsidP="00D30F40">
      <w:pPr>
        <w:pStyle w:val="berschrift1"/>
        <w:spacing w:before="0"/>
      </w:pPr>
      <w:r>
        <w:t>3</w:t>
      </w:r>
      <w:r>
        <w:tab/>
        <w:t>Bedarf</w:t>
      </w:r>
    </w:p>
    <w:p w:rsidR="00D30F40" w:rsidRDefault="00D30F40" w:rsidP="00D30F40">
      <w:pPr>
        <w:pStyle w:val="berschrift2"/>
        <w:spacing w:before="0"/>
      </w:pPr>
    </w:p>
    <w:p w:rsidR="000335B9" w:rsidRDefault="000335B9" w:rsidP="000335B9">
      <w:pPr>
        <w:pStyle w:val="Default"/>
      </w:pPr>
      <w:r>
        <w:t>Der Bedarf ergibt sich aus dem Fallzahlenschlüssel der Landeshauptstadt Stuttgart für die Einheitssachbearbeitung Eingliederungshilfe BTHG</w:t>
      </w:r>
      <w:r w:rsidR="00727F10">
        <w:t>. Dieser</w:t>
      </w:r>
      <w:bookmarkStart w:id="0" w:name="_GoBack"/>
      <w:bookmarkEnd w:id="0"/>
      <w:r>
        <w:t xml:space="preserve"> liegt bei 1:70 (GRDrs</w:t>
      </w:r>
      <w:r w:rsidR="009F56D7">
        <w:t>.</w:t>
      </w:r>
      <w:r>
        <w:t xml:space="preserve"> 847/2019 und GRDrs</w:t>
      </w:r>
      <w:r w:rsidR="009F56D7">
        <w:t>.</w:t>
      </w:r>
      <w:r>
        <w:t xml:space="preserve"> 794/2018).</w:t>
      </w:r>
    </w:p>
    <w:p w:rsidR="000335B9" w:rsidRDefault="000335B9" w:rsidP="000335B9">
      <w:pPr>
        <w:pStyle w:val="Default"/>
      </w:pPr>
      <w:r>
        <w:t xml:space="preserve"> </w:t>
      </w:r>
    </w:p>
    <w:p w:rsidR="003D7B0B" w:rsidRDefault="00884D6C" w:rsidP="00D30F40">
      <w:pPr>
        <w:pStyle w:val="berschrift1"/>
        <w:spacing w:before="0"/>
      </w:pPr>
      <w:r>
        <w:t>4</w:t>
      </w:r>
      <w:r>
        <w:tab/>
      </w:r>
      <w:r w:rsidR="003D7B0B">
        <w:t>Stellenvermerke</w:t>
      </w:r>
    </w:p>
    <w:p w:rsidR="003D7B0B" w:rsidRDefault="003D7B0B" w:rsidP="00D30F40"/>
    <w:p w:rsidR="00DE362D" w:rsidRDefault="000335B9" w:rsidP="00D30F40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9C" w:rsidRDefault="00951B9C">
      <w:r>
        <w:separator/>
      </w:r>
    </w:p>
  </w:endnote>
  <w:endnote w:type="continuationSeparator" w:id="0">
    <w:p w:rsidR="00951B9C" w:rsidRDefault="0095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9C" w:rsidRDefault="00951B9C">
      <w:r>
        <w:separator/>
      </w:r>
    </w:p>
  </w:footnote>
  <w:footnote w:type="continuationSeparator" w:id="0">
    <w:p w:rsidR="00951B9C" w:rsidRDefault="0095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27F10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74175607"/>
    <w:multiLevelType w:val="hybridMultilevel"/>
    <w:tmpl w:val="0F42C6A4"/>
    <w:lvl w:ilvl="0" w:tplc="0407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9C"/>
    <w:rsid w:val="00020677"/>
    <w:rsid w:val="00026253"/>
    <w:rsid w:val="00026BC4"/>
    <w:rsid w:val="000335B9"/>
    <w:rsid w:val="00055758"/>
    <w:rsid w:val="00061F0B"/>
    <w:rsid w:val="000A1146"/>
    <w:rsid w:val="000E0C8B"/>
    <w:rsid w:val="000F7E89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97717"/>
    <w:rsid w:val="003A1662"/>
    <w:rsid w:val="003D7B0B"/>
    <w:rsid w:val="003E0F4B"/>
    <w:rsid w:val="003F0FAA"/>
    <w:rsid w:val="00470135"/>
    <w:rsid w:val="0047606A"/>
    <w:rsid w:val="004908B5"/>
    <w:rsid w:val="0049121B"/>
    <w:rsid w:val="004A1688"/>
    <w:rsid w:val="004B6796"/>
    <w:rsid w:val="004B7B7D"/>
    <w:rsid w:val="005932BE"/>
    <w:rsid w:val="005A0A9D"/>
    <w:rsid w:val="005A56AA"/>
    <w:rsid w:val="005C684D"/>
    <w:rsid w:val="005E19C6"/>
    <w:rsid w:val="005F5B3D"/>
    <w:rsid w:val="00606F80"/>
    <w:rsid w:val="00622CC7"/>
    <w:rsid w:val="006A406B"/>
    <w:rsid w:val="006B6D50"/>
    <w:rsid w:val="006C3F89"/>
    <w:rsid w:val="006E0575"/>
    <w:rsid w:val="0072799A"/>
    <w:rsid w:val="00727F10"/>
    <w:rsid w:val="00754659"/>
    <w:rsid w:val="00796E26"/>
    <w:rsid w:val="007E3B79"/>
    <w:rsid w:val="008066EE"/>
    <w:rsid w:val="00817BB6"/>
    <w:rsid w:val="00884D6C"/>
    <w:rsid w:val="00920F00"/>
    <w:rsid w:val="00927E19"/>
    <w:rsid w:val="009373F6"/>
    <w:rsid w:val="00946276"/>
    <w:rsid w:val="00951B9C"/>
    <w:rsid w:val="0096038F"/>
    <w:rsid w:val="00976588"/>
    <w:rsid w:val="009F56D7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D3D21"/>
    <w:rsid w:val="00CD56E3"/>
    <w:rsid w:val="00CF62E5"/>
    <w:rsid w:val="00D30F40"/>
    <w:rsid w:val="00D66D3A"/>
    <w:rsid w:val="00D743D4"/>
    <w:rsid w:val="00DB3D6C"/>
    <w:rsid w:val="00DD76B6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D6B46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47091"/>
  <w15:docId w15:val="{E6D42988-59B3-4611-9EEE-9DF1B4E4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Default">
    <w:name w:val="Default"/>
    <w:rsid w:val="00951B9C"/>
    <w:pPr>
      <w:autoSpaceDE w:val="0"/>
      <w:autoSpaceDN w:val="0"/>
      <w:adjustRightInd w:val="0"/>
    </w:pPr>
    <w:rPr>
      <w:rFonts w:cs="Arial"/>
      <w:color w:val="000000"/>
    </w:rPr>
  </w:style>
  <w:style w:type="paragraph" w:styleId="berarbeitung">
    <w:name w:val="Revision"/>
    <w:hidden/>
    <w:uiPriority w:val="99"/>
    <w:semiHidden/>
    <w:rsid w:val="003A1662"/>
  </w:style>
  <w:style w:type="paragraph" w:styleId="Sprechblasentext">
    <w:name w:val="Balloon Text"/>
    <w:basedOn w:val="Standard"/>
    <w:link w:val="SprechblasentextZchn"/>
    <w:semiHidden/>
    <w:unhideWhenUsed/>
    <w:rsid w:val="00026B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6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00472\Downloads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Katzmann, Sonja</dc:creator>
  <cp:lastModifiedBy>Baumann, Gerhard</cp:lastModifiedBy>
  <cp:revision>5</cp:revision>
  <cp:lastPrinted>2023-10-30T09:54:00Z</cp:lastPrinted>
  <dcterms:created xsi:type="dcterms:W3CDTF">2023-08-30T15:04:00Z</dcterms:created>
  <dcterms:modified xsi:type="dcterms:W3CDTF">2023-10-30T09:54:00Z</dcterms:modified>
</cp:coreProperties>
</file>