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91315">
        <w:t>13</w:t>
      </w:r>
      <w:r w:rsidRPr="006E0575">
        <w:t xml:space="preserve"> zur GRDrs</w:t>
      </w:r>
      <w:r w:rsidR="007D1BAC">
        <w:t>.</w:t>
      </w:r>
      <w:r w:rsidRPr="006E0575">
        <w:t xml:space="preserve"> </w:t>
      </w:r>
      <w:r w:rsidR="007D1BAC">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9712E0" w:rsidP="0030686C">
            <w:pPr>
              <w:rPr>
                <w:sz w:val="20"/>
              </w:rPr>
            </w:pPr>
            <w:r>
              <w:rPr>
                <w:sz w:val="20"/>
              </w:rPr>
              <w:t>10-5</w:t>
            </w:r>
          </w:p>
          <w:p w:rsidR="0011112B" w:rsidRDefault="0011112B" w:rsidP="0030686C">
            <w:pPr>
              <w:rPr>
                <w:sz w:val="20"/>
              </w:rPr>
            </w:pPr>
          </w:p>
          <w:p w:rsidR="0011112B" w:rsidRDefault="009712E0" w:rsidP="0030686C">
            <w:pPr>
              <w:rPr>
                <w:sz w:val="20"/>
              </w:rPr>
            </w:pPr>
            <w:r>
              <w:rPr>
                <w:sz w:val="20"/>
              </w:rPr>
              <w:t>1050 5000</w:t>
            </w:r>
          </w:p>
          <w:p w:rsidR="005F5B3D" w:rsidRPr="006E0575" w:rsidRDefault="005F5B3D" w:rsidP="0030686C">
            <w:pPr>
              <w:rPr>
                <w:sz w:val="20"/>
              </w:rPr>
            </w:pPr>
          </w:p>
        </w:tc>
        <w:tc>
          <w:tcPr>
            <w:tcW w:w="1701" w:type="dxa"/>
          </w:tcPr>
          <w:p w:rsidR="005F5B3D" w:rsidRDefault="005F5B3D" w:rsidP="0030686C">
            <w:pPr>
              <w:rPr>
                <w:sz w:val="20"/>
              </w:rPr>
            </w:pPr>
          </w:p>
          <w:p w:rsidR="00390860" w:rsidRPr="006E0575" w:rsidRDefault="00390860" w:rsidP="0030686C">
            <w:pPr>
              <w:rPr>
                <w:sz w:val="20"/>
              </w:rPr>
            </w:pPr>
            <w:r>
              <w:rPr>
                <w:sz w:val="20"/>
              </w:rPr>
              <w:t>Haupt- und Personalamt</w:t>
            </w:r>
          </w:p>
        </w:tc>
        <w:tc>
          <w:tcPr>
            <w:tcW w:w="851" w:type="dxa"/>
          </w:tcPr>
          <w:p w:rsidR="005F5B3D" w:rsidRDefault="005F5B3D" w:rsidP="0030686C">
            <w:pPr>
              <w:rPr>
                <w:sz w:val="20"/>
              </w:rPr>
            </w:pPr>
          </w:p>
          <w:p w:rsidR="005F5B3D" w:rsidRPr="006E0575" w:rsidRDefault="009712E0" w:rsidP="0030686C">
            <w:pPr>
              <w:rPr>
                <w:sz w:val="20"/>
              </w:rPr>
            </w:pPr>
            <w:r>
              <w:rPr>
                <w:sz w:val="20"/>
              </w:rPr>
              <w:t>A</w:t>
            </w:r>
            <w:r w:rsidR="00D535E3">
              <w:rPr>
                <w:sz w:val="20"/>
              </w:rPr>
              <w:t xml:space="preserve"> 12</w:t>
            </w:r>
          </w:p>
        </w:tc>
        <w:tc>
          <w:tcPr>
            <w:tcW w:w="1701" w:type="dxa"/>
          </w:tcPr>
          <w:p w:rsidR="005F5B3D" w:rsidRDefault="005F5B3D" w:rsidP="0030686C">
            <w:pPr>
              <w:rPr>
                <w:sz w:val="20"/>
              </w:rPr>
            </w:pPr>
          </w:p>
          <w:p w:rsidR="00D535E3" w:rsidRPr="006E0575" w:rsidRDefault="009712E0" w:rsidP="00691315">
            <w:pPr>
              <w:rPr>
                <w:sz w:val="20"/>
              </w:rPr>
            </w:pPr>
            <w:r>
              <w:rPr>
                <w:sz w:val="20"/>
              </w:rPr>
              <w:t>Sachbearbeit</w:t>
            </w:r>
            <w:r w:rsidR="00691315">
              <w:rPr>
                <w:sz w:val="20"/>
              </w:rPr>
              <w:t xml:space="preserve">er/ </w:t>
            </w:r>
            <w:bookmarkStart w:id="0" w:name="_GoBack"/>
            <w:bookmarkEnd w:id="0"/>
            <w:r w:rsidR="00691315">
              <w:rPr>
                <w:sz w:val="20"/>
              </w:rPr>
              <w:t>-in</w:t>
            </w:r>
          </w:p>
        </w:tc>
        <w:tc>
          <w:tcPr>
            <w:tcW w:w="851" w:type="dxa"/>
            <w:shd w:val="pct12" w:color="auto" w:fill="FFFFFF"/>
          </w:tcPr>
          <w:p w:rsidR="005F5B3D" w:rsidRDefault="005F5B3D" w:rsidP="0030686C">
            <w:pPr>
              <w:rPr>
                <w:sz w:val="20"/>
              </w:rPr>
            </w:pPr>
          </w:p>
          <w:p w:rsidR="005F5B3D" w:rsidRPr="006E0575" w:rsidRDefault="009712E0" w:rsidP="0030686C">
            <w:pPr>
              <w:rPr>
                <w:sz w:val="20"/>
              </w:rPr>
            </w:pPr>
            <w:r>
              <w:rPr>
                <w:sz w:val="20"/>
              </w:rPr>
              <w:t>1,4</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7D1BAC" w:rsidP="0030686C">
            <w:pPr>
              <w:rPr>
                <w:sz w:val="20"/>
              </w:rPr>
            </w:pPr>
            <w:r>
              <w:rPr>
                <w:sz w:val="20"/>
              </w:rPr>
              <w:t>163.940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von </w:t>
      </w:r>
      <w:r w:rsidR="009712E0">
        <w:t>1,4</w:t>
      </w:r>
      <w:r>
        <w:t xml:space="preserve"> Stellen für </w:t>
      </w:r>
      <w:r w:rsidR="009712E0">
        <w:t>die Personalsachbearbeitung</w:t>
      </w:r>
      <w:r w:rsidR="00A90BAF">
        <w:t xml:space="preserve"> im Haupt- und Personalamt in A</w:t>
      </w:r>
      <w:r w:rsidR="009712E0">
        <w:t xml:space="preserve"> 12</w:t>
      </w:r>
      <w:r>
        <w:t xml:space="preserve"> 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rsidR="004378CB">
        <w:t>um Stellenplan 2024/2025</w:t>
      </w:r>
      <w:r w:rsidRPr="007F129C">
        <w:t xml:space="preserve"> einschließlich der Grünen Liste</w:t>
      </w:r>
      <w:r w:rsidR="009C4817">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91315">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16352"/>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0860"/>
    <w:rsid w:val="00397717"/>
    <w:rsid w:val="003D7B0B"/>
    <w:rsid w:val="003E0F4B"/>
    <w:rsid w:val="003F0FAA"/>
    <w:rsid w:val="004378CB"/>
    <w:rsid w:val="00470135"/>
    <w:rsid w:val="0047606A"/>
    <w:rsid w:val="004908B5"/>
    <w:rsid w:val="0049121B"/>
    <w:rsid w:val="004A1688"/>
    <w:rsid w:val="004B6796"/>
    <w:rsid w:val="00517627"/>
    <w:rsid w:val="005A0A9D"/>
    <w:rsid w:val="005A56AA"/>
    <w:rsid w:val="005E19C6"/>
    <w:rsid w:val="005F5B3D"/>
    <w:rsid w:val="00606F80"/>
    <w:rsid w:val="00622CC7"/>
    <w:rsid w:val="00691315"/>
    <w:rsid w:val="006A406B"/>
    <w:rsid w:val="006B6D50"/>
    <w:rsid w:val="006E0575"/>
    <w:rsid w:val="0072799A"/>
    <w:rsid w:val="00754659"/>
    <w:rsid w:val="007D1BAC"/>
    <w:rsid w:val="007E3B79"/>
    <w:rsid w:val="007F129C"/>
    <w:rsid w:val="008066EE"/>
    <w:rsid w:val="00817BB6"/>
    <w:rsid w:val="00884D6C"/>
    <w:rsid w:val="00920F00"/>
    <w:rsid w:val="009373F6"/>
    <w:rsid w:val="00946276"/>
    <w:rsid w:val="0096038F"/>
    <w:rsid w:val="009712E0"/>
    <w:rsid w:val="00976588"/>
    <w:rsid w:val="009C4817"/>
    <w:rsid w:val="00A27CA7"/>
    <w:rsid w:val="00A45B30"/>
    <w:rsid w:val="00A71D0A"/>
    <w:rsid w:val="00A77F1E"/>
    <w:rsid w:val="00A847C4"/>
    <w:rsid w:val="00A90BAF"/>
    <w:rsid w:val="00AB389D"/>
    <w:rsid w:val="00AE7B02"/>
    <w:rsid w:val="00AF0DEA"/>
    <w:rsid w:val="00AF25E0"/>
    <w:rsid w:val="00B04290"/>
    <w:rsid w:val="00B80DEF"/>
    <w:rsid w:val="00B86BB5"/>
    <w:rsid w:val="00B91903"/>
    <w:rsid w:val="00BC4669"/>
    <w:rsid w:val="00BD4C9E"/>
    <w:rsid w:val="00C16EF1"/>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11E4"/>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691315"/>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1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146</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2023-09-26T14:17:00Z</cp:lastPrinted>
  <dcterms:created xsi:type="dcterms:W3CDTF">2023-09-15T07:00:00Z</dcterms:created>
  <dcterms:modified xsi:type="dcterms:W3CDTF">2023-09-26T14:17:00Z</dcterms:modified>
</cp:coreProperties>
</file>