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17683">
        <w:t>8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67F99">
        <w:t>88</w:t>
      </w:r>
      <w:r w:rsidR="00D17683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Pr="00412BCC" w:rsidRDefault="00835300" w:rsidP="00166F07">
            <w:pPr>
              <w:rPr>
                <w:sz w:val="20"/>
              </w:rPr>
            </w:pPr>
            <w:r>
              <w:rPr>
                <w:sz w:val="20"/>
              </w:rPr>
              <w:t>10-3.2</w:t>
            </w:r>
          </w:p>
          <w:p w:rsidR="00166F07" w:rsidRPr="00412BCC" w:rsidRDefault="00166F07" w:rsidP="00166F07">
            <w:pPr>
              <w:rPr>
                <w:sz w:val="20"/>
              </w:rPr>
            </w:pPr>
          </w:p>
          <w:p w:rsidR="00166F07" w:rsidRPr="00412BCC" w:rsidRDefault="00835300" w:rsidP="00166F07">
            <w:pPr>
              <w:rPr>
                <w:sz w:val="20"/>
              </w:rPr>
            </w:pPr>
            <w:r>
              <w:rPr>
                <w:sz w:val="20"/>
              </w:rPr>
              <w:t>10325000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4861FC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35300" w:rsidP="0030686C">
            <w:pPr>
              <w:rPr>
                <w:sz w:val="20"/>
              </w:rPr>
            </w:pPr>
            <w:r>
              <w:rPr>
                <w:sz w:val="20"/>
              </w:rPr>
              <w:t>A 13 g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35300" w:rsidP="008353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67F99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17683" w:rsidP="00D17683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120.000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835300" w:rsidRDefault="00835300" w:rsidP="00835300">
      <w:pPr>
        <w:rPr>
          <w:szCs w:val="20"/>
        </w:rPr>
      </w:pPr>
      <w:r w:rsidRPr="00637E67">
        <w:rPr>
          <w:szCs w:val="20"/>
        </w:rPr>
        <w:t xml:space="preserve">Beantragt wird die Schaffung </w:t>
      </w:r>
      <w:r>
        <w:rPr>
          <w:szCs w:val="20"/>
        </w:rPr>
        <w:t xml:space="preserve">einer 1,0 </w:t>
      </w:r>
      <w:r w:rsidRPr="00637E67">
        <w:rPr>
          <w:szCs w:val="20"/>
        </w:rPr>
        <w:t xml:space="preserve">Stelle </w:t>
      </w:r>
      <w:r>
        <w:rPr>
          <w:szCs w:val="20"/>
        </w:rPr>
        <w:t xml:space="preserve">(Bes.-Gr. A 13 </w:t>
      </w:r>
      <w:proofErr w:type="spellStart"/>
      <w:r>
        <w:rPr>
          <w:szCs w:val="20"/>
        </w:rPr>
        <w:t>g.D</w:t>
      </w:r>
      <w:proofErr w:type="spellEnd"/>
      <w:r>
        <w:rPr>
          <w:szCs w:val="20"/>
        </w:rPr>
        <w:t>.) für die Ämterorganisation im Sachgebiet Organisation und Stellenplan</w:t>
      </w:r>
      <w:r w:rsidRPr="00637E67">
        <w:rPr>
          <w:szCs w:val="20"/>
        </w:rPr>
        <w:t xml:space="preserve"> bei der Abteilung Organisation und Personalentwicklung des Haupt- und Personalamts.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835300" w:rsidRPr="00053A2C" w:rsidRDefault="00835300" w:rsidP="00835300">
      <w:pPr>
        <w:rPr>
          <w:rFonts w:cs="Arial"/>
        </w:rPr>
      </w:pPr>
      <w:r>
        <w:rPr>
          <w:rFonts w:cs="Arial"/>
        </w:rPr>
        <w:t>E</w:t>
      </w:r>
      <w:r w:rsidRPr="00053A2C">
        <w:rPr>
          <w:rFonts w:cs="Arial"/>
        </w:rPr>
        <w:t xml:space="preserve">rhebliche Arbeitsvermehrung </w:t>
      </w:r>
      <w:r w:rsidRPr="00053A2C">
        <w:rPr>
          <w:rFonts w:cs="Arial"/>
          <w:color w:val="000000"/>
        </w:rPr>
        <w:t>aus sonstigen Gründen</w:t>
      </w:r>
      <w:r>
        <w:rPr>
          <w:rFonts w:cs="Arial"/>
          <w:color w:val="000000"/>
        </w:rPr>
        <w:t xml:space="preserve"> durch stetigen Anstieg von Anträgen auf Überprüfung von Stellenwertigkeiten</w:t>
      </w:r>
      <w:r w:rsidRPr="00053A2C">
        <w:rPr>
          <w:rFonts w:cs="Arial"/>
        </w:rPr>
        <w:t>, die durch andere Maßnahmen nicht mehr aufgefangen werden kann</w:t>
      </w:r>
      <w:r>
        <w:rPr>
          <w:rFonts w:cs="Arial"/>
        </w:rPr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Default="003D7B0B" w:rsidP="00884D6C"/>
    <w:p w:rsidR="007535C7" w:rsidRDefault="007535C7" w:rsidP="007535C7">
      <w:r>
        <w:t>In § 12 TVöD ist festgelegt: „</w:t>
      </w:r>
      <w:r w:rsidRPr="00CE5932">
        <w:t>Die/Der Beschäftigte ist in der Entgeltgruppe eingruppiert, deren Tätigkeitsmerkmalen die gesamte von ihr/ihm nicht nur vorübergehend auszuübende Tätigkeit entspricht</w:t>
      </w:r>
      <w:r>
        <w:t>.“. § 18 Bundesbesoldungsgesetz regelt den „Grundsatz der funktionsgerechten Besoldung“ wie folgt: „Die Funktionen der Beamten und Soldaten sind nach den mit ihnen verbundenen Anforderungen sachgerecht zu bewerten und Ämtern zuzuordnen. …“</w:t>
      </w:r>
    </w:p>
    <w:p w:rsidR="007535C7" w:rsidRDefault="007535C7" w:rsidP="007535C7"/>
    <w:p w:rsidR="00835300" w:rsidRDefault="007535C7" w:rsidP="007535C7">
      <w:r>
        <w:t xml:space="preserve">Beide Regelungen stellen die Basis für die Überprüfung von Stellenwertigkeiten dar. Anträge auf Überprüfung der Wertigkeit eines Arbeitsplatzes können aus Organisationsänderungen, -untersuchungen, Einführung neuer Aufgaben, Änderungen im Tarifrecht oder im </w:t>
      </w:r>
      <w:r w:rsidRPr="007F23FF">
        <w:t xml:space="preserve">Zusammenhang mit Stellenbesetzungsverfahren, etc. resultieren. Auch können von Mitarbeitern/-innen Anträge persönlich gestellt werden, </w:t>
      </w:r>
      <w:r>
        <w:t>wenn diese der Ansicht sind, dass sich die Aufgabenstellung am Arbeitsplatz so verändert hat, dass die derzeitige Bewertung der übertragenen Aufgaben nicht mehr stimmig ist.</w:t>
      </w:r>
    </w:p>
    <w:p w:rsidR="007535C7" w:rsidRDefault="007535C7" w:rsidP="007535C7">
      <w:r>
        <w:lastRenderedPageBreak/>
        <w:t>Zwischen 2015 und 2018 ist die Anzahl der eingehenden Bewertungsanträge um 180% gestiegen. Bei den Stellenausschreibungen ist in demselben Zeitrahmen eine Steigerung von 72% zu verzeichnen.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835300" w:rsidRDefault="00835300" w:rsidP="00835300">
      <w:r>
        <w:t>Das Sachgebiet Organisation und Stellenplan verfügt über 8,3 Stellen davon</w:t>
      </w:r>
    </w:p>
    <w:p w:rsidR="00835300" w:rsidRDefault="00835300" w:rsidP="00835300">
      <w:r>
        <w:t>2,3 Stellen für den Stellenplan und 6,0 Stellen für die Ämterorganisation.</w:t>
      </w:r>
    </w:p>
    <w:p w:rsidR="00835300" w:rsidRDefault="00835300" w:rsidP="00835300"/>
    <w:p w:rsidR="00835300" w:rsidRDefault="00835300" w:rsidP="00835300">
      <w:r>
        <w:t>Im Bereich Ämterorganisation ist die Überprüfung von Stellenwertigkeiten angesiedelt und wird mit rund 100% Kapazität von 7 Mitarbeitern/-innen durchgeführt.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835300" w:rsidRDefault="00835300" w:rsidP="00835300">
      <w:pPr>
        <w:pStyle w:val="Listenabsatz"/>
        <w:numPr>
          <w:ilvl w:val="0"/>
          <w:numId w:val="7"/>
        </w:numPr>
      </w:pPr>
      <w:r>
        <w:t>Weiterer Anstieg der Rückstände von Bewertungsanträgen, damit keine Gewährleistung, dass Mitarbeiter/-innen adäquat beschäftigt und damit adäquat bezahlt werden.</w:t>
      </w:r>
    </w:p>
    <w:p w:rsidR="00835300" w:rsidRDefault="00835300" w:rsidP="00835300">
      <w:pPr>
        <w:pStyle w:val="Listenabsatz"/>
        <w:numPr>
          <w:ilvl w:val="0"/>
          <w:numId w:val="7"/>
        </w:numPr>
      </w:pPr>
      <w:r>
        <w:t xml:space="preserve">Die langen Wartezeiten auf eine Bewertungsaussage verstärken mitunter die „Abwanderungsabsichten“ einzelner Mitarbeiter/-innen, was vor allem in Bereichen, die vom Fachkräftemangel betroffen sind, zu weiteren Schwierigkeiten führt. </w:t>
      </w:r>
    </w:p>
    <w:p w:rsidR="00835300" w:rsidRDefault="00835300" w:rsidP="00835300">
      <w:pPr>
        <w:pStyle w:val="Listenabsatz"/>
        <w:numPr>
          <w:ilvl w:val="0"/>
          <w:numId w:val="7"/>
        </w:numPr>
      </w:pPr>
      <w:r>
        <w:t>Die zeitnahe Fertigung von Bewertungsaussagen im Rahmen von Stellenbesetzungsverfahren kann nicht gewährleistet werden, dadurch sind Stellen länger unbesetzt.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D17683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4861F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A430EE1"/>
    <w:multiLevelType w:val="hybridMultilevel"/>
    <w:tmpl w:val="F7B8C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861FC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35C7"/>
    <w:rsid w:val="00754659"/>
    <w:rsid w:val="00767F99"/>
    <w:rsid w:val="007935E6"/>
    <w:rsid w:val="007E3B79"/>
    <w:rsid w:val="008066EE"/>
    <w:rsid w:val="00817BB6"/>
    <w:rsid w:val="00835300"/>
    <w:rsid w:val="00844667"/>
    <w:rsid w:val="00884D6C"/>
    <w:rsid w:val="00920F00"/>
    <w:rsid w:val="009373F6"/>
    <w:rsid w:val="00976588"/>
    <w:rsid w:val="009B1FCA"/>
    <w:rsid w:val="00A27CA7"/>
    <w:rsid w:val="00A71D0A"/>
    <w:rsid w:val="00A77F1E"/>
    <w:rsid w:val="00A847C4"/>
    <w:rsid w:val="00AB389D"/>
    <w:rsid w:val="00AF0DEA"/>
    <w:rsid w:val="00AF25E0"/>
    <w:rsid w:val="00B04290"/>
    <w:rsid w:val="00B75609"/>
    <w:rsid w:val="00B80DEF"/>
    <w:rsid w:val="00B86BB5"/>
    <w:rsid w:val="00B91903"/>
    <w:rsid w:val="00BC4669"/>
    <w:rsid w:val="00C16EF1"/>
    <w:rsid w:val="00C448D3"/>
    <w:rsid w:val="00CF62E5"/>
    <w:rsid w:val="00D1768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48FC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268D7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366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5</cp:revision>
  <cp:lastPrinted>2019-09-26T15:08:00Z</cp:lastPrinted>
  <dcterms:created xsi:type="dcterms:W3CDTF">2019-09-04T08:54:00Z</dcterms:created>
  <dcterms:modified xsi:type="dcterms:W3CDTF">2019-09-26T15:09:00Z</dcterms:modified>
</cp:coreProperties>
</file>