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0D" w:rsidRPr="000A6E65" w:rsidRDefault="0008720D" w:rsidP="0008720D">
      <w:pPr>
        <w:shd w:val="clear" w:color="auto" w:fill="C6D9F1" w:themeFill="text2" w:themeFillTint="33"/>
        <w:jc w:val="both"/>
        <w:rPr>
          <w:rFonts w:ascii="Arial" w:hAnsi="Arial" w:cs="Arial"/>
        </w:rPr>
      </w:pPr>
      <w:r>
        <w:rPr>
          <w:rFonts w:ascii="Arial" w:hAnsi="Arial" w:cs="Arial"/>
        </w:rPr>
        <w:t xml:space="preserve">Kurzdarstellung wesentlicher </w:t>
      </w:r>
      <w:r>
        <w:rPr>
          <w:rFonts w:ascii="Arial" w:hAnsi="Arial" w:cs="Arial"/>
          <w:b/>
          <w:sz w:val="28"/>
          <w:szCs w:val="28"/>
        </w:rPr>
        <w:t>Klärwerks</w:t>
      </w:r>
      <w:r w:rsidRPr="000E1066">
        <w:rPr>
          <w:rFonts w:ascii="Arial" w:hAnsi="Arial" w:cs="Arial"/>
          <w:b/>
          <w:sz w:val="28"/>
          <w:szCs w:val="28"/>
        </w:rPr>
        <w:t>projekte</w:t>
      </w:r>
      <w:r w:rsidRPr="000E1066">
        <w:rPr>
          <w:rFonts w:ascii="Arial" w:hAnsi="Arial" w:cs="Arial"/>
        </w:rPr>
        <w:t xml:space="preserve"> </w:t>
      </w:r>
      <w:r>
        <w:rPr>
          <w:rFonts w:ascii="Arial" w:hAnsi="Arial" w:cs="Arial"/>
        </w:rPr>
        <w:t>(</w:t>
      </w:r>
      <w:r w:rsidRPr="000E1066">
        <w:rPr>
          <w:rFonts w:ascii="Arial" w:hAnsi="Arial" w:cs="Arial"/>
        </w:rPr>
        <w:t>Stand 1. Halbjahr 201</w:t>
      </w:r>
      <w:r>
        <w:rPr>
          <w:rFonts w:ascii="Arial" w:hAnsi="Arial" w:cs="Arial"/>
        </w:rPr>
        <w:t>8</w:t>
      </w:r>
      <w:r w:rsidRPr="000A6E65">
        <w:rPr>
          <w:rFonts w:ascii="Arial" w:hAnsi="Arial" w:cs="Arial"/>
        </w:rPr>
        <w:t>)</w:t>
      </w:r>
    </w:p>
    <w:p w:rsidR="0008720D" w:rsidRDefault="0008720D" w:rsidP="0008720D">
      <w:pPr>
        <w:tabs>
          <w:tab w:val="num" w:pos="0"/>
          <w:tab w:val="left" w:pos="1980"/>
          <w:tab w:val="left" w:pos="5400"/>
        </w:tabs>
        <w:jc w:val="both"/>
        <w:rPr>
          <w:rFonts w:ascii="Arial" w:hAnsi="Arial" w:cs="Arial"/>
        </w:rPr>
      </w:pPr>
      <w:bookmarkStart w:id="0" w:name="_GoBack"/>
      <w:bookmarkEnd w:id="0"/>
    </w:p>
    <w:p w:rsidR="0008720D" w:rsidRDefault="0008720D" w:rsidP="0008720D">
      <w:pPr>
        <w:tabs>
          <w:tab w:val="left" w:pos="0"/>
          <w:tab w:val="left" w:pos="3420"/>
        </w:tabs>
        <w:autoSpaceDE w:val="0"/>
        <w:autoSpaceDN w:val="0"/>
        <w:adjustRightInd w:val="0"/>
        <w:spacing w:line="240" w:lineRule="atLeast"/>
        <w:jc w:val="both"/>
        <w:rPr>
          <w:rFonts w:ascii="Arial" w:hAnsi="Arial" w:cs="Arial"/>
          <w:b/>
          <w:bCs/>
        </w:rPr>
      </w:pPr>
      <w:r>
        <w:rPr>
          <w:rFonts w:ascii="Arial" w:hAnsi="Arial" w:cs="Arial"/>
          <w:b/>
          <w:bCs/>
        </w:rPr>
        <w:t xml:space="preserve">Hauptklärwerk Mühlhausen – Ertüchtigung Rechen- und Sandfanganlage </w:t>
      </w:r>
      <w:proofErr w:type="spellStart"/>
      <w:r>
        <w:rPr>
          <w:rFonts w:ascii="Arial" w:hAnsi="Arial" w:cs="Arial"/>
          <w:b/>
          <w:bCs/>
        </w:rPr>
        <w:t>Hofen</w:t>
      </w:r>
      <w:proofErr w:type="spellEnd"/>
    </w:p>
    <w:p w:rsidR="0008720D" w:rsidRDefault="0008720D" w:rsidP="0008720D">
      <w:pPr>
        <w:tabs>
          <w:tab w:val="left" w:pos="0"/>
          <w:tab w:val="left" w:pos="2160"/>
          <w:tab w:val="left" w:pos="5760"/>
        </w:tabs>
        <w:autoSpaceDE w:val="0"/>
        <w:autoSpaceDN w:val="0"/>
        <w:adjustRightInd w:val="0"/>
        <w:spacing w:line="240" w:lineRule="atLeast"/>
        <w:ind w:right="-157"/>
        <w:jc w:val="both"/>
        <w:rPr>
          <w:rFonts w:ascii="Arial" w:hAnsi="Arial" w:cs="Arial"/>
          <w:b/>
          <w:bCs/>
          <w:sz w:val="20"/>
          <w:szCs w:val="20"/>
        </w:rPr>
      </w:pPr>
      <w:r>
        <w:rPr>
          <w:rFonts w:ascii="Arial" w:hAnsi="Arial" w:cs="Arial"/>
          <w:b/>
          <w:bCs/>
          <w:sz w:val="20"/>
          <w:szCs w:val="20"/>
        </w:rPr>
        <w:t>Baubeginn: 2017</w:t>
      </w:r>
      <w:r>
        <w:rPr>
          <w:rFonts w:ascii="Arial" w:hAnsi="Arial" w:cs="Arial"/>
          <w:b/>
          <w:bCs/>
          <w:sz w:val="20"/>
          <w:szCs w:val="20"/>
        </w:rPr>
        <w:tab/>
        <w:t>Inbetriebnahme: 2019</w:t>
      </w:r>
      <w:r>
        <w:rPr>
          <w:rFonts w:ascii="Arial" w:hAnsi="Arial" w:cs="Arial"/>
          <w:b/>
          <w:bCs/>
          <w:sz w:val="20"/>
          <w:szCs w:val="20"/>
        </w:rPr>
        <w:tab/>
        <w:t xml:space="preserve">Geplante Gesamtkosten: 10 </w:t>
      </w:r>
      <w:r w:rsidRPr="00BC4006">
        <w:rPr>
          <w:rFonts w:ascii="Arial" w:hAnsi="Arial" w:cs="Arial"/>
          <w:b/>
          <w:bCs/>
          <w:sz w:val="20"/>
          <w:szCs w:val="20"/>
        </w:rPr>
        <w:t>Mio.</w:t>
      </w:r>
      <w:r>
        <w:rPr>
          <w:rFonts w:ascii="Arial" w:hAnsi="Arial" w:cs="Arial"/>
          <w:b/>
          <w:bCs/>
          <w:sz w:val="20"/>
          <w:szCs w:val="20"/>
        </w:rPr>
        <w:t xml:space="preserve"> EUR</w:t>
      </w:r>
    </w:p>
    <w:p w:rsidR="0008720D" w:rsidRDefault="0008720D" w:rsidP="0008720D">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08720D" w:rsidRPr="00713926" w:rsidRDefault="0008720D" w:rsidP="0008720D">
      <w:pPr>
        <w:tabs>
          <w:tab w:val="left" w:pos="0"/>
          <w:tab w:val="left" w:pos="2160"/>
          <w:tab w:val="left" w:pos="5760"/>
        </w:tabs>
        <w:autoSpaceDE w:val="0"/>
        <w:autoSpaceDN w:val="0"/>
        <w:adjustRightInd w:val="0"/>
        <w:spacing w:line="240" w:lineRule="atLeast"/>
        <w:ind w:right="-157"/>
        <w:jc w:val="both"/>
        <w:rPr>
          <w:rFonts w:ascii="Arial" w:hAnsi="Arial" w:cs="Arial"/>
          <w:color w:val="FF0000"/>
        </w:rPr>
      </w:pPr>
      <w:r w:rsidRPr="00713926">
        <w:rPr>
          <w:rFonts w:ascii="Arial" w:hAnsi="Arial" w:cs="Arial"/>
          <w:color w:val="000000"/>
        </w:rPr>
        <w:t xml:space="preserve">Die Rechen- und Sandfanganlage </w:t>
      </w:r>
      <w:proofErr w:type="spellStart"/>
      <w:r w:rsidRPr="00713926">
        <w:rPr>
          <w:rFonts w:ascii="Arial" w:hAnsi="Arial" w:cs="Arial"/>
          <w:color w:val="000000"/>
        </w:rPr>
        <w:t>Hofen</w:t>
      </w:r>
      <w:proofErr w:type="spellEnd"/>
      <w:r w:rsidRPr="00713926">
        <w:rPr>
          <w:rFonts w:ascii="Arial" w:hAnsi="Arial" w:cs="Arial"/>
          <w:color w:val="000000"/>
        </w:rPr>
        <w:t xml:space="preserve"> im Hauptklärwerk Mühlhausen wurde im Jahre 2000 in Betrieb genommen. Insbesondere die Rechen, die Lüftungsanlage, die elektro</w:t>
      </w:r>
      <w:r>
        <w:rPr>
          <w:rFonts w:ascii="Arial" w:hAnsi="Arial" w:cs="Arial"/>
          <w:color w:val="000000"/>
        </w:rPr>
        <w:softHyphen/>
      </w:r>
      <w:r w:rsidRPr="00713926">
        <w:rPr>
          <w:rFonts w:ascii="Arial" w:hAnsi="Arial" w:cs="Arial"/>
          <w:color w:val="000000"/>
        </w:rPr>
        <w:t>technische Ausrüstung und die Containerverschiebeanlage sind sanierungsbedürftig. Die vorbereitenden Rohbauarbeiten sind nahezu abgeschlossen. Mit der Installation der neuen Rechen soll im zweiten Halbjahr 2018 begonnen werden.</w:t>
      </w:r>
    </w:p>
    <w:p w:rsidR="0008720D" w:rsidRDefault="0008720D" w:rsidP="0008720D">
      <w:pPr>
        <w:tabs>
          <w:tab w:val="left" w:pos="0"/>
          <w:tab w:val="left" w:pos="3420"/>
        </w:tabs>
        <w:autoSpaceDE w:val="0"/>
        <w:autoSpaceDN w:val="0"/>
        <w:adjustRightInd w:val="0"/>
        <w:spacing w:line="240" w:lineRule="atLeast"/>
        <w:jc w:val="both"/>
        <w:rPr>
          <w:rFonts w:ascii="Arial" w:hAnsi="Arial" w:cs="Arial"/>
          <w:b/>
          <w:bCs/>
        </w:rPr>
      </w:pPr>
    </w:p>
    <w:p w:rsidR="0008720D" w:rsidRDefault="0008720D" w:rsidP="0008720D">
      <w:pPr>
        <w:tabs>
          <w:tab w:val="left" w:pos="0"/>
          <w:tab w:val="left" w:pos="3420"/>
        </w:tabs>
        <w:autoSpaceDE w:val="0"/>
        <w:autoSpaceDN w:val="0"/>
        <w:adjustRightInd w:val="0"/>
        <w:spacing w:line="240" w:lineRule="atLeast"/>
        <w:jc w:val="both"/>
        <w:rPr>
          <w:rFonts w:ascii="Arial" w:hAnsi="Arial" w:cs="Arial"/>
          <w:b/>
          <w:bCs/>
        </w:rPr>
      </w:pPr>
      <w:r>
        <w:rPr>
          <w:rFonts w:ascii="Arial" w:hAnsi="Arial" w:cs="Arial"/>
          <w:b/>
          <w:bCs/>
        </w:rPr>
        <w:t>Hauptklärwerk Mühlhausen – Erneuerung erste Klärschlammannahmestation</w:t>
      </w:r>
    </w:p>
    <w:p w:rsidR="0008720D" w:rsidRPr="00110F43" w:rsidRDefault="0008720D" w:rsidP="0008720D">
      <w:pPr>
        <w:tabs>
          <w:tab w:val="left" w:pos="0"/>
          <w:tab w:val="left" w:pos="2160"/>
          <w:tab w:val="left" w:pos="5760"/>
        </w:tabs>
        <w:autoSpaceDE w:val="0"/>
        <w:autoSpaceDN w:val="0"/>
        <w:adjustRightInd w:val="0"/>
        <w:spacing w:line="240" w:lineRule="atLeast"/>
        <w:ind w:right="-157"/>
        <w:jc w:val="both"/>
        <w:rPr>
          <w:rFonts w:ascii="Arial" w:hAnsi="Arial" w:cs="Arial"/>
          <w:b/>
          <w:bCs/>
          <w:sz w:val="20"/>
          <w:szCs w:val="20"/>
        </w:rPr>
      </w:pPr>
      <w:r w:rsidRPr="00110F43">
        <w:rPr>
          <w:rFonts w:ascii="Arial" w:hAnsi="Arial" w:cs="Arial"/>
          <w:b/>
          <w:bCs/>
          <w:sz w:val="20"/>
          <w:szCs w:val="20"/>
        </w:rPr>
        <w:t>Baubeginn: 2018</w:t>
      </w:r>
      <w:r w:rsidRPr="00110F43">
        <w:rPr>
          <w:rFonts w:ascii="Arial" w:hAnsi="Arial" w:cs="Arial"/>
          <w:b/>
          <w:bCs/>
          <w:sz w:val="20"/>
          <w:szCs w:val="20"/>
        </w:rPr>
        <w:tab/>
        <w:t>Inbetriebnahme: 2019</w:t>
      </w:r>
      <w:r w:rsidRPr="00110F43">
        <w:rPr>
          <w:rFonts w:ascii="Arial" w:hAnsi="Arial" w:cs="Arial"/>
          <w:b/>
          <w:bCs/>
          <w:sz w:val="20"/>
          <w:szCs w:val="20"/>
        </w:rPr>
        <w:tab/>
        <w:t>Geplante Gesamtkosten: 3,7 Mio. EUR</w:t>
      </w:r>
    </w:p>
    <w:p w:rsidR="0008720D" w:rsidRDefault="0008720D" w:rsidP="0008720D">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08720D" w:rsidRPr="000807DC" w:rsidRDefault="0008720D" w:rsidP="0008720D">
      <w:pPr>
        <w:tabs>
          <w:tab w:val="left" w:pos="0"/>
          <w:tab w:val="left" w:pos="2160"/>
          <w:tab w:val="left" w:pos="5760"/>
        </w:tabs>
        <w:autoSpaceDE w:val="0"/>
        <w:autoSpaceDN w:val="0"/>
        <w:adjustRightInd w:val="0"/>
        <w:spacing w:line="240" w:lineRule="atLeast"/>
        <w:ind w:right="-157"/>
        <w:jc w:val="both"/>
        <w:rPr>
          <w:rFonts w:ascii="Arial" w:hAnsi="Arial" w:cs="Arial"/>
          <w:color w:val="000000"/>
        </w:rPr>
      </w:pPr>
      <w:r w:rsidRPr="000807DC">
        <w:rPr>
          <w:rFonts w:ascii="Arial" w:hAnsi="Arial" w:cs="Arial"/>
          <w:color w:val="000000"/>
        </w:rPr>
        <w:t xml:space="preserve">Die 1. Klärschlammannahme soll als Redundanz für die 2. Klärschlammannahme und zur Spitzenlastabdeckung ertüchtigt werden. Unter anderem sollen das Annahme- und das Stapelsilo saniert, die Aggregate erneuert und die Anlage </w:t>
      </w:r>
      <w:proofErr w:type="spellStart"/>
      <w:r w:rsidRPr="000807DC">
        <w:rPr>
          <w:rFonts w:ascii="Arial" w:hAnsi="Arial" w:cs="Arial"/>
          <w:color w:val="000000"/>
        </w:rPr>
        <w:t>eingehaust</w:t>
      </w:r>
      <w:proofErr w:type="spellEnd"/>
      <w:r w:rsidRPr="000807DC">
        <w:rPr>
          <w:rFonts w:ascii="Arial" w:hAnsi="Arial" w:cs="Arial"/>
          <w:color w:val="000000"/>
        </w:rPr>
        <w:t xml:space="preserve"> werden. Begonnen haben die Rohbauarbeiten. Bei den technischen Gewerken wird derzeit die Wer</w:t>
      </w:r>
      <w:r>
        <w:rPr>
          <w:rFonts w:ascii="Arial" w:hAnsi="Arial" w:cs="Arial"/>
          <w:color w:val="000000"/>
        </w:rPr>
        <w:t>k</w:t>
      </w:r>
      <w:r w:rsidRPr="000807DC">
        <w:rPr>
          <w:rFonts w:ascii="Arial" w:hAnsi="Arial" w:cs="Arial"/>
          <w:color w:val="000000"/>
        </w:rPr>
        <w:t>statt- und Montageplanung erstellt.</w:t>
      </w:r>
    </w:p>
    <w:p w:rsidR="0008720D" w:rsidRPr="000807DC" w:rsidRDefault="0008720D" w:rsidP="0008720D">
      <w:pPr>
        <w:tabs>
          <w:tab w:val="left" w:pos="0"/>
          <w:tab w:val="left" w:pos="2160"/>
          <w:tab w:val="left" w:pos="5760"/>
        </w:tabs>
        <w:autoSpaceDE w:val="0"/>
        <w:autoSpaceDN w:val="0"/>
        <w:adjustRightInd w:val="0"/>
        <w:spacing w:line="240" w:lineRule="atLeast"/>
        <w:ind w:right="-157"/>
        <w:jc w:val="both"/>
        <w:rPr>
          <w:rFonts w:ascii="Arial" w:hAnsi="Arial" w:cs="Arial"/>
          <w:color w:val="000000"/>
        </w:rPr>
      </w:pPr>
    </w:p>
    <w:p w:rsidR="0008720D" w:rsidRPr="008959E1" w:rsidRDefault="0008720D" w:rsidP="0008720D">
      <w:pPr>
        <w:tabs>
          <w:tab w:val="left" w:pos="0"/>
          <w:tab w:val="left" w:pos="3420"/>
        </w:tabs>
        <w:autoSpaceDE w:val="0"/>
        <w:autoSpaceDN w:val="0"/>
        <w:adjustRightInd w:val="0"/>
        <w:spacing w:line="240" w:lineRule="atLeast"/>
        <w:jc w:val="both"/>
        <w:rPr>
          <w:rFonts w:ascii="Arial" w:hAnsi="Arial" w:cs="Arial"/>
          <w:b/>
          <w:bCs/>
        </w:rPr>
      </w:pPr>
      <w:r w:rsidRPr="008959E1">
        <w:rPr>
          <w:rFonts w:ascii="Arial" w:hAnsi="Arial" w:cs="Arial"/>
          <w:b/>
          <w:bCs/>
        </w:rPr>
        <w:t>Klärwerk Möhringen – Verbesserung der Nachklärung</w:t>
      </w:r>
    </w:p>
    <w:p w:rsidR="0008720D" w:rsidRPr="008959E1" w:rsidRDefault="0008720D" w:rsidP="0008720D">
      <w:pPr>
        <w:tabs>
          <w:tab w:val="left" w:pos="0"/>
          <w:tab w:val="left" w:pos="2160"/>
          <w:tab w:val="left" w:pos="5760"/>
        </w:tabs>
        <w:autoSpaceDE w:val="0"/>
        <w:autoSpaceDN w:val="0"/>
        <w:adjustRightInd w:val="0"/>
        <w:spacing w:line="240" w:lineRule="atLeast"/>
        <w:ind w:right="-157"/>
        <w:jc w:val="both"/>
        <w:rPr>
          <w:rFonts w:ascii="Arial" w:hAnsi="Arial" w:cs="Arial"/>
          <w:b/>
          <w:bCs/>
          <w:sz w:val="20"/>
          <w:szCs w:val="20"/>
        </w:rPr>
      </w:pPr>
      <w:r w:rsidRPr="008959E1">
        <w:rPr>
          <w:rFonts w:ascii="Arial" w:hAnsi="Arial" w:cs="Arial"/>
          <w:b/>
          <w:bCs/>
          <w:sz w:val="20"/>
          <w:szCs w:val="20"/>
        </w:rPr>
        <w:t>Baubeginn: 2015</w:t>
      </w:r>
      <w:r w:rsidRPr="008959E1">
        <w:rPr>
          <w:rFonts w:ascii="Arial" w:hAnsi="Arial" w:cs="Arial"/>
          <w:b/>
          <w:bCs/>
          <w:sz w:val="20"/>
          <w:szCs w:val="20"/>
        </w:rPr>
        <w:tab/>
        <w:t>Geplante Inbetriebnahme: 2018</w:t>
      </w:r>
      <w:r w:rsidRPr="008959E1">
        <w:rPr>
          <w:rFonts w:ascii="Arial" w:hAnsi="Arial" w:cs="Arial"/>
          <w:b/>
          <w:bCs/>
          <w:sz w:val="20"/>
          <w:szCs w:val="20"/>
        </w:rPr>
        <w:tab/>
        <w:t>Geplante Gesamtkosten: 3,1 Mio. EUR</w:t>
      </w:r>
    </w:p>
    <w:p w:rsidR="0008720D" w:rsidRPr="008959E1" w:rsidRDefault="0008720D" w:rsidP="0008720D">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08720D" w:rsidRPr="008959E1" w:rsidRDefault="0008720D" w:rsidP="0008720D">
      <w:pPr>
        <w:tabs>
          <w:tab w:val="left" w:pos="0"/>
          <w:tab w:val="left" w:pos="3420"/>
        </w:tabs>
        <w:autoSpaceDE w:val="0"/>
        <w:autoSpaceDN w:val="0"/>
        <w:adjustRightInd w:val="0"/>
        <w:spacing w:line="240" w:lineRule="atLeast"/>
        <w:jc w:val="both"/>
        <w:rPr>
          <w:rFonts w:ascii="Arial" w:hAnsi="Arial" w:cs="Arial"/>
        </w:rPr>
      </w:pPr>
      <w:r w:rsidRPr="008959E1">
        <w:rPr>
          <w:rFonts w:ascii="Arial" w:hAnsi="Arial" w:cs="Arial"/>
        </w:rPr>
        <w:t>Die drei Nachklärbecken und das vorgeschaltete Verteilerbauwerk gehören zu den ältesten Teilen des Klärwerks und sind technisch und hydraulisch zu verbessern. Das Verteilerbauwerk wurde bereits im Jahr 2017 erfolgreich saniert. Die Arbeiten an den drei Nachklärbecken sollen Mitte 2018 abgeschlossen werden.</w:t>
      </w:r>
    </w:p>
    <w:p w:rsidR="0008720D" w:rsidRPr="008959E1" w:rsidRDefault="0008720D" w:rsidP="0008720D">
      <w:pPr>
        <w:tabs>
          <w:tab w:val="left" w:pos="0"/>
          <w:tab w:val="left" w:pos="3420"/>
        </w:tabs>
        <w:autoSpaceDE w:val="0"/>
        <w:autoSpaceDN w:val="0"/>
        <w:adjustRightInd w:val="0"/>
        <w:spacing w:line="240" w:lineRule="atLeast"/>
        <w:jc w:val="both"/>
        <w:rPr>
          <w:rFonts w:ascii="Arial" w:hAnsi="Arial" w:cs="Arial"/>
        </w:rPr>
      </w:pPr>
    </w:p>
    <w:p w:rsidR="0008720D" w:rsidRPr="008959E1" w:rsidRDefault="0008720D" w:rsidP="0008720D">
      <w:pPr>
        <w:tabs>
          <w:tab w:val="left" w:pos="0"/>
          <w:tab w:val="left" w:pos="3420"/>
        </w:tabs>
        <w:autoSpaceDE w:val="0"/>
        <w:autoSpaceDN w:val="0"/>
        <w:adjustRightInd w:val="0"/>
        <w:spacing w:line="240" w:lineRule="atLeast"/>
        <w:jc w:val="both"/>
        <w:rPr>
          <w:rFonts w:ascii="Arial" w:hAnsi="Arial" w:cs="Arial"/>
          <w:b/>
          <w:bCs/>
        </w:rPr>
      </w:pPr>
      <w:r w:rsidRPr="008959E1">
        <w:rPr>
          <w:rFonts w:ascii="Arial" w:hAnsi="Arial" w:cs="Arial"/>
          <w:b/>
          <w:bCs/>
        </w:rPr>
        <w:t xml:space="preserve">Klärwerk </w:t>
      </w:r>
      <w:proofErr w:type="spellStart"/>
      <w:r w:rsidRPr="008959E1">
        <w:rPr>
          <w:rFonts w:ascii="Arial" w:hAnsi="Arial" w:cs="Arial"/>
          <w:b/>
          <w:bCs/>
        </w:rPr>
        <w:t>Plieningen</w:t>
      </w:r>
      <w:proofErr w:type="spellEnd"/>
      <w:r w:rsidRPr="008959E1">
        <w:rPr>
          <w:rFonts w:ascii="Arial" w:hAnsi="Arial" w:cs="Arial"/>
          <w:b/>
          <w:bCs/>
        </w:rPr>
        <w:t xml:space="preserve"> – Erneuerung BHKW</w:t>
      </w:r>
    </w:p>
    <w:p w:rsidR="0008720D" w:rsidRPr="008959E1" w:rsidRDefault="0008720D" w:rsidP="0008720D">
      <w:pPr>
        <w:tabs>
          <w:tab w:val="left" w:pos="0"/>
          <w:tab w:val="left" w:pos="2160"/>
          <w:tab w:val="left" w:pos="5760"/>
        </w:tabs>
        <w:autoSpaceDE w:val="0"/>
        <w:autoSpaceDN w:val="0"/>
        <w:adjustRightInd w:val="0"/>
        <w:spacing w:line="360" w:lineRule="auto"/>
        <w:ind w:right="-157"/>
        <w:jc w:val="both"/>
        <w:rPr>
          <w:rFonts w:ascii="Arial" w:hAnsi="Arial" w:cs="Arial"/>
          <w:b/>
          <w:bCs/>
          <w:sz w:val="20"/>
          <w:szCs w:val="20"/>
        </w:rPr>
      </w:pPr>
      <w:r w:rsidRPr="008959E1">
        <w:rPr>
          <w:rFonts w:ascii="Arial" w:hAnsi="Arial" w:cs="Arial"/>
          <w:b/>
          <w:bCs/>
          <w:sz w:val="20"/>
          <w:szCs w:val="20"/>
        </w:rPr>
        <w:t>Baubeginn: 2017</w:t>
      </w:r>
      <w:r w:rsidRPr="008959E1">
        <w:rPr>
          <w:rFonts w:ascii="Arial" w:hAnsi="Arial" w:cs="Arial"/>
          <w:b/>
          <w:bCs/>
          <w:sz w:val="20"/>
          <w:szCs w:val="20"/>
        </w:rPr>
        <w:tab/>
        <w:t>Inbetriebnahme: 2018</w:t>
      </w:r>
      <w:r w:rsidRPr="008959E1">
        <w:rPr>
          <w:rFonts w:ascii="Arial" w:hAnsi="Arial" w:cs="Arial"/>
          <w:b/>
          <w:bCs/>
          <w:sz w:val="20"/>
          <w:szCs w:val="20"/>
        </w:rPr>
        <w:tab/>
        <w:t>Geplante Gesamtkosten: 1,4 Mio. EUR</w:t>
      </w:r>
    </w:p>
    <w:p w:rsidR="0008720D" w:rsidRPr="008959E1" w:rsidRDefault="0008720D" w:rsidP="0008720D">
      <w:pPr>
        <w:tabs>
          <w:tab w:val="left" w:pos="0"/>
          <w:tab w:val="left" w:pos="3420"/>
        </w:tabs>
        <w:autoSpaceDE w:val="0"/>
        <w:autoSpaceDN w:val="0"/>
        <w:adjustRightInd w:val="0"/>
        <w:jc w:val="both"/>
        <w:rPr>
          <w:rFonts w:ascii="Arial" w:hAnsi="Arial" w:cs="Arial"/>
        </w:rPr>
      </w:pPr>
      <w:r w:rsidRPr="008959E1">
        <w:rPr>
          <w:rFonts w:ascii="Arial" w:hAnsi="Arial" w:cs="Arial"/>
        </w:rPr>
        <w:t>Die drei im Jahr 2003 installierte Blockheizkraftwerke (BHKW) werden durch moderne, energieeffizientere Anlagen ersetzt. Alle drei neuen BHKW wurde auf das Klärwerk angeliefert. Zwei Module sind bereits installiert und produzieren Strom und Wärme. Die Gesamtinbetriebnahme soll im Herbst 2018 erfolgen.</w:t>
      </w:r>
    </w:p>
    <w:p w:rsidR="0008720D" w:rsidRPr="008959E1" w:rsidRDefault="0008720D" w:rsidP="0008720D">
      <w:pPr>
        <w:tabs>
          <w:tab w:val="left" w:pos="0"/>
          <w:tab w:val="left" w:pos="3420"/>
        </w:tabs>
        <w:autoSpaceDE w:val="0"/>
        <w:autoSpaceDN w:val="0"/>
        <w:adjustRightInd w:val="0"/>
        <w:spacing w:line="240" w:lineRule="atLeast"/>
        <w:jc w:val="both"/>
        <w:rPr>
          <w:rFonts w:ascii="Arial" w:hAnsi="Arial" w:cs="Arial"/>
        </w:rPr>
      </w:pPr>
    </w:p>
    <w:p w:rsidR="0008720D" w:rsidRPr="008959E1" w:rsidRDefault="0008720D" w:rsidP="0008720D">
      <w:pPr>
        <w:tabs>
          <w:tab w:val="left" w:pos="0"/>
          <w:tab w:val="left" w:pos="3420"/>
        </w:tabs>
        <w:autoSpaceDE w:val="0"/>
        <w:autoSpaceDN w:val="0"/>
        <w:adjustRightInd w:val="0"/>
        <w:spacing w:line="240" w:lineRule="atLeast"/>
        <w:jc w:val="both"/>
        <w:rPr>
          <w:rFonts w:ascii="Arial" w:hAnsi="Arial" w:cs="Arial"/>
          <w:b/>
        </w:rPr>
      </w:pPr>
      <w:r w:rsidRPr="008959E1">
        <w:rPr>
          <w:rFonts w:ascii="Arial" w:hAnsi="Arial" w:cs="Arial"/>
          <w:b/>
        </w:rPr>
        <w:t>Klärwerk Ditzingen – Sanierung der mechanischen und biologischen Stufe</w:t>
      </w:r>
    </w:p>
    <w:p w:rsidR="0008720D" w:rsidRPr="008959E1" w:rsidRDefault="0008720D" w:rsidP="0008720D">
      <w:pPr>
        <w:tabs>
          <w:tab w:val="left" w:pos="0"/>
          <w:tab w:val="left" w:pos="2160"/>
          <w:tab w:val="left" w:pos="5760"/>
        </w:tabs>
        <w:autoSpaceDE w:val="0"/>
        <w:autoSpaceDN w:val="0"/>
        <w:adjustRightInd w:val="0"/>
        <w:spacing w:line="240" w:lineRule="atLeast"/>
        <w:ind w:right="-157"/>
        <w:jc w:val="both"/>
        <w:rPr>
          <w:rFonts w:ascii="Arial" w:hAnsi="Arial" w:cs="Arial"/>
          <w:b/>
          <w:bCs/>
          <w:sz w:val="20"/>
          <w:szCs w:val="20"/>
        </w:rPr>
      </w:pPr>
      <w:r w:rsidRPr="008959E1">
        <w:rPr>
          <w:rFonts w:ascii="Arial" w:hAnsi="Arial" w:cs="Arial"/>
          <w:b/>
          <w:bCs/>
          <w:sz w:val="20"/>
          <w:szCs w:val="20"/>
        </w:rPr>
        <w:t>Baubeginn: 2013</w:t>
      </w:r>
      <w:r w:rsidRPr="008959E1">
        <w:rPr>
          <w:rFonts w:ascii="Arial" w:hAnsi="Arial" w:cs="Arial"/>
          <w:b/>
          <w:bCs/>
          <w:sz w:val="20"/>
          <w:szCs w:val="20"/>
        </w:rPr>
        <w:tab/>
        <w:t>Geplante Inbetriebnahme: 2019</w:t>
      </w:r>
      <w:r w:rsidRPr="008959E1">
        <w:rPr>
          <w:rFonts w:ascii="Arial" w:hAnsi="Arial" w:cs="Arial"/>
          <w:b/>
          <w:bCs/>
          <w:sz w:val="20"/>
          <w:szCs w:val="20"/>
        </w:rPr>
        <w:tab/>
        <w:t>Geplante Gesamtkosten: 23,0 Mio. EUR</w:t>
      </w:r>
    </w:p>
    <w:p w:rsidR="0008720D" w:rsidRPr="008959E1" w:rsidRDefault="0008720D" w:rsidP="0008720D">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08720D" w:rsidRPr="008959E1" w:rsidRDefault="0008720D" w:rsidP="0008720D">
      <w:pPr>
        <w:tabs>
          <w:tab w:val="left" w:pos="0"/>
          <w:tab w:val="left" w:pos="3420"/>
        </w:tabs>
        <w:autoSpaceDE w:val="0"/>
        <w:autoSpaceDN w:val="0"/>
        <w:adjustRightInd w:val="0"/>
        <w:spacing w:line="240" w:lineRule="atLeast"/>
        <w:jc w:val="both"/>
        <w:rPr>
          <w:rFonts w:ascii="Arial" w:hAnsi="Arial" w:cs="Arial"/>
        </w:rPr>
      </w:pPr>
      <w:r w:rsidRPr="008959E1">
        <w:rPr>
          <w:rFonts w:ascii="Arial" w:hAnsi="Arial" w:cs="Arial"/>
        </w:rPr>
        <w:t>Die Arbeiten am Rechengebäude, am neuen Sandfang und an der Vorklärung sind abgeschlossen und die Anlagen wieder im Betrieb. Ebenso wurden die sanierten Denitrifikationsbecken und das neue Belebungsbecken in Betrieb genommen. Derzeit läuft der Neubau des letzten Belebungsbeckens.</w:t>
      </w:r>
    </w:p>
    <w:p w:rsidR="0008720D" w:rsidRDefault="0008720D" w:rsidP="006B6C31">
      <w:pPr>
        <w:tabs>
          <w:tab w:val="num" w:pos="0"/>
          <w:tab w:val="left" w:pos="426"/>
          <w:tab w:val="left" w:pos="2410"/>
          <w:tab w:val="left" w:pos="5812"/>
        </w:tabs>
        <w:jc w:val="both"/>
        <w:rPr>
          <w:rFonts w:ascii="Arial" w:hAnsi="Arial" w:cs="Arial"/>
        </w:rPr>
      </w:pPr>
    </w:p>
    <w:p w:rsidR="0008720D" w:rsidRDefault="0008720D" w:rsidP="006B6C31">
      <w:pPr>
        <w:tabs>
          <w:tab w:val="num" w:pos="0"/>
          <w:tab w:val="left" w:pos="426"/>
          <w:tab w:val="left" w:pos="2410"/>
          <w:tab w:val="left" w:pos="5812"/>
        </w:tabs>
        <w:jc w:val="both"/>
        <w:rPr>
          <w:rFonts w:ascii="Arial" w:hAnsi="Arial" w:cs="Arial"/>
        </w:rPr>
      </w:pPr>
    </w:p>
    <w:p w:rsidR="0008720D" w:rsidRDefault="0008720D" w:rsidP="006B6C31">
      <w:pPr>
        <w:tabs>
          <w:tab w:val="num" w:pos="0"/>
          <w:tab w:val="left" w:pos="426"/>
          <w:tab w:val="left" w:pos="2410"/>
          <w:tab w:val="left" w:pos="5812"/>
        </w:tabs>
        <w:jc w:val="both"/>
        <w:rPr>
          <w:rFonts w:ascii="Arial" w:hAnsi="Arial" w:cs="Arial"/>
        </w:rPr>
      </w:pPr>
    </w:p>
    <w:p w:rsidR="0008720D" w:rsidRPr="000A6E65" w:rsidRDefault="0008720D" w:rsidP="0008720D">
      <w:pPr>
        <w:shd w:val="clear" w:color="auto" w:fill="C6D9F1" w:themeFill="text2" w:themeFillTint="33"/>
        <w:jc w:val="both"/>
        <w:rPr>
          <w:rFonts w:ascii="Arial" w:hAnsi="Arial" w:cs="Arial"/>
        </w:rPr>
      </w:pPr>
      <w:r>
        <w:rPr>
          <w:rFonts w:ascii="Arial" w:hAnsi="Arial" w:cs="Arial"/>
        </w:rPr>
        <w:t xml:space="preserve">Kurzdarstellung wesentlicher </w:t>
      </w:r>
      <w:r w:rsidRPr="000E1066">
        <w:rPr>
          <w:rFonts w:ascii="Arial" w:hAnsi="Arial" w:cs="Arial"/>
          <w:b/>
          <w:sz w:val="28"/>
          <w:szCs w:val="28"/>
        </w:rPr>
        <w:t>Entwässerungsprojekte</w:t>
      </w:r>
      <w:r w:rsidRPr="000E1066">
        <w:rPr>
          <w:rFonts w:ascii="Arial" w:hAnsi="Arial" w:cs="Arial"/>
        </w:rPr>
        <w:t xml:space="preserve"> </w:t>
      </w:r>
      <w:r>
        <w:rPr>
          <w:rFonts w:ascii="Arial" w:hAnsi="Arial" w:cs="Arial"/>
        </w:rPr>
        <w:t>(</w:t>
      </w:r>
      <w:r w:rsidRPr="000E1066">
        <w:rPr>
          <w:rFonts w:ascii="Arial" w:hAnsi="Arial" w:cs="Arial"/>
        </w:rPr>
        <w:t>Stand 1. Halbjahr 201</w:t>
      </w:r>
      <w:r>
        <w:rPr>
          <w:rFonts w:ascii="Arial" w:hAnsi="Arial" w:cs="Arial"/>
        </w:rPr>
        <w:t>8</w:t>
      </w:r>
      <w:r w:rsidRPr="000A6E65">
        <w:rPr>
          <w:rFonts w:ascii="Arial" w:hAnsi="Arial" w:cs="Arial"/>
        </w:rPr>
        <w:t>)</w:t>
      </w:r>
    </w:p>
    <w:p w:rsidR="0008720D" w:rsidRPr="005D2844" w:rsidRDefault="0008720D" w:rsidP="006B6C31">
      <w:pPr>
        <w:tabs>
          <w:tab w:val="num" w:pos="0"/>
          <w:tab w:val="left" w:pos="426"/>
          <w:tab w:val="left" w:pos="2410"/>
          <w:tab w:val="left" w:pos="5812"/>
        </w:tabs>
        <w:jc w:val="both"/>
        <w:rPr>
          <w:rFonts w:ascii="Arial" w:hAnsi="Arial" w:cs="Arial"/>
        </w:rPr>
      </w:pPr>
    </w:p>
    <w:p w:rsidR="006B6C31" w:rsidRPr="000E1066" w:rsidRDefault="006B6C31" w:rsidP="006B6C31">
      <w:pPr>
        <w:rPr>
          <w:rFonts w:ascii="Arial" w:hAnsi="Arial" w:cs="Arial"/>
          <w:b/>
          <w:sz w:val="16"/>
        </w:rPr>
      </w:pPr>
      <w:r w:rsidRPr="000E1066">
        <w:rPr>
          <w:rFonts w:ascii="Arial" w:hAnsi="Arial" w:cs="Arial"/>
          <w:b/>
          <w:sz w:val="16"/>
        </w:rPr>
        <w:t xml:space="preserve">Kanalerneuerung </w:t>
      </w:r>
    </w:p>
    <w:p w:rsidR="006B6C31" w:rsidRPr="000E1066" w:rsidRDefault="006B6C31" w:rsidP="006B6C31">
      <w:pPr>
        <w:tabs>
          <w:tab w:val="num" w:pos="0"/>
          <w:tab w:val="left" w:pos="426"/>
          <w:tab w:val="left" w:pos="5400"/>
        </w:tabs>
        <w:jc w:val="both"/>
        <w:rPr>
          <w:rFonts w:ascii="Arial" w:hAnsi="Arial" w:cs="Arial"/>
          <w:b/>
        </w:rPr>
      </w:pPr>
      <w:r>
        <w:rPr>
          <w:rFonts w:ascii="Arial" w:hAnsi="Arial" w:cs="Arial"/>
          <w:b/>
        </w:rPr>
        <w:t>Löwen- /</w:t>
      </w:r>
      <w:r w:rsidRPr="00870E65">
        <w:rPr>
          <w:rFonts w:ascii="Arial" w:hAnsi="Arial" w:cs="Arial"/>
          <w:b/>
        </w:rPr>
        <w:t xml:space="preserve"> </w:t>
      </w:r>
      <w:r>
        <w:rPr>
          <w:rFonts w:ascii="Arial" w:hAnsi="Arial" w:cs="Arial"/>
          <w:b/>
        </w:rPr>
        <w:t>Karl-Pfaff-Straße in Stuttgart-Degerloch</w:t>
      </w:r>
    </w:p>
    <w:p w:rsidR="006B6C31" w:rsidRDefault="006B6C31" w:rsidP="006B6C31">
      <w:pPr>
        <w:pStyle w:val="Fint"/>
        <w:tabs>
          <w:tab w:val="left" w:pos="426"/>
          <w:tab w:val="left" w:pos="2127"/>
          <w:tab w:val="left" w:pos="5670"/>
        </w:tabs>
        <w:jc w:val="both"/>
        <w:rPr>
          <w:rFonts w:cs="Arial"/>
          <w:b/>
          <w:bCs/>
          <w:sz w:val="20"/>
        </w:rPr>
      </w:pPr>
      <w:r w:rsidRPr="008D0591">
        <w:rPr>
          <w:rFonts w:cs="Arial"/>
          <w:b/>
          <w:bCs/>
          <w:sz w:val="20"/>
        </w:rPr>
        <w:t>Baubeginn: 201</w:t>
      </w:r>
      <w:r>
        <w:rPr>
          <w:rFonts w:cs="Arial"/>
          <w:b/>
          <w:bCs/>
          <w:sz w:val="20"/>
        </w:rPr>
        <w:t>7</w:t>
      </w:r>
      <w:r>
        <w:rPr>
          <w:rFonts w:cs="Arial"/>
          <w:b/>
          <w:bCs/>
          <w:sz w:val="20"/>
        </w:rPr>
        <w:tab/>
      </w:r>
      <w:r w:rsidRPr="008D0591">
        <w:rPr>
          <w:rFonts w:cs="Arial"/>
          <w:b/>
          <w:bCs/>
          <w:sz w:val="20"/>
        </w:rPr>
        <w:t>Geplante Inbetriebnahme: 201</w:t>
      </w:r>
      <w:r>
        <w:rPr>
          <w:rFonts w:cs="Arial"/>
          <w:b/>
          <w:bCs/>
          <w:sz w:val="20"/>
        </w:rPr>
        <w:t>9</w:t>
      </w:r>
      <w:r>
        <w:rPr>
          <w:rFonts w:cs="Arial"/>
          <w:b/>
          <w:bCs/>
          <w:sz w:val="20"/>
        </w:rPr>
        <w:tab/>
      </w:r>
      <w:r w:rsidRPr="008D0591">
        <w:rPr>
          <w:rFonts w:cs="Arial"/>
          <w:b/>
          <w:bCs/>
          <w:sz w:val="20"/>
        </w:rPr>
        <w:t xml:space="preserve">Geplante Gesamtkosten: </w:t>
      </w:r>
      <w:r>
        <w:rPr>
          <w:rFonts w:cs="Arial"/>
          <w:b/>
          <w:bCs/>
          <w:sz w:val="20"/>
        </w:rPr>
        <w:t>1</w:t>
      </w:r>
      <w:r w:rsidRPr="008D0591">
        <w:rPr>
          <w:rFonts w:cs="Arial"/>
          <w:b/>
          <w:bCs/>
          <w:sz w:val="20"/>
        </w:rPr>
        <w:t>,</w:t>
      </w:r>
      <w:r>
        <w:rPr>
          <w:rFonts w:cs="Arial"/>
          <w:b/>
          <w:bCs/>
          <w:sz w:val="20"/>
        </w:rPr>
        <w:t>8</w:t>
      </w:r>
      <w:r w:rsidRPr="008D0591">
        <w:rPr>
          <w:rFonts w:cs="Arial"/>
          <w:b/>
          <w:bCs/>
          <w:sz w:val="20"/>
        </w:rPr>
        <w:t xml:space="preserve"> Mio. EUR</w:t>
      </w:r>
    </w:p>
    <w:p w:rsidR="006B6C31" w:rsidRPr="008D0591"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Pr="000519B3" w:rsidRDefault="006B6C31" w:rsidP="006B6C31">
      <w:pPr>
        <w:tabs>
          <w:tab w:val="left" w:pos="0"/>
          <w:tab w:val="left" w:pos="2127"/>
          <w:tab w:val="left" w:pos="5670"/>
        </w:tabs>
        <w:jc w:val="both"/>
        <w:rPr>
          <w:rFonts w:ascii="Arial" w:eastAsiaTheme="minorEastAsia" w:hAnsi="Arial" w:cs="Arial"/>
          <w:color w:val="000000"/>
        </w:rPr>
      </w:pPr>
      <w:r w:rsidRPr="000519B3">
        <w:rPr>
          <w:rFonts w:ascii="Arial" w:eastAsiaTheme="minorEastAsia" w:hAnsi="Arial" w:cs="Arial"/>
          <w:color w:val="000000"/>
        </w:rPr>
        <w:t xml:space="preserve">Die Kanäle in der Löwen-, Karl-Pfaff- und Felix-Dahn-Straße in S-Degerloch aus den Jahren 1908, 1911, 1950 und 1992 sind </w:t>
      </w:r>
      <w:r>
        <w:rPr>
          <w:rFonts w:ascii="Arial" w:eastAsiaTheme="minorEastAsia" w:hAnsi="Arial" w:cs="Arial"/>
          <w:color w:val="000000"/>
        </w:rPr>
        <w:t>sanierungsbedürftig</w:t>
      </w:r>
      <w:r w:rsidR="00BF266D">
        <w:rPr>
          <w:rFonts w:ascii="Arial" w:eastAsiaTheme="minorEastAsia" w:hAnsi="Arial" w:cs="Arial"/>
          <w:color w:val="000000"/>
        </w:rPr>
        <w:t xml:space="preserve">. </w:t>
      </w:r>
      <w:r>
        <w:rPr>
          <w:rFonts w:ascii="Arial" w:eastAsiaTheme="minorEastAsia" w:hAnsi="Arial" w:cs="Arial"/>
          <w:color w:val="000000"/>
        </w:rPr>
        <w:t>E</w:t>
      </w:r>
      <w:r w:rsidRPr="000519B3">
        <w:rPr>
          <w:rFonts w:ascii="Arial" w:eastAsiaTheme="minorEastAsia" w:hAnsi="Arial" w:cs="Arial"/>
          <w:color w:val="000000"/>
        </w:rPr>
        <w:t xml:space="preserve">ine Erneuerung in teilweise optimierter Trasse </w:t>
      </w:r>
      <w:r>
        <w:rPr>
          <w:rFonts w:ascii="Arial" w:eastAsiaTheme="minorEastAsia" w:hAnsi="Arial" w:cs="Arial"/>
          <w:color w:val="000000"/>
        </w:rPr>
        <w:t xml:space="preserve">ist </w:t>
      </w:r>
      <w:r w:rsidRPr="000519B3">
        <w:rPr>
          <w:rFonts w:ascii="Arial" w:eastAsiaTheme="minorEastAsia" w:hAnsi="Arial" w:cs="Arial"/>
          <w:color w:val="000000"/>
        </w:rPr>
        <w:t xml:space="preserve">erforderlich. </w:t>
      </w:r>
      <w:r>
        <w:rPr>
          <w:rFonts w:ascii="Arial" w:eastAsiaTheme="minorEastAsia" w:hAnsi="Arial" w:cs="Arial"/>
          <w:color w:val="000000"/>
        </w:rPr>
        <w:t>Insgesamt werden Kanäle</w:t>
      </w:r>
      <w:r w:rsidRPr="000519B3">
        <w:rPr>
          <w:rFonts w:ascii="Arial" w:eastAsiaTheme="minorEastAsia" w:hAnsi="Arial" w:cs="Arial"/>
          <w:color w:val="000000"/>
        </w:rPr>
        <w:t xml:space="preserve"> auf </w:t>
      </w:r>
      <w:r>
        <w:rPr>
          <w:rFonts w:ascii="Arial" w:eastAsiaTheme="minorEastAsia" w:hAnsi="Arial" w:cs="Arial"/>
          <w:color w:val="000000"/>
        </w:rPr>
        <w:t>ca. 425</w:t>
      </w:r>
      <w:r w:rsidRPr="000519B3">
        <w:rPr>
          <w:rFonts w:ascii="Arial" w:eastAsiaTheme="minorEastAsia" w:hAnsi="Arial" w:cs="Arial"/>
          <w:color w:val="000000"/>
        </w:rPr>
        <w:t xml:space="preserve"> m Länge</w:t>
      </w:r>
      <w:r>
        <w:rPr>
          <w:rFonts w:ascii="Arial" w:eastAsiaTheme="minorEastAsia" w:hAnsi="Arial" w:cs="Arial"/>
          <w:color w:val="000000"/>
        </w:rPr>
        <w:t xml:space="preserve"> erneuert und sechs Schächte </w:t>
      </w:r>
      <w:r w:rsidRPr="000519B3">
        <w:rPr>
          <w:rFonts w:ascii="Arial" w:eastAsiaTheme="minorEastAsia" w:hAnsi="Arial" w:cs="Arial"/>
          <w:color w:val="000000"/>
        </w:rPr>
        <w:t xml:space="preserve">gebaut. </w:t>
      </w:r>
    </w:p>
    <w:p w:rsidR="006B6C31" w:rsidRDefault="006B6C31" w:rsidP="006B6C31">
      <w:pPr>
        <w:tabs>
          <w:tab w:val="left" w:pos="0"/>
          <w:tab w:val="left" w:pos="2127"/>
          <w:tab w:val="left" w:pos="5670"/>
        </w:tabs>
        <w:jc w:val="both"/>
        <w:rPr>
          <w:rFonts w:ascii="Arial" w:eastAsiaTheme="minorEastAsia" w:hAnsi="Arial" w:cs="Arial"/>
          <w:b/>
          <w:color w:val="000000"/>
          <w:sz w:val="16"/>
          <w:szCs w:val="16"/>
        </w:rPr>
      </w:pPr>
    </w:p>
    <w:p w:rsidR="006B6C31" w:rsidRPr="001A76E3" w:rsidRDefault="006B6C31" w:rsidP="006B6C31">
      <w:pPr>
        <w:tabs>
          <w:tab w:val="left" w:pos="0"/>
          <w:tab w:val="left" w:pos="2127"/>
          <w:tab w:val="left" w:pos="5670"/>
        </w:tabs>
        <w:jc w:val="both"/>
        <w:rPr>
          <w:rFonts w:ascii="Arial" w:eastAsiaTheme="minorEastAsia" w:hAnsi="Arial" w:cs="Arial"/>
          <w:b/>
          <w:color w:val="000000"/>
          <w:sz w:val="16"/>
          <w:szCs w:val="16"/>
        </w:rPr>
      </w:pPr>
      <w:r w:rsidRPr="001A76E3">
        <w:rPr>
          <w:rFonts w:ascii="Arial" w:eastAsiaTheme="minorEastAsia" w:hAnsi="Arial" w:cs="Arial"/>
          <w:b/>
          <w:color w:val="000000"/>
          <w:sz w:val="16"/>
          <w:szCs w:val="16"/>
        </w:rPr>
        <w:lastRenderedPageBreak/>
        <w:t xml:space="preserve">Regenüberlaufkanal </w:t>
      </w:r>
    </w:p>
    <w:p w:rsidR="006B6C31" w:rsidRPr="001A76E3" w:rsidRDefault="006B6C31" w:rsidP="006B6C31">
      <w:pPr>
        <w:tabs>
          <w:tab w:val="left" w:pos="0"/>
          <w:tab w:val="left" w:pos="2127"/>
          <w:tab w:val="left" w:pos="5670"/>
        </w:tabs>
        <w:jc w:val="both"/>
        <w:rPr>
          <w:rFonts w:ascii="Arial" w:eastAsiaTheme="minorEastAsia" w:hAnsi="Arial" w:cs="Arial"/>
          <w:b/>
          <w:color w:val="000000"/>
        </w:rPr>
      </w:pPr>
      <w:r w:rsidRPr="001A76E3">
        <w:rPr>
          <w:rFonts w:ascii="Arial" w:eastAsiaTheme="minorEastAsia" w:hAnsi="Arial" w:cs="Arial"/>
          <w:b/>
          <w:color w:val="000000"/>
        </w:rPr>
        <w:t>Eichenhain in Stuttgart-</w:t>
      </w:r>
      <w:proofErr w:type="spellStart"/>
      <w:r w:rsidRPr="001A76E3">
        <w:rPr>
          <w:rFonts w:ascii="Arial" w:eastAsiaTheme="minorEastAsia" w:hAnsi="Arial" w:cs="Arial"/>
          <w:b/>
          <w:color w:val="000000"/>
        </w:rPr>
        <w:t>Sillenbuch</w:t>
      </w:r>
      <w:proofErr w:type="spellEnd"/>
    </w:p>
    <w:p w:rsidR="006B6C31" w:rsidRDefault="006B6C31" w:rsidP="006B6C31">
      <w:pPr>
        <w:tabs>
          <w:tab w:val="left" w:pos="0"/>
          <w:tab w:val="left" w:pos="2127"/>
          <w:tab w:val="left" w:pos="5670"/>
        </w:tabs>
        <w:jc w:val="both"/>
        <w:rPr>
          <w:rFonts w:ascii="Arial" w:eastAsiaTheme="minorEastAsia" w:hAnsi="Arial" w:cs="Arial"/>
          <w:b/>
          <w:bCs/>
          <w:color w:val="000000"/>
          <w:sz w:val="20"/>
          <w:szCs w:val="20"/>
        </w:rPr>
      </w:pPr>
      <w:r w:rsidRPr="001A76E3">
        <w:rPr>
          <w:rFonts w:ascii="Arial" w:eastAsiaTheme="minorEastAsia" w:hAnsi="Arial" w:cs="Arial"/>
          <w:b/>
          <w:bCs/>
          <w:color w:val="000000"/>
          <w:sz w:val="20"/>
          <w:szCs w:val="20"/>
        </w:rPr>
        <w:t xml:space="preserve">Baubeginn: 2017 </w:t>
      </w:r>
      <w:r w:rsidRPr="001A76E3">
        <w:rPr>
          <w:rFonts w:ascii="Arial" w:eastAsiaTheme="minorEastAsia" w:hAnsi="Arial" w:cs="Arial"/>
          <w:b/>
          <w:bCs/>
          <w:color w:val="000000"/>
          <w:sz w:val="20"/>
          <w:szCs w:val="20"/>
        </w:rPr>
        <w:tab/>
        <w:t>Geplante Inbetriebnahme: 2018</w:t>
      </w:r>
      <w:r w:rsidRPr="001A76E3">
        <w:rPr>
          <w:rFonts w:ascii="Arial" w:eastAsiaTheme="minorEastAsia" w:hAnsi="Arial" w:cs="Arial"/>
          <w:b/>
          <w:bCs/>
          <w:color w:val="000000"/>
          <w:sz w:val="20"/>
          <w:szCs w:val="20"/>
        </w:rPr>
        <w:tab/>
        <w:t xml:space="preserve">Geplante Gesamtkosten: </w:t>
      </w:r>
      <w:r>
        <w:rPr>
          <w:rFonts w:ascii="Arial" w:eastAsiaTheme="minorEastAsia" w:hAnsi="Arial" w:cs="Arial"/>
          <w:b/>
          <w:bCs/>
          <w:color w:val="000000"/>
          <w:sz w:val="20"/>
          <w:szCs w:val="20"/>
        </w:rPr>
        <w:t>6</w:t>
      </w:r>
      <w:r w:rsidRPr="001A76E3">
        <w:rPr>
          <w:rFonts w:ascii="Arial" w:eastAsiaTheme="minorEastAsia" w:hAnsi="Arial" w:cs="Arial"/>
          <w:b/>
          <w:bCs/>
          <w:color w:val="000000"/>
          <w:sz w:val="20"/>
          <w:szCs w:val="20"/>
        </w:rPr>
        <w:t>,</w:t>
      </w:r>
      <w:r>
        <w:rPr>
          <w:rFonts w:ascii="Arial" w:eastAsiaTheme="minorEastAsia" w:hAnsi="Arial" w:cs="Arial"/>
          <w:b/>
          <w:bCs/>
          <w:color w:val="000000"/>
          <w:sz w:val="20"/>
          <w:szCs w:val="20"/>
        </w:rPr>
        <w:t>5</w:t>
      </w:r>
      <w:r w:rsidRPr="001A76E3">
        <w:rPr>
          <w:rFonts w:ascii="Arial" w:eastAsiaTheme="minorEastAsia" w:hAnsi="Arial" w:cs="Arial"/>
          <w:b/>
          <w:bCs/>
          <w:color w:val="000000"/>
          <w:sz w:val="20"/>
          <w:szCs w:val="20"/>
        </w:rPr>
        <w:t xml:space="preserve"> Mio. EUR</w:t>
      </w:r>
    </w:p>
    <w:p w:rsidR="006B6C31" w:rsidRPr="00C16798"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Pr="001A76E3" w:rsidRDefault="006B6C31" w:rsidP="006B6C31">
      <w:pPr>
        <w:tabs>
          <w:tab w:val="left" w:pos="0"/>
          <w:tab w:val="left" w:pos="2127"/>
          <w:tab w:val="left" w:pos="5670"/>
        </w:tabs>
        <w:jc w:val="both"/>
        <w:rPr>
          <w:rFonts w:ascii="Arial" w:eastAsiaTheme="minorEastAsia" w:hAnsi="Arial" w:cs="Arial"/>
          <w:color w:val="000000"/>
        </w:rPr>
      </w:pPr>
      <w:r>
        <w:rPr>
          <w:rFonts w:ascii="Arial" w:eastAsiaTheme="minorEastAsia" w:hAnsi="Arial" w:cs="Arial"/>
          <w:color w:val="000000"/>
        </w:rPr>
        <w:t xml:space="preserve">Im Einzugsgebiet Klärwerk </w:t>
      </w:r>
      <w:proofErr w:type="spellStart"/>
      <w:r>
        <w:rPr>
          <w:rFonts w:ascii="Arial" w:eastAsiaTheme="minorEastAsia" w:hAnsi="Arial" w:cs="Arial"/>
          <w:color w:val="000000"/>
        </w:rPr>
        <w:t>Plieningen</w:t>
      </w:r>
      <w:proofErr w:type="spellEnd"/>
      <w:r>
        <w:rPr>
          <w:rFonts w:ascii="Arial" w:eastAsiaTheme="minorEastAsia" w:hAnsi="Arial" w:cs="Arial"/>
          <w:color w:val="000000"/>
        </w:rPr>
        <w:t xml:space="preserve"> soll</w:t>
      </w:r>
      <w:r w:rsidRPr="001A76E3">
        <w:rPr>
          <w:rFonts w:ascii="Arial" w:eastAsiaTheme="minorEastAsia" w:hAnsi="Arial" w:cs="Arial"/>
          <w:color w:val="000000"/>
        </w:rPr>
        <w:t xml:space="preserve"> die abzuleitende Schmutzwassermenge </w:t>
      </w:r>
      <w:r>
        <w:rPr>
          <w:rFonts w:ascii="Arial" w:eastAsiaTheme="minorEastAsia" w:hAnsi="Arial" w:cs="Arial"/>
          <w:color w:val="000000"/>
        </w:rPr>
        <w:t xml:space="preserve">um das nicht reinigungsbedürftige Niederschlagswasser weiter </w:t>
      </w:r>
      <w:r w:rsidRPr="001A76E3">
        <w:rPr>
          <w:rFonts w:ascii="Arial" w:eastAsiaTheme="minorEastAsia" w:hAnsi="Arial" w:cs="Arial"/>
          <w:color w:val="000000"/>
        </w:rPr>
        <w:t>reduzier</w:t>
      </w:r>
      <w:r>
        <w:rPr>
          <w:rFonts w:ascii="Arial" w:eastAsiaTheme="minorEastAsia" w:hAnsi="Arial" w:cs="Arial"/>
          <w:color w:val="000000"/>
        </w:rPr>
        <w:t>t werden</w:t>
      </w:r>
      <w:r w:rsidRPr="001A76E3">
        <w:rPr>
          <w:rFonts w:ascii="Arial" w:eastAsiaTheme="minorEastAsia" w:hAnsi="Arial" w:cs="Arial"/>
          <w:color w:val="000000"/>
        </w:rPr>
        <w:t xml:space="preserve">. Dazu werden im Bereich der Mittleren </w:t>
      </w:r>
      <w:proofErr w:type="spellStart"/>
      <w:r w:rsidRPr="001A76E3">
        <w:rPr>
          <w:rFonts w:ascii="Arial" w:eastAsiaTheme="minorEastAsia" w:hAnsi="Arial" w:cs="Arial"/>
          <w:color w:val="000000"/>
        </w:rPr>
        <w:t>Filderstraße</w:t>
      </w:r>
      <w:proofErr w:type="spellEnd"/>
      <w:r w:rsidRPr="001A76E3">
        <w:rPr>
          <w:rFonts w:ascii="Arial" w:eastAsiaTheme="minorEastAsia" w:hAnsi="Arial" w:cs="Arial"/>
          <w:color w:val="000000"/>
        </w:rPr>
        <w:t xml:space="preserve"> drei Regenüberläufe (RÜ) außer Betrieb genommen und durch einen Regenüberlaufkanal (RÜK) mit einem </w:t>
      </w:r>
      <w:r>
        <w:rPr>
          <w:rFonts w:ascii="Arial" w:eastAsiaTheme="minorEastAsia" w:hAnsi="Arial" w:cs="Arial"/>
          <w:color w:val="000000"/>
        </w:rPr>
        <w:t xml:space="preserve">größeren </w:t>
      </w:r>
      <w:r w:rsidRPr="001A76E3">
        <w:rPr>
          <w:rFonts w:ascii="Arial" w:eastAsiaTheme="minorEastAsia" w:hAnsi="Arial" w:cs="Arial"/>
          <w:color w:val="000000"/>
        </w:rPr>
        <w:t>Nutz</w:t>
      </w:r>
      <w:r>
        <w:rPr>
          <w:rFonts w:ascii="Arial" w:eastAsiaTheme="minorEastAsia" w:hAnsi="Arial" w:cs="Arial"/>
          <w:color w:val="000000"/>
        </w:rPr>
        <w:t>volumen von ca. 350 m³ ersetzt.</w:t>
      </w:r>
    </w:p>
    <w:p w:rsidR="006B6C31" w:rsidRPr="005310D9" w:rsidRDefault="006B6C31" w:rsidP="006B6C31">
      <w:pPr>
        <w:tabs>
          <w:tab w:val="left" w:pos="0"/>
          <w:tab w:val="left" w:pos="2127"/>
          <w:tab w:val="left" w:pos="5670"/>
        </w:tabs>
        <w:jc w:val="both"/>
        <w:rPr>
          <w:rFonts w:ascii="Arial" w:eastAsiaTheme="minorEastAsia" w:hAnsi="Arial" w:cs="Arial"/>
          <w:color w:val="000000"/>
        </w:rPr>
      </w:pPr>
    </w:p>
    <w:p w:rsidR="006B6C31" w:rsidRPr="00F5524E" w:rsidRDefault="006B6C31" w:rsidP="006B6C31">
      <w:pPr>
        <w:tabs>
          <w:tab w:val="left" w:pos="0"/>
          <w:tab w:val="left" w:pos="2127"/>
          <w:tab w:val="left" w:pos="5670"/>
        </w:tabs>
        <w:jc w:val="both"/>
        <w:rPr>
          <w:rFonts w:ascii="Arial" w:eastAsiaTheme="minorEastAsia" w:hAnsi="Arial" w:cs="Arial"/>
          <w:b/>
          <w:color w:val="000000"/>
          <w:sz w:val="16"/>
          <w:szCs w:val="16"/>
        </w:rPr>
      </w:pPr>
      <w:r w:rsidRPr="00F5524E">
        <w:rPr>
          <w:rFonts w:ascii="Arial" w:eastAsiaTheme="minorEastAsia" w:hAnsi="Arial" w:cs="Arial"/>
          <w:b/>
          <w:color w:val="000000"/>
          <w:sz w:val="16"/>
          <w:szCs w:val="16"/>
        </w:rPr>
        <w:t xml:space="preserve">Regenüberlaufkanal </w:t>
      </w:r>
    </w:p>
    <w:p w:rsidR="006B6C31" w:rsidRPr="00F5524E" w:rsidRDefault="006B6C31" w:rsidP="006B6C31">
      <w:pPr>
        <w:tabs>
          <w:tab w:val="left" w:pos="0"/>
          <w:tab w:val="left" w:pos="2127"/>
          <w:tab w:val="left" w:pos="5670"/>
        </w:tabs>
        <w:jc w:val="both"/>
        <w:rPr>
          <w:rFonts w:ascii="Arial" w:eastAsiaTheme="minorEastAsia" w:hAnsi="Arial" w:cs="Arial"/>
          <w:b/>
          <w:color w:val="000000"/>
        </w:rPr>
      </w:pPr>
      <w:r w:rsidRPr="00F5524E">
        <w:rPr>
          <w:rFonts w:ascii="Arial" w:eastAsiaTheme="minorEastAsia" w:hAnsi="Arial" w:cs="Arial"/>
          <w:b/>
          <w:color w:val="000000"/>
        </w:rPr>
        <w:t>Württembergstraße in Stuttgart-Untertürkheim</w:t>
      </w:r>
    </w:p>
    <w:p w:rsidR="006B6C31" w:rsidRPr="00F025FB" w:rsidRDefault="006B6C31" w:rsidP="006B6C31">
      <w:pPr>
        <w:tabs>
          <w:tab w:val="left" w:pos="0"/>
          <w:tab w:val="left" w:pos="2127"/>
          <w:tab w:val="left" w:pos="5670"/>
        </w:tabs>
        <w:jc w:val="both"/>
        <w:rPr>
          <w:rFonts w:ascii="Arial" w:eastAsiaTheme="minorEastAsia" w:hAnsi="Arial" w:cs="Arial"/>
          <w:b/>
          <w:color w:val="000000"/>
          <w:sz w:val="20"/>
          <w:szCs w:val="20"/>
        </w:rPr>
      </w:pPr>
      <w:r w:rsidRPr="00F025FB">
        <w:rPr>
          <w:rFonts w:ascii="Arial" w:eastAsiaTheme="minorEastAsia" w:hAnsi="Arial" w:cs="Arial"/>
          <w:b/>
          <w:color w:val="000000"/>
          <w:sz w:val="20"/>
          <w:szCs w:val="20"/>
        </w:rPr>
        <w:t>Baubeginn: 201</w:t>
      </w:r>
      <w:r>
        <w:rPr>
          <w:rFonts w:ascii="Arial" w:eastAsiaTheme="minorEastAsia" w:hAnsi="Arial" w:cs="Arial"/>
          <w:b/>
          <w:color w:val="000000"/>
          <w:sz w:val="20"/>
          <w:szCs w:val="20"/>
        </w:rPr>
        <w:t>8</w:t>
      </w:r>
      <w:r w:rsidRPr="00F025FB">
        <w:rPr>
          <w:rFonts w:ascii="Arial" w:eastAsiaTheme="minorEastAsia" w:hAnsi="Arial" w:cs="Arial"/>
          <w:b/>
          <w:color w:val="000000"/>
          <w:sz w:val="20"/>
          <w:szCs w:val="20"/>
        </w:rPr>
        <w:tab/>
        <w:t>Geplante Inbetriebnahme: 20</w:t>
      </w:r>
      <w:r>
        <w:rPr>
          <w:rFonts w:ascii="Arial" w:eastAsiaTheme="minorEastAsia" w:hAnsi="Arial" w:cs="Arial"/>
          <w:b/>
          <w:color w:val="000000"/>
          <w:sz w:val="20"/>
          <w:szCs w:val="20"/>
        </w:rPr>
        <w:t>20</w:t>
      </w:r>
      <w:r w:rsidRPr="00F025FB">
        <w:rPr>
          <w:rFonts w:ascii="Arial" w:eastAsiaTheme="minorEastAsia" w:hAnsi="Arial" w:cs="Arial"/>
          <w:b/>
          <w:color w:val="000000"/>
          <w:sz w:val="20"/>
          <w:szCs w:val="20"/>
        </w:rPr>
        <w:tab/>
        <w:t xml:space="preserve">Geplante Gesamtkosten: </w:t>
      </w:r>
      <w:r>
        <w:rPr>
          <w:rFonts w:ascii="Arial" w:eastAsiaTheme="minorEastAsia" w:hAnsi="Arial" w:cs="Arial"/>
          <w:b/>
          <w:color w:val="000000"/>
          <w:sz w:val="20"/>
          <w:szCs w:val="20"/>
        </w:rPr>
        <w:t>6</w:t>
      </w:r>
      <w:r w:rsidRPr="00F025FB">
        <w:rPr>
          <w:rFonts w:ascii="Arial" w:eastAsiaTheme="minorEastAsia" w:hAnsi="Arial" w:cs="Arial"/>
          <w:b/>
          <w:color w:val="000000"/>
          <w:sz w:val="20"/>
          <w:szCs w:val="20"/>
        </w:rPr>
        <w:t>,</w:t>
      </w:r>
      <w:r>
        <w:rPr>
          <w:rFonts w:ascii="Arial" w:eastAsiaTheme="minorEastAsia" w:hAnsi="Arial" w:cs="Arial"/>
          <w:b/>
          <w:color w:val="000000"/>
          <w:sz w:val="20"/>
          <w:szCs w:val="20"/>
        </w:rPr>
        <w:t>8</w:t>
      </w:r>
      <w:r w:rsidRPr="00F025FB">
        <w:rPr>
          <w:rFonts w:ascii="Arial" w:eastAsiaTheme="minorEastAsia" w:hAnsi="Arial" w:cs="Arial"/>
          <w:b/>
          <w:color w:val="000000"/>
          <w:sz w:val="20"/>
          <w:szCs w:val="20"/>
        </w:rPr>
        <w:t xml:space="preserve"> Mio. EUR</w:t>
      </w:r>
    </w:p>
    <w:p w:rsidR="006B6C31" w:rsidRPr="00C16798"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Pr="005310D9" w:rsidRDefault="006B6C31" w:rsidP="006B6C31">
      <w:pPr>
        <w:tabs>
          <w:tab w:val="left" w:pos="0"/>
          <w:tab w:val="left" w:pos="2127"/>
          <w:tab w:val="left" w:pos="5670"/>
        </w:tabs>
        <w:jc w:val="both"/>
        <w:rPr>
          <w:rFonts w:ascii="Arial" w:eastAsiaTheme="minorEastAsia" w:hAnsi="Arial" w:cs="Arial"/>
          <w:color w:val="000000"/>
        </w:rPr>
      </w:pPr>
      <w:r>
        <w:rPr>
          <w:rFonts w:ascii="Arial" w:eastAsiaTheme="minorEastAsia" w:hAnsi="Arial" w:cs="Arial"/>
          <w:color w:val="000000"/>
        </w:rPr>
        <w:t>Gemäß</w:t>
      </w:r>
      <w:r w:rsidRPr="005310D9">
        <w:rPr>
          <w:rFonts w:ascii="Arial" w:eastAsiaTheme="minorEastAsia" w:hAnsi="Arial" w:cs="Arial"/>
          <w:color w:val="000000"/>
        </w:rPr>
        <w:t xml:space="preserve"> der EG-Wasserrahmenrichtlinie </w:t>
      </w:r>
      <w:r>
        <w:rPr>
          <w:rFonts w:ascii="Arial" w:eastAsiaTheme="minorEastAsia" w:hAnsi="Arial" w:cs="Arial"/>
          <w:color w:val="000000"/>
        </w:rPr>
        <w:t>ist</w:t>
      </w:r>
      <w:r w:rsidRPr="005310D9">
        <w:rPr>
          <w:rFonts w:ascii="Arial" w:eastAsiaTheme="minorEastAsia" w:hAnsi="Arial" w:cs="Arial"/>
          <w:color w:val="000000"/>
        </w:rPr>
        <w:t xml:space="preserve"> im Einzugsgebiet des </w:t>
      </w:r>
      <w:proofErr w:type="spellStart"/>
      <w:r w:rsidRPr="005310D9">
        <w:rPr>
          <w:rFonts w:ascii="Arial" w:eastAsiaTheme="minorEastAsia" w:hAnsi="Arial" w:cs="Arial"/>
          <w:color w:val="000000"/>
        </w:rPr>
        <w:t>Gögelbachs</w:t>
      </w:r>
      <w:proofErr w:type="spellEnd"/>
      <w:r w:rsidRPr="005310D9">
        <w:rPr>
          <w:rFonts w:ascii="Arial" w:eastAsiaTheme="minorEastAsia" w:hAnsi="Arial" w:cs="Arial"/>
          <w:color w:val="000000"/>
        </w:rPr>
        <w:t xml:space="preserve"> in </w:t>
      </w:r>
      <w:proofErr w:type="spellStart"/>
      <w:proofErr w:type="gramStart"/>
      <w:r w:rsidRPr="005310D9">
        <w:rPr>
          <w:rFonts w:ascii="Arial" w:eastAsiaTheme="minorEastAsia" w:hAnsi="Arial" w:cs="Arial"/>
          <w:color w:val="000000"/>
        </w:rPr>
        <w:t>Lugins</w:t>
      </w:r>
      <w:proofErr w:type="spellEnd"/>
      <w:r>
        <w:rPr>
          <w:rFonts w:ascii="Arial" w:eastAsiaTheme="minorEastAsia" w:hAnsi="Arial" w:cs="Arial"/>
          <w:color w:val="000000"/>
        </w:rPr>
        <w:t>-</w:t>
      </w:r>
      <w:r w:rsidRPr="005310D9">
        <w:rPr>
          <w:rFonts w:ascii="Arial" w:eastAsiaTheme="minorEastAsia" w:hAnsi="Arial" w:cs="Arial"/>
          <w:color w:val="000000"/>
        </w:rPr>
        <w:t>land</w:t>
      </w:r>
      <w:proofErr w:type="gramEnd"/>
      <w:r w:rsidRPr="005310D9">
        <w:rPr>
          <w:rFonts w:ascii="Arial" w:eastAsiaTheme="minorEastAsia" w:hAnsi="Arial" w:cs="Arial"/>
          <w:color w:val="000000"/>
        </w:rPr>
        <w:t xml:space="preserve"> die zum Klärwerk abzuleitende Schmutzwassermenge </w:t>
      </w:r>
      <w:r>
        <w:rPr>
          <w:rFonts w:ascii="Arial" w:eastAsiaTheme="minorEastAsia" w:hAnsi="Arial" w:cs="Arial"/>
          <w:color w:val="000000"/>
        </w:rPr>
        <w:t>weiter zu reduzieren</w:t>
      </w:r>
      <w:r w:rsidRPr="005310D9">
        <w:rPr>
          <w:rFonts w:ascii="Arial" w:eastAsiaTheme="minorEastAsia" w:hAnsi="Arial" w:cs="Arial"/>
          <w:color w:val="000000"/>
        </w:rPr>
        <w:t xml:space="preserve">. Dazu wird auf Höhe des Sportplatzes des Turnerbund Untertürkheim e.V. ein Regenüberlaufkanal (RÜK) mit einem Nutzvolumen von 120 m³ </w:t>
      </w:r>
      <w:r>
        <w:rPr>
          <w:rFonts w:ascii="Arial" w:eastAsiaTheme="minorEastAsia" w:hAnsi="Arial" w:cs="Arial"/>
          <w:color w:val="000000"/>
        </w:rPr>
        <w:t xml:space="preserve">neu gebaut. Durch den Neubau entfallen </w:t>
      </w:r>
      <w:r w:rsidRPr="005310D9">
        <w:rPr>
          <w:rFonts w:ascii="Arial" w:eastAsiaTheme="minorEastAsia" w:hAnsi="Arial" w:cs="Arial"/>
          <w:color w:val="000000"/>
        </w:rPr>
        <w:t xml:space="preserve">zwei </w:t>
      </w:r>
      <w:r>
        <w:rPr>
          <w:rFonts w:ascii="Arial" w:eastAsiaTheme="minorEastAsia" w:hAnsi="Arial" w:cs="Arial"/>
          <w:color w:val="000000"/>
        </w:rPr>
        <w:t>ältere Regenüberläufe.</w:t>
      </w:r>
    </w:p>
    <w:p w:rsidR="006B6C31" w:rsidRDefault="006B6C31" w:rsidP="006B6C31">
      <w:pPr>
        <w:tabs>
          <w:tab w:val="num" w:pos="0"/>
          <w:tab w:val="left" w:pos="1980"/>
          <w:tab w:val="left" w:pos="5400"/>
        </w:tabs>
        <w:jc w:val="both"/>
        <w:rPr>
          <w:rFonts w:ascii="Arial" w:hAnsi="Arial" w:cs="Arial"/>
        </w:rPr>
      </w:pPr>
    </w:p>
    <w:p w:rsidR="006B6C31" w:rsidRPr="00C0419E" w:rsidRDefault="006B6C31" w:rsidP="006B6C31">
      <w:pPr>
        <w:tabs>
          <w:tab w:val="left" w:pos="0"/>
          <w:tab w:val="left" w:pos="3420"/>
        </w:tabs>
        <w:autoSpaceDE w:val="0"/>
        <w:autoSpaceDN w:val="0"/>
        <w:adjustRightInd w:val="0"/>
        <w:spacing w:line="240" w:lineRule="atLeast"/>
        <w:rPr>
          <w:rFonts w:ascii="Arial" w:hAnsi="Arial" w:cs="Arial"/>
          <w:b/>
          <w:bCs/>
          <w:sz w:val="16"/>
          <w:szCs w:val="16"/>
        </w:rPr>
      </w:pPr>
      <w:r w:rsidRPr="00C0419E">
        <w:rPr>
          <w:rFonts w:ascii="Arial" w:hAnsi="Arial" w:cs="Arial"/>
          <w:b/>
          <w:bCs/>
          <w:sz w:val="16"/>
          <w:szCs w:val="16"/>
        </w:rPr>
        <w:t xml:space="preserve">Kanalerneuerung </w:t>
      </w:r>
    </w:p>
    <w:p w:rsidR="006B6C31" w:rsidRPr="00B47A34" w:rsidRDefault="006B6C31" w:rsidP="006B6C31">
      <w:pPr>
        <w:tabs>
          <w:tab w:val="left" w:pos="0"/>
          <w:tab w:val="left" w:pos="2127"/>
        </w:tabs>
        <w:autoSpaceDE w:val="0"/>
        <w:autoSpaceDN w:val="0"/>
        <w:adjustRightInd w:val="0"/>
        <w:spacing w:line="240" w:lineRule="atLeast"/>
        <w:rPr>
          <w:rFonts w:ascii="Arial" w:hAnsi="Arial" w:cs="Arial"/>
          <w:b/>
          <w:bCs/>
          <w:sz w:val="20"/>
          <w:szCs w:val="20"/>
        </w:rPr>
      </w:pPr>
      <w:r w:rsidRPr="00C0419E">
        <w:rPr>
          <w:rFonts w:ascii="Arial" w:hAnsi="Arial" w:cs="Arial"/>
          <w:b/>
          <w:bCs/>
        </w:rPr>
        <w:t>Kernerstraße / Schützenplatz in Stuttgart-Mitte</w:t>
      </w:r>
      <w:r w:rsidRPr="00C0419E">
        <w:rPr>
          <w:rFonts w:ascii="Arial" w:hAnsi="Arial" w:cs="Arial"/>
          <w:b/>
          <w:bCs/>
        </w:rPr>
        <w:br/>
      </w:r>
      <w:r w:rsidRPr="00B47A34">
        <w:rPr>
          <w:rFonts w:ascii="Arial" w:hAnsi="Arial" w:cs="Arial"/>
          <w:b/>
          <w:bCs/>
          <w:sz w:val="20"/>
          <w:szCs w:val="20"/>
        </w:rPr>
        <w:t>Baubeginn: 2018</w:t>
      </w:r>
      <w:r w:rsidRPr="00B47A34">
        <w:rPr>
          <w:rFonts w:ascii="Arial" w:hAnsi="Arial" w:cs="Arial"/>
          <w:b/>
          <w:bCs/>
          <w:sz w:val="20"/>
          <w:szCs w:val="20"/>
        </w:rPr>
        <w:tab/>
        <w:t>Geplante Inbetriebnahme: 2019</w:t>
      </w:r>
      <w:r w:rsidRPr="00B47A34">
        <w:rPr>
          <w:rFonts w:ascii="Arial" w:hAnsi="Arial" w:cs="Arial"/>
          <w:b/>
          <w:bCs/>
          <w:sz w:val="20"/>
          <w:szCs w:val="20"/>
        </w:rPr>
        <w:tab/>
        <w:t xml:space="preserve">Geplante Gesamtkosten: </w:t>
      </w:r>
      <w:r>
        <w:rPr>
          <w:rFonts w:ascii="Arial" w:hAnsi="Arial" w:cs="Arial"/>
          <w:b/>
          <w:bCs/>
          <w:sz w:val="20"/>
          <w:szCs w:val="20"/>
        </w:rPr>
        <w:t>1,0</w:t>
      </w:r>
      <w:r w:rsidRPr="00B47A34">
        <w:rPr>
          <w:rFonts w:ascii="Arial" w:hAnsi="Arial" w:cs="Arial"/>
          <w:b/>
          <w:bCs/>
          <w:sz w:val="20"/>
          <w:szCs w:val="20"/>
        </w:rPr>
        <w:t xml:space="preserve"> Mio. EUR</w:t>
      </w:r>
    </w:p>
    <w:p w:rsidR="006B6C31" w:rsidRPr="00410A4B"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Default="006B6C31" w:rsidP="006B6C31">
      <w:pPr>
        <w:tabs>
          <w:tab w:val="left" w:pos="0"/>
          <w:tab w:val="left" w:pos="2127"/>
          <w:tab w:val="left" w:pos="5670"/>
        </w:tabs>
        <w:jc w:val="both"/>
        <w:rPr>
          <w:rFonts w:ascii="Arial" w:eastAsiaTheme="minorEastAsia" w:hAnsi="Arial" w:cs="Arial"/>
        </w:rPr>
      </w:pPr>
      <w:r w:rsidRPr="00DD3E08">
        <w:rPr>
          <w:rFonts w:ascii="Arial" w:eastAsiaTheme="minorEastAsia" w:hAnsi="Arial" w:cs="Arial"/>
        </w:rPr>
        <w:t xml:space="preserve">Der vorhandene Kanal in der Kernerstraße ist </w:t>
      </w:r>
      <w:r>
        <w:rPr>
          <w:rFonts w:ascii="Arial" w:eastAsiaTheme="minorEastAsia" w:hAnsi="Arial" w:cs="Arial"/>
        </w:rPr>
        <w:t xml:space="preserve">zwischen Kernerplatz und </w:t>
      </w:r>
      <w:proofErr w:type="spellStart"/>
      <w:r>
        <w:rPr>
          <w:rFonts w:ascii="Arial" w:eastAsiaTheme="minorEastAsia" w:hAnsi="Arial" w:cs="Arial"/>
        </w:rPr>
        <w:t>Werastraße</w:t>
      </w:r>
      <w:proofErr w:type="spellEnd"/>
      <w:r>
        <w:rPr>
          <w:rFonts w:ascii="Arial" w:eastAsiaTheme="minorEastAsia" w:hAnsi="Arial" w:cs="Arial"/>
        </w:rPr>
        <w:t xml:space="preserve"> in schlechtem</w:t>
      </w:r>
      <w:r w:rsidRPr="00DD3E08">
        <w:rPr>
          <w:rFonts w:ascii="Arial" w:eastAsiaTheme="minorEastAsia" w:hAnsi="Arial" w:cs="Arial"/>
        </w:rPr>
        <w:t xml:space="preserve"> baulichen Zustand. Der Kanal stammt aus den Jahren 1880-1903 und </w:t>
      </w:r>
      <w:r>
        <w:rPr>
          <w:rFonts w:ascii="Arial" w:eastAsiaTheme="minorEastAsia" w:hAnsi="Arial" w:cs="Arial"/>
        </w:rPr>
        <w:t>wird</w:t>
      </w:r>
      <w:r w:rsidRPr="00DD3E08">
        <w:rPr>
          <w:rFonts w:ascii="Arial" w:eastAsiaTheme="minorEastAsia" w:hAnsi="Arial" w:cs="Arial"/>
        </w:rPr>
        <w:t xml:space="preserve"> in </w:t>
      </w:r>
      <w:r>
        <w:rPr>
          <w:rFonts w:ascii="Arial" w:eastAsiaTheme="minorEastAsia" w:hAnsi="Arial" w:cs="Arial"/>
        </w:rPr>
        <w:t>offener Bauweise erneuert. Insgesamt ist eine Kanalerneuerung mit einer Länge von 245 m geplant. Die Erneuerung erfolgt in zwei Teila</w:t>
      </w:r>
      <w:r w:rsidR="00BF4025">
        <w:rPr>
          <w:rFonts w:ascii="Arial" w:eastAsiaTheme="minorEastAsia" w:hAnsi="Arial" w:cs="Arial"/>
        </w:rPr>
        <w:t>bschnitten.</w:t>
      </w:r>
    </w:p>
    <w:p w:rsidR="006B6C31" w:rsidRPr="00DD3E08" w:rsidRDefault="006B6C31" w:rsidP="006B6C31">
      <w:pPr>
        <w:tabs>
          <w:tab w:val="left" w:pos="0"/>
          <w:tab w:val="left" w:pos="2127"/>
          <w:tab w:val="left" w:pos="5670"/>
        </w:tabs>
        <w:jc w:val="both"/>
        <w:rPr>
          <w:rFonts w:ascii="Arial" w:eastAsiaTheme="minorEastAsia" w:hAnsi="Arial" w:cs="Arial"/>
        </w:rPr>
      </w:pPr>
    </w:p>
    <w:p w:rsidR="006B6C31" w:rsidRPr="0011629D" w:rsidRDefault="006B6C31" w:rsidP="006B6C31">
      <w:pPr>
        <w:rPr>
          <w:rFonts w:ascii="Arial" w:hAnsi="Arial" w:cs="Arial"/>
          <w:b/>
          <w:sz w:val="16"/>
        </w:rPr>
      </w:pPr>
      <w:r w:rsidRPr="0011629D">
        <w:rPr>
          <w:rFonts w:ascii="Arial" w:hAnsi="Arial" w:cs="Arial"/>
          <w:b/>
          <w:sz w:val="16"/>
        </w:rPr>
        <w:t xml:space="preserve">Kanalerneuerung </w:t>
      </w:r>
    </w:p>
    <w:p w:rsidR="006B6C31" w:rsidRPr="0011629D" w:rsidRDefault="006B6C31" w:rsidP="006B6C31">
      <w:pPr>
        <w:tabs>
          <w:tab w:val="num" w:pos="0"/>
          <w:tab w:val="left" w:pos="426"/>
          <w:tab w:val="left" w:pos="5400"/>
        </w:tabs>
        <w:jc w:val="both"/>
        <w:rPr>
          <w:rFonts w:ascii="Arial" w:hAnsi="Arial" w:cs="Arial"/>
          <w:b/>
        </w:rPr>
      </w:pPr>
      <w:r w:rsidRPr="0011629D">
        <w:rPr>
          <w:rFonts w:ascii="Arial" w:hAnsi="Arial" w:cs="Arial"/>
          <w:b/>
        </w:rPr>
        <w:t xml:space="preserve">Abfangsammler Zuffenhausen </w:t>
      </w:r>
      <w:proofErr w:type="spellStart"/>
      <w:r w:rsidRPr="0011629D">
        <w:rPr>
          <w:rFonts w:ascii="Arial" w:hAnsi="Arial" w:cs="Arial"/>
          <w:b/>
        </w:rPr>
        <w:t>Neckarsulmer</w:t>
      </w:r>
      <w:proofErr w:type="spellEnd"/>
      <w:r w:rsidRPr="0011629D">
        <w:rPr>
          <w:rFonts w:ascii="Arial" w:hAnsi="Arial" w:cs="Arial"/>
          <w:b/>
        </w:rPr>
        <w:t xml:space="preserve">-, </w:t>
      </w:r>
      <w:proofErr w:type="spellStart"/>
      <w:r w:rsidRPr="0011629D">
        <w:rPr>
          <w:rFonts w:ascii="Arial" w:hAnsi="Arial" w:cs="Arial"/>
          <w:b/>
        </w:rPr>
        <w:t>Wimpfener</w:t>
      </w:r>
      <w:proofErr w:type="spellEnd"/>
      <w:r w:rsidRPr="0011629D">
        <w:rPr>
          <w:rFonts w:ascii="Arial" w:hAnsi="Arial" w:cs="Arial"/>
          <w:b/>
        </w:rPr>
        <w:t>- und Frauenstegstraße in Stuttgart-Zuffenhausen</w:t>
      </w:r>
    </w:p>
    <w:p w:rsidR="006B6C31" w:rsidRPr="0011629D" w:rsidRDefault="006B6C31" w:rsidP="006B6C31">
      <w:pPr>
        <w:tabs>
          <w:tab w:val="left" w:pos="0"/>
          <w:tab w:val="left" w:pos="2127"/>
          <w:tab w:val="left" w:pos="5670"/>
        </w:tabs>
        <w:jc w:val="both"/>
        <w:rPr>
          <w:rFonts w:ascii="Arial" w:hAnsi="Arial" w:cs="Arial"/>
          <w:b/>
          <w:bCs/>
          <w:sz w:val="20"/>
          <w:szCs w:val="20"/>
        </w:rPr>
      </w:pPr>
      <w:r w:rsidRPr="0011629D">
        <w:rPr>
          <w:rFonts w:ascii="Arial" w:hAnsi="Arial" w:cs="Arial"/>
          <w:b/>
          <w:bCs/>
          <w:sz w:val="20"/>
          <w:szCs w:val="20"/>
        </w:rPr>
        <w:t>Baubeginn: 2018</w:t>
      </w:r>
      <w:r w:rsidRPr="0011629D">
        <w:rPr>
          <w:rFonts w:ascii="Arial" w:hAnsi="Arial" w:cs="Arial"/>
          <w:b/>
          <w:bCs/>
          <w:sz w:val="20"/>
          <w:szCs w:val="20"/>
        </w:rPr>
        <w:tab/>
        <w:t>Geplante Inbetriebnahme: 2020</w:t>
      </w:r>
      <w:r w:rsidRPr="0011629D">
        <w:rPr>
          <w:rFonts w:ascii="Arial" w:hAnsi="Arial" w:cs="Arial"/>
          <w:b/>
          <w:bCs/>
          <w:sz w:val="20"/>
          <w:szCs w:val="20"/>
        </w:rPr>
        <w:tab/>
        <w:t xml:space="preserve">Geplante Gesamtkosten: </w:t>
      </w:r>
      <w:r>
        <w:rPr>
          <w:rFonts w:ascii="Arial" w:hAnsi="Arial" w:cs="Arial"/>
          <w:b/>
          <w:bCs/>
          <w:sz w:val="20"/>
          <w:szCs w:val="20"/>
        </w:rPr>
        <w:t>6</w:t>
      </w:r>
      <w:r w:rsidRPr="0011629D">
        <w:rPr>
          <w:rFonts w:ascii="Arial" w:hAnsi="Arial" w:cs="Arial"/>
          <w:b/>
          <w:bCs/>
          <w:sz w:val="20"/>
          <w:szCs w:val="20"/>
        </w:rPr>
        <w:t>,</w:t>
      </w:r>
      <w:r>
        <w:rPr>
          <w:rFonts w:ascii="Arial" w:hAnsi="Arial" w:cs="Arial"/>
          <w:b/>
          <w:bCs/>
          <w:sz w:val="20"/>
          <w:szCs w:val="20"/>
        </w:rPr>
        <w:t>7</w:t>
      </w:r>
      <w:r w:rsidRPr="0011629D">
        <w:rPr>
          <w:rFonts w:ascii="Arial" w:hAnsi="Arial" w:cs="Arial"/>
          <w:b/>
          <w:bCs/>
          <w:sz w:val="20"/>
          <w:szCs w:val="20"/>
        </w:rPr>
        <w:t xml:space="preserve"> Mio. EUR</w:t>
      </w:r>
    </w:p>
    <w:p w:rsidR="006B6C31" w:rsidRPr="00D447A2"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Pr="00EA7F66" w:rsidRDefault="006B6C31" w:rsidP="006B6C31">
      <w:pPr>
        <w:tabs>
          <w:tab w:val="left" w:pos="0"/>
          <w:tab w:val="left" w:pos="2127"/>
          <w:tab w:val="left" w:pos="5670"/>
        </w:tabs>
        <w:jc w:val="both"/>
        <w:rPr>
          <w:rFonts w:ascii="Arial" w:eastAsiaTheme="minorEastAsia" w:hAnsi="Arial" w:cs="Arial"/>
        </w:rPr>
      </w:pPr>
      <w:r w:rsidRPr="00B47A34">
        <w:rPr>
          <w:rFonts w:ascii="Arial" w:eastAsiaTheme="minorEastAsia" w:hAnsi="Arial" w:cs="Arial"/>
        </w:rPr>
        <w:t xml:space="preserve">Der Überflutungsschutz im Bereich </w:t>
      </w:r>
      <w:proofErr w:type="spellStart"/>
      <w:r w:rsidRPr="00B47A34">
        <w:rPr>
          <w:rFonts w:ascii="Arial" w:eastAsiaTheme="minorEastAsia" w:hAnsi="Arial" w:cs="Arial"/>
        </w:rPr>
        <w:t>Strohgäustraße</w:t>
      </w:r>
      <w:proofErr w:type="spellEnd"/>
      <w:r w:rsidRPr="00B47A34">
        <w:rPr>
          <w:rFonts w:ascii="Arial" w:eastAsiaTheme="minorEastAsia" w:hAnsi="Arial" w:cs="Arial"/>
        </w:rPr>
        <w:t xml:space="preserve"> in Stuttgart-Zuffenhausen soll erhöht werden. Auf Basis hydrodynamischer Kanalnetzberechnungen kann eine deutliche Verbesserung der Situation in der </w:t>
      </w:r>
      <w:proofErr w:type="spellStart"/>
      <w:r w:rsidRPr="00B47A34">
        <w:rPr>
          <w:rFonts w:ascii="Arial" w:eastAsiaTheme="minorEastAsia" w:hAnsi="Arial" w:cs="Arial"/>
        </w:rPr>
        <w:t>Strohgäustraße</w:t>
      </w:r>
      <w:proofErr w:type="spellEnd"/>
      <w:r w:rsidRPr="00B47A34">
        <w:rPr>
          <w:rFonts w:ascii="Arial" w:eastAsiaTheme="minorEastAsia" w:hAnsi="Arial" w:cs="Arial"/>
        </w:rPr>
        <w:t xml:space="preserve"> durch Umleiten des aus Stammheim kommenden Abwassers in Richtung des Regenrückhaltekanals (RRK) </w:t>
      </w:r>
      <w:r w:rsidRPr="00EA7F66">
        <w:rPr>
          <w:rFonts w:ascii="Arial" w:eastAsiaTheme="minorEastAsia" w:hAnsi="Arial" w:cs="Arial"/>
        </w:rPr>
        <w:t>Frauenstegstraße erreicht werden. Die Maßnahme umfasst ca. 340 m Kanalneubau in offener Bauweise, 8 Schachtbauwerke und eine Verlängerung des Stauraumkanals.</w:t>
      </w:r>
    </w:p>
    <w:p w:rsidR="006B6C31" w:rsidRPr="00A706C2" w:rsidRDefault="006B6C31" w:rsidP="006B6C31">
      <w:pPr>
        <w:tabs>
          <w:tab w:val="left" w:pos="0"/>
          <w:tab w:val="left" w:pos="2127"/>
          <w:tab w:val="left" w:pos="5670"/>
        </w:tabs>
        <w:jc w:val="both"/>
        <w:rPr>
          <w:rFonts w:ascii="Arial" w:eastAsiaTheme="minorEastAsia" w:hAnsi="Arial" w:cs="Arial"/>
        </w:rPr>
      </w:pPr>
    </w:p>
    <w:p w:rsidR="006B6C31" w:rsidRPr="00B47A34" w:rsidRDefault="006B6C31" w:rsidP="006B6C31">
      <w:pPr>
        <w:rPr>
          <w:rFonts w:ascii="Arial" w:hAnsi="Arial" w:cs="Arial"/>
          <w:b/>
          <w:sz w:val="16"/>
        </w:rPr>
      </w:pPr>
      <w:r w:rsidRPr="00B47A34">
        <w:rPr>
          <w:rFonts w:ascii="Arial" w:hAnsi="Arial" w:cs="Arial"/>
          <w:b/>
          <w:sz w:val="16"/>
        </w:rPr>
        <w:t xml:space="preserve">Kanalerneuerung </w:t>
      </w:r>
    </w:p>
    <w:p w:rsidR="006B6C31" w:rsidRPr="00B47A34" w:rsidRDefault="006B6C31" w:rsidP="006B6C31">
      <w:pPr>
        <w:tabs>
          <w:tab w:val="num" w:pos="0"/>
          <w:tab w:val="left" w:pos="426"/>
          <w:tab w:val="left" w:pos="2160"/>
          <w:tab w:val="left" w:pos="5400"/>
        </w:tabs>
        <w:jc w:val="both"/>
        <w:rPr>
          <w:rFonts w:ascii="Arial" w:hAnsi="Arial" w:cs="Arial"/>
          <w:b/>
        </w:rPr>
      </w:pPr>
      <w:r w:rsidRPr="00B47A34">
        <w:rPr>
          <w:rFonts w:ascii="Arial" w:hAnsi="Arial" w:cs="Arial"/>
          <w:b/>
        </w:rPr>
        <w:t>Cannstatter Wasen in Stuttgart-Bad Cannstatt</w:t>
      </w:r>
    </w:p>
    <w:p w:rsidR="006B6C31" w:rsidRPr="00C4499D" w:rsidRDefault="006B6C31" w:rsidP="006B6C31">
      <w:pPr>
        <w:tabs>
          <w:tab w:val="left" w:pos="0"/>
          <w:tab w:val="left" w:pos="2127"/>
          <w:tab w:val="left" w:pos="5670"/>
        </w:tabs>
        <w:jc w:val="both"/>
        <w:rPr>
          <w:rFonts w:ascii="Arial" w:hAnsi="Arial" w:cs="Arial"/>
          <w:b/>
          <w:bCs/>
          <w:sz w:val="20"/>
          <w:szCs w:val="20"/>
        </w:rPr>
      </w:pPr>
      <w:r w:rsidRPr="00C4499D">
        <w:rPr>
          <w:rFonts w:ascii="Arial" w:hAnsi="Arial" w:cs="Arial"/>
          <w:b/>
          <w:bCs/>
          <w:sz w:val="20"/>
          <w:szCs w:val="20"/>
        </w:rPr>
        <w:t>Baubeginn: 2018</w:t>
      </w:r>
      <w:r w:rsidRPr="00C4499D">
        <w:rPr>
          <w:rFonts w:ascii="Arial" w:hAnsi="Arial" w:cs="Arial"/>
          <w:b/>
          <w:bCs/>
          <w:sz w:val="20"/>
          <w:szCs w:val="20"/>
        </w:rPr>
        <w:tab/>
        <w:t>Geplante Inbetriebnahme: 202</w:t>
      </w:r>
      <w:r>
        <w:rPr>
          <w:rFonts w:ascii="Arial" w:hAnsi="Arial" w:cs="Arial"/>
          <w:b/>
          <w:bCs/>
          <w:sz w:val="20"/>
          <w:szCs w:val="20"/>
        </w:rPr>
        <w:t>1</w:t>
      </w:r>
      <w:r w:rsidRPr="00C4499D">
        <w:rPr>
          <w:rFonts w:ascii="Arial" w:hAnsi="Arial" w:cs="Arial"/>
          <w:b/>
          <w:bCs/>
          <w:sz w:val="20"/>
          <w:szCs w:val="20"/>
        </w:rPr>
        <w:tab/>
        <w:t xml:space="preserve">Geplante Gesamtkosten: </w:t>
      </w:r>
      <w:r>
        <w:rPr>
          <w:rFonts w:ascii="Arial" w:hAnsi="Arial" w:cs="Arial"/>
          <w:b/>
          <w:bCs/>
          <w:sz w:val="20"/>
          <w:szCs w:val="20"/>
        </w:rPr>
        <w:t>4</w:t>
      </w:r>
      <w:r w:rsidRPr="00C4499D">
        <w:rPr>
          <w:rFonts w:ascii="Arial" w:hAnsi="Arial" w:cs="Arial"/>
          <w:b/>
          <w:bCs/>
          <w:sz w:val="20"/>
          <w:szCs w:val="20"/>
        </w:rPr>
        <w:t>,</w:t>
      </w:r>
      <w:r>
        <w:rPr>
          <w:rFonts w:ascii="Arial" w:hAnsi="Arial" w:cs="Arial"/>
          <w:b/>
          <w:bCs/>
          <w:sz w:val="20"/>
          <w:szCs w:val="20"/>
        </w:rPr>
        <w:t>0</w:t>
      </w:r>
      <w:r w:rsidRPr="00C4499D">
        <w:rPr>
          <w:rFonts w:ascii="Arial" w:hAnsi="Arial" w:cs="Arial"/>
          <w:b/>
          <w:bCs/>
          <w:sz w:val="20"/>
          <w:szCs w:val="20"/>
        </w:rPr>
        <w:t xml:space="preserve"> Mio. EUR</w:t>
      </w:r>
    </w:p>
    <w:p w:rsidR="006B6C31" w:rsidRPr="00A706C2"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Pr="00EC4E57" w:rsidRDefault="006B6C31" w:rsidP="006B6C31">
      <w:pPr>
        <w:tabs>
          <w:tab w:val="left" w:pos="0"/>
          <w:tab w:val="left" w:pos="2127"/>
          <w:tab w:val="left" w:pos="5670"/>
        </w:tabs>
        <w:jc w:val="both"/>
        <w:rPr>
          <w:rFonts w:ascii="Arial" w:eastAsiaTheme="minorEastAsia" w:hAnsi="Arial" w:cs="Arial"/>
        </w:rPr>
      </w:pPr>
      <w:r w:rsidRPr="000E1837">
        <w:rPr>
          <w:rFonts w:ascii="Arial" w:eastAsiaTheme="minorEastAsia" w:hAnsi="Arial" w:cs="Arial"/>
        </w:rPr>
        <w:t>Im mittleren Bereich des Cannstatter Wasens ist gemäß hydraulischer Kanalnetz</w:t>
      </w:r>
      <w:r>
        <w:rPr>
          <w:rFonts w:ascii="Arial" w:eastAsiaTheme="minorEastAsia" w:hAnsi="Arial" w:cs="Arial"/>
        </w:rPr>
        <w:t>-</w:t>
      </w:r>
      <w:r w:rsidRPr="000E1837">
        <w:rPr>
          <w:rFonts w:ascii="Arial" w:eastAsiaTheme="minorEastAsia" w:hAnsi="Arial" w:cs="Arial"/>
        </w:rPr>
        <w:t xml:space="preserve">berechnung eine </w:t>
      </w:r>
      <w:r>
        <w:rPr>
          <w:rFonts w:ascii="Arial" w:eastAsiaTheme="minorEastAsia" w:hAnsi="Arial" w:cs="Arial"/>
        </w:rPr>
        <w:t>E</w:t>
      </w:r>
      <w:r w:rsidRPr="000E1837">
        <w:rPr>
          <w:rFonts w:ascii="Arial" w:eastAsiaTheme="minorEastAsia" w:hAnsi="Arial" w:cs="Arial"/>
        </w:rPr>
        <w:t>rweiterung</w:t>
      </w:r>
      <w:r>
        <w:rPr>
          <w:rFonts w:ascii="Arial" w:eastAsiaTheme="minorEastAsia" w:hAnsi="Arial" w:cs="Arial"/>
        </w:rPr>
        <w:t xml:space="preserve"> des Netzes</w:t>
      </w:r>
      <w:r w:rsidRPr="000E1837">
        <w:rPr>
          <w:rFonts w:ascii="Arial" w:eastAsiaTheme="minorEastAsia" w:hAnsi="Arial" w:cs="Arial"/>
        </w:rPr>
        <w:t xml:space="preserve"> erforderlich. Die Ergänzung erfolgt in Form eines Stauraumkanals</w:t>
      </w:r>
      <w:r>
        <w:rPr>
          <w:rFonts w:ascii="Arial" w:eastAsiaTheme="minorEastAsia" w:hAnsi="Arial" w:cs="Arial"/>
        </w:rPr>
        <w:t xml:space="preserve"> DN </w:t>
      </w:r>
      <w:r w:rsidRPr="000E1837">
        <w:rPr>
          <w:rFonts w:ascii="Arial" w:eastAsiaTheme="minorEastAsia" w:hAnsi="Arial" w:cs="Arial"/>
        </w:rPr>
        <w:t xml:space="preserve">1200. </w:t>
      </w:r>
      <w:r>
        <w:rPr>
          <w:rFonts w:ascii="Arial" w:eastAsiaTheme="minorEastAsia" w:hAnsi="Arial" w:cs="Arial"/>
        </w:rPr>
        <w:t xml:space="preserve">Gleichzeitig </w:t>
      </w:r>
      <w:r w:rsidRPr="000E1837">
        <w:rPr>
          <w:rFonts w:ascii="Arial" w:eastAsiaTheme="minorEastAsia" w:hAnsi="Arial" w:cs="Arial"/>
        </w:rPr>
        <w:t xml:space="preserve">ist der Bau eines Regenwasserkanals zur Ableitung des überschüssigen Niederschlagswassers aus dem zukünftigen Trennsystem im Neckarpark über den Cannstatter Wasen erforderlich. </w:t>
      </w:r>
      <w:r>
        <w:rPr>
          <w:rFonts w:ascii="Arial" w:eastAsiaTheme="minorEastAsia" w:hAnsi="Arial" w:cs="Arial"/>
        </w:rPr>
        <w:t>Dabei</w:t>
      </w:r>
      <w:r w:rsidRPr="000E1837">
        <w:rPr>
          <w:rFonts w:ascii="Arial" w:eastAsiaTheme="minorEastAsia" w:hAnsi="Arial" w:cs="Arial"/>
        </w:rPr>
        <w:t xml:space="preserve"> ist die besondere Situation des Baufeldes Cannstatter Wasen als Veranstaltungsfläche zu berücksichtigen</w:t>
      </w:r>
      <w:r>
        <w:rPr>
          <w:rFonts w:ascii="Arial" w:eastAsiaTheme="minorEastAsia" w:hAnsi="Arial" w:cs="Arial"/>
        </w:rPr>
        <w:t>.</w:t>
      </w:r>
      <w:r w:rsidRPr="000E1837">
        <w:rPr>
          <w:rFonts w:ascii="Arial" w:eastAsiaTheme="minorEastAsia" w:hAnsi="Arial" w:cs="Arial"/>
        </w:rPr>
        <w:t xml:space="preserve"> </w:t>
      </w:r>
      <w:r>
        <w:rPr>
          <w:rFonts w:ascii="Arial" w:eastAsiaTheme="minorEastAsia" w:hAnsi="Arial" w:cs="Arial"/>
        </w:rPr>
        <w:t>D</w:t>
      </w:r>
      <w:r w:rsidRPr="000E1837">
        <w:rPr>
          <w:rFonts w:ascii="Arial" w:eastAsiaTheme="minorEastAsia" w:hAnsi="Arial" w:cs="Arial"/>
        </w:rPr>
        <w:t xml:space="preserve">ie Herstellung </w:t>
      </w:r>
      <w:r>
        <w:rPr>
          <w:rFonts w:ascii="Arial" w:eastAsiaTheme="minorEastAsia" w:hAnsi="Arial" w:cs="Arial"/>
        </w:rPr>
        <w:t xml:space="preserve">erfolgt </w:t>
      </w:r>
      <w:r w:rsidRPr="000E1837">
        <w:rPr>
          <w:rFonts w:ascii="Arial" w:eastAsiaTheme="minorEastAsia" w:hAnsi="Arial" w:cs="Arial"/>
        </w:rPr>
        <w:t>in mehreren Abschnitten</w:t>
      </w:r>
      <w:r w:rsidRPr="00EC4E57">
        <w:rPr>
          <w:rFonts w:ascii="Arial" w:eastAsiaTheme="minorEastAsia" w:hAnsi="Arial" w:cs="Arial"/>
        </w:rPr>
        <w:t xml:space="preserve">. </w:t>
      </w:r>
      <w:r>
        <w:rPr>
          <w:rFonts w:ascii="Arial" w:eastAsiaTheme="minorEastAsia" w:hAnsi="Arial" w:cs="Arial"/>
        </w:rPr>
        <w:t xml:space="preserve">Insgesamt werden Kanäle auf </w:t>
      </w:r>
      <w:r w:rsidRPr="00EC4E57">
        <w:rPr>
          <w:rFonts w:ascii="Arial" w:eastAsiaTheme="minorEastAsia" w:hAnsi="Arial" w:cs="Arial"/>
        </w:rPr>
        <w:t>1</w:t>
      </w:r>
      <w:r>
        <w:rPr>
          <w:rFonts w:ascii="Arial" w:eastAsiaTheme="minorEastAsia" w:hAnsi="Arial" w:cs="Arial"/>
        </w:rPr>
        <w:t>.</w:t>
      </w:r>
      <w:r w:rsidRPr="00EC4E57">
        <w:rPr>
          <w:rFonts w:ascii="Arial" w:eastAsiaTheme="minorEastAsia" w:hAnsi="Arial" w:cs="Arial"/>
        </w:rPr>
        <w:t>050 m Länge und 21 Schächte neu hergestellt.</w:t>
      </w:r>
    </w:p>
    <w:p w:rsidR="006B6C31" w:rsidRDefault="006B6C31" w:rsidP="006B6C31">
      <w:pPr>
        <w:tabs>
          <w:tab w:val="left" w:pos="0"/>
          <w:tab w:val="left" w:pos="2127"/>
          <w:tab w:val="left" w:pos="5670"/>
        </w:tabs>
        <w:jc w:val="both"/>
        <w:rPr>
          <w:rFonts w:ascii="Arial" w:hAnsi="Arial" w:cs="Arial"/>
        </w:rPr>
      </w:pPr>
    </w:p>
    <w:p w:rsidR="002162B4" w:rsidRDefault="002162B4" w:rsidP="006B6C31">
      <w:pPr>
        <w:tabs>
          <w:tab w:val="left" w:pos="0"/>
          <w:tab w:val="left" w:pos="2127"/>
          <w:tab w:val="left" w:pos="5670"/>
        </w:tabs>
        <w:jc w:val="both"/>
        <w:rPr>
          <w:rFonts w:ascii="Arial" w:hAnsi="Arial" w:cs="Arial"/>
        </w:rPr>
      </w:pPr>
    </w:p>
    <w:p w:rsidR="002162B4" w:rsidRDefault="002162B4" w:rsidP="006B6C31">
      <w:pPr>
        <w:tabs>
          <w:tab w:val="left" w:pos="0"/>
          <w:tab w:val="left" w:pos="2127"/>
          <w:tab w:val="left" w:pos="5670"/>
        </w:tabs>
        <w:jc w:val="both"/>
        <w:rPr>
          <w:rFonts w:ascii="Arial" w:hAnsi="Arial" w:cs="Arial"/>
        </w:rPr>
      </w:pPr>
    </w:p>
    <w:p w:rsidR="006B6C31" w:rsidRDefault="006B6C31" w:rsidP="006B6C31">
      <w:pPr>
        <w:tabs>
          <w:tab w:val="left" w:pos="0"/>
          <w:tab w:val="left" w:pos="2127"/>
          <w:tab w:val="left" w:pos="5670"/>
        </w:tabs>
        <w:spacing w:after="120"/>
        <w:jc w:val="both"/>
        <w:rPr>
          <w:rFonts w:ascii="Arial" w:hAnsi="Arial" w:cs="Arial"/>
        </w:rPr>
      </w:pPr>
    </w:p>
    <w:p w:rsidR="006B6C31" w:rsidRPr="00C4499D" w:rsidRDefault="006B6C31" w:rsidP="006B6C31">
      <w:pPr>
        <w:rPr>
          <w:rFonts w:ascii="Arial" w:hAnsi="Arial" w:cs="Arial"/>
          <w:b/>
          <w:sz w:val="16"/>
        </w:rPr>
      </w:pPr>
      <w:r w:rsidRPr="00C4499D">
        <w:rPr>
          <w:rFonts w:ascii="Arial" w:hAnsi="Arial" w:cs="Arial"/>
          <w:b/>
          <w:sz w:val="16"/>
        </w:rPr>
        <w:lastRenderedPageBreak/>
        <w:t xml:space="preserve">Kanalerneuerung </w:t>
      </w:r>
    </w:p>
    <w:p w:rsidR="006B6C31" w:rsidRPr="00C4499D" w:rsidRDefault="006B6C31" w:rsidP="006B6C31">
      <w:pPr>
        <w:rPr>
          <w:rFonts w:ascii="Arial" w:hAnsi="Arial" w:cs="Arial"/>
          <w:b/>
        </w:rPr>
      </w:pPr>
      <w:r>
        <w:rPr>
          <w:rFonts w:ascii="Arial" w:hAnsi="Arial" w:cs="Arial"/>
          <w:b/>
        </w:rPr>
        <w:t>Q</w:t>
      </w:r>
      <w:r w:rsidRPr="00C4499D">
        <w:rPr>
          <w:rFonts w:ascii="Arial" w:hAnsi="Arial" w:cs="Arial"/>
          <w:b/>
        </w:rPr>
        <w:t>uellenstraße in Stuttgart-Bad Cannstatt</w:t>
      </w:r>
    </w:p>
    <w:p w:rsidR="006B6C31" w:rsidRPr="00C4499D" w:rsidRDefault="006B6C31" w:rsidP="006B6C31">
      <w:pPr>
        <w:tabs>
          <w:tab w:val="num" w:pos="0"/>
          <w:tab w:val="left" w:pos="426"/>
          <w:tab w:val="left" w:pos="2127"/>
          <w:tab w:val="left" w:pos="5670"/>
        </w:tabs>
        <w:ind w:left="360" w:hanging="360"/>
        <w:jc w:val="both"/>
        <w:rPr>
          <w:rFonts w:ascii="Arial" w:hAnsi="Arial" w:cs="Arial"/>
          <w:b/>
          <w:bCs/>
          <w:sz w:val="20"/>
          <w:szCs w:val="20"/>
        </w:rPr>
      </w:pPr>
      <w:r w:rsidRPr="00C4499D">
        <w:rPr>
          <w:rFonts w:ascii="Arial" w:hAnsi="Arial" w:cs="Arial"/>
          <w:b/>
          <w:bCs/>
          <w:sz w:val="20"/>
          <w:szCs w:val="20"/>
        </w:rPr>
        <w:t>Baubeginn: 201</w:t>
      </w:r>
      <w:r>
        <w:rPr>
          <w:rFonts w:ascii="Arial" w:hAnsi="Arial" w:cs="Arial"/>
          <w:b/>
          <w:bCs/>
          <w:sz w:val="20"/>
          <w:szCs w:val="20"/>
        </w:rPr>
        <w:t>9</w:t>
      </w:r>
      <w:r w:rsidRPr="00C4499D">
        <w:rPr>
          <w:rFonts w:ascii="Arial" w:hAnsi="Arial" w:cs="Arial"/>
          <w:b/>
          <w:bCs/>
          <w:sz w:val="20"/>
          <w:szCs w:val="20"/>
        </w:rPr>
        <w:tab/>
        <w:t>Geplante Inbetriebnahme: 20</w:t>
      </w:r>
      <w:r>
        <w:rPr>
          <w:rFonts w:ascii="Arial" w:hAnsi="Arial" w:cs="Arial"/>
          <w:b/>
          <w:bCs/>
          <w:sz w:val="20"/>
          <w:szCs w:val="20"/>
        </w:rPr>
        <w:t>20</w:t>
      </w:r>
      <w:r w:rsidRPr="00C4499D">
        <w:rPr>
          <w:rFonts w:ascii="Arial" w:hAnsi="Arial" w:cs="Arial"/>
          <w:b/>
          <w:bCs/>
          <w:sz w:val="20"/>
          <w:szCs w:val="20"/>
        </w:rPr>
        <w:tab/>
        <w:t>Geplante Gesamtkosten: 1,6 Mio. EUR</w:t>
      </w:r>
    </w:p>
    <w:p w:rsidR="006B6C31" w:rsidRPr="005D2844"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Pr="005D2844" w:rsidRDefault="006B6C31" w:rsidP="006B6C31">
      <w:pPr>
        <w:tabs>
          <w:tab w:val="left" w:pos="0"/>
          <w:tab w:val="left" w:pos="2127"/>
          <w:tab w:val="left" w:pos="5670"/>
        </w:tabs>
        <w:jc w:val="both"/>
        <w:rPr>
          <w:rFonts w:ascii="Arial" w:hAnsi="Arial" w:cs="Arial"/>
        </w:rPr>
      </w:pPr>
      <w:r w:rsidRPr="005D2844">
        <w:rPr>
          <w:rFonts w:ascii="Arial" w:hAnsi="Arial" w:cs="Arial"/>
        </w:rPr>
        <w:t xml:space="preserve">Die Quellenstraße </w:t>
      </w:r>
      <w:r>
        <w:rPr>
          <w:rFonts w:ascii="Arial" w:hAnsi="Arial" w:cs="Arial"/>
        </w:rPr>
        <w:t>wird auf Grundlage des B</w:t>
      </w:r>
      <w:r w:rsidRPr="005D2844">
        <w:rPr>
          <w:rFonts w:ascii="Arial" w:hAnsi="Arial" w:cs="Arial"/>
        </w:rPr>
        <w:t>ebauungsplan</w:t>
      </w:r>
      <w:r>
        <w:rPr>
          <w:rFonts w:ascii="Arial" w:hAnsi="Arial" w:cs="Arial"/>
        </w:rPr>
        <w:t>s</w:t>
      </w:r>
      <w:r w:rsidRPr="005D2844">
        <w:rPr>
          <w:rFonts w:ascii="Arial" w:hAnsi="Arial" w:cs="Arial"/>
        </w:rPr>
        <w:t xml:space="preserve"> voll</w:t>
      </w:r>
      <w:r>
        <w:rPr>
          <w:rFonts w:ascii="Arial" w:hAnsi="Arial" w:cs="Arial"/>
        </w:rPr>
        <w:t>ständig ausgebaut.</w:t>
      </w:r>
      <w:r w:rsidRPr="005D2844">
        <w:rPr>
          <w:rFonts w:ascii="Arial" w:hAnsi="Arial" w:cs="Arial"/>
        </w:rPr>
        <w:t xml:space="preserve"> In di</w:t>
      </w:r>
      <w:r>
        <w:rPr>
          <w:rFonts w:ascii="Arial" w:hAnsi="Arial" w:cs="Arial"/>
        </w:rPr>
        <w:t>esem Zusammenhang sind die dortigen</w:t>
      </w:r>
      <w:r w:rsidRPr="005D2844">
        <w:rPr>
          <w:rFonts w:ascii="Arial" w:hAnsi="Arial" w:cs="Arial"/>
        </w:rPr>
        <w:t xml:space="preserve"> Kanäle zu erneuern.</w:t>
      </w:r>
      <w:r>
        <w:rPr>
          <w:rFonts w:ascii="Arial" w:hAnsi="Arial" w:cs="Arial"/>
        </w:rPr>
        <w:t xml:space="preserve"> Die Maßnahme umfasst </w:t>
      </w:r>
      <w:r w:rsidRPr="005D2844">
        <w:rPr>
          <w:rFonts w:ascii="Arial" w:hAnsi="Arial" w:cs="Arial"/>
        </w:rPr>
        <w:t>550 m Kanalbau und 10 Schächte in der Quellenstraße und der Straße Im Schwenkrain.</w:t>
      </w:r>
    </w:p>
    <w:p w:rsidR="006B6C31" w:rsidRPr="005310D9" w:rsidRDefault="006B6C31" w:rsidP="006B6C31">
      <w:pPr>
        <w:tabs>
          <w:tab w:val="left" w:pos="0"/>
          <w:tab w:val="left" w:pos="2127"/>
          <w:tab w:val="left" w:pos="5670"/>
        </w:tabs>
        <w:jc w:val="both"/>
        <w:rPr>
          <w:rFonts w:ascii="Arial" w:eastAsiaTheme="minorEastAsia" w:hAnsi="Arial" w:cs="Arial"/>
          <w:color w:val="000000"/>
        </w:rPr>
      </w:pPr>
    </w:p>
    <w:p w:rsidR="006B6C31" w:rsidRPr="00F025FB" w:rsidRDefault="006B6C31" w:rsidP="006B6C31">
      <w:pPr>
        <w:tabs>
          <w:tab w:val="left" w:pos="0"/>
          <w:tab w:val="left" w:pos="2127"/>
          <w:tab w:val="left" w:pos="5670"/>
        </w:tabs>
        <w:jc w:val="both"/>
        <w:rPr>
          <w:rFonts w:ascii="Arial" w:eastAsiaTheme="minorEastAsia" w:hAnsi="Arial" w:cs="Arial"/>
          <w:b/>
          <w:color w:val="000000"/>
          <w:sz w:val="16"/>
          <w:szCs w:val="16"/>
        </w:rPr>
      </w:pPr>
      <w:r w:rsidRPr="00F025FB">
        <w:rPr>
          <w:rFonts w:ascii="Arial" w:eastAsiaTheme="minorEastAsia" w:hAnsi="Arial" w:cs="Arial"/>
          <w:b/>
          <w:color w:val="000000"/>
          <w:sz w:val="16"/>
          <w:szCs w:val="16"/>
        </w:rPr>
        <w:t xml:space="preserve">Regenüberlaufbecken </w:t>
      </w:r>
    </w:p>
    <w:p w:rsidR="006B6C31" w:rsidRPr="00F5524E" w:rsidRDefault="006B6C31" w:rsidP="006B6C31">
      <w:pPr>
        <w:tabs>
          <w:tab w:val="left" w:pos="0"/>
          <w:tab w:val="left" w:pos="2127"/>
          <w:tab w:val="left" w:pos="5670"/>
        </w:tabs>
        <w:jc w:val="both"/>
        <w:rPr>
          <w:rFonts w:ascii="Arial" w:eastAsiaTheme="minorEastAsia" w:hAnsi="Arial" w:cs="Arial"/>
          <w:b/>
          <w:color w:val="000000"/>
        </w:rPr>
      </w:pPr>
      <w:r w:rsidRPr="00F5524E">
        <w:rPr>
          <w:rFonts w:ascii="Arial" w:eastAsiaTheme="minorEastAsia" w:hAnsi="Arial" w:cs="Arial"/>
          <w:b/>
          <w:color w:val="000000"/>
        </w:rPr>
        <w:t xml:space="preserve">Im </w:t>
      </w:r>
      <w:proofErr w:type="spellStart"/>
      <w:r w:rsidRPr="00F5524E">
        <w:rPr>
          <w:rFonts w:ascii="Arial" w:eastAsiaTheme="minorEastAsia" w:hAnsi="Arial" w:cs="Arial"/>
          <w:b/>
          <w:color w:val="000000"/>
        </w:rPr>
        <w:t>Betzengaiern</w:t>
      </w:r>
      <w:proofErr w:type="spellEnd"/>
      <w:r w:rsidRPr="00F5524E">
        <w:rPr>
          <w:rFonts w:ascii="Arial" w:eastAsiaTheme="minorEastAsia" w:hAnsi="Arial" w:cs="Arial"/>
          <w:b/>
          <w:color w:val="000000"/>
        </w:rPr>
        <w:t xml:space="preserve"> in Stuttgart-Sonnenberg</w:t>
      </w:r>
    </w:p>
    <w:p w:rsidR="006B6C31" w:rsidRPr="008A4BA2" w:rsidRDefault="006B6C31" w:rsidP="006B6C31">
      <w:pPr>
        <w:tabs>
          <w:tab w:val="left" w:pos="0"/>
          <w:tab w:val="left" w:pos="2127"/>
          <w:tab w:val="left" w:pos="5670"/>
        </w:tabs>
        <w:jc w:val="both"/>
        <w:rPr>
          <w:rFonts w:ascii="Arial" w:eastAsiaTheme="minorEastAsia" w:hAnsi="Arial" w:cs="Arial"/>
          <w:b/>
          <w:color w:val="000000"/>
          <w:sz w:val="20"/>
          <w:szCs w:val="20"/>
        </w:rPr>
      </w:pPr>
      <w:r w:rsidRPr="008A4BA2">
        <w:rPr>
          <w:rFonts w:ascii="Arial" w:eastAsiaTheme="minorEastAsia" w:hAnsi="Arial" w:cs="Arial"/>
          <w:b/>
          <w:color w:val="000000"/>
          <w:sz w:val="20"/>
          <w:szCs w:val="20"/>
        </w:rPr>
        <w:t>Baubeginn: 2018</w:t>
      </w:r>
      <w:r w:rsidRPr="008A4BA2">
        <w:rPr>
          <w:rFonts w:ascii="Arial" w:eastAsiaTheme="minorEastAsia" w:hAnsi="Arial" w:cs="Arial"/>
          <w:b/>
          <w:color w:val="000000"/>
          <w:sz w:val="20"/>
          <w:szCs w:val="20"/>
        </w:rPr>
        <w:tab/>
        <w:t>Geplante Inbetriebnahme: 2019</w:t>
      </w:r>
      <w:r w:rsidRPr="008A4BA2">
        <w:rPr>
          <w:rFonts w:ascii="Arial" w:eastAsiaTheme="minorEastAsia" w:hAnsi="Arial" w:cs="Arial"/>
          <w:b/>
          <w:color w:val="000000"/>
          <w:sz w:val="20"/>
          <w:szCs w:val="20"/>
        </w:rPr>
        <w:tab/>
        <w:t xml:space="preserve">Geplante Gesamtkosten: </w:t>
      </w:r>
      <w:r>
        <w:rPr>
          <w:rFonts w:ascii="Arial" w:eastAsiaTheme="minorEastAsia" w:hAnsi="Arial" w:cs="Arial"/>
          <w:b/>
          <w:color w:val="000000"/>
          <w:sz w:val="20"/>
          <w:szCs w:val="20"/>
        </w:rPr>
        <w:t>3</w:t>
      </w:r>
      <w:r w:rsidRPr="008A4BA2">
        <w:rPr>
          <w:rFonts w:ascii="Arial" w:eastAsiaTheme="minorEastAsia" w:hAnsi="Arial" w:cs="Arial"/>
          <w:b/>
          <w:color w:val="000000"/>
          <w:sz w:val="20"/>
          <w:szCs w:val="20"/>
        </w:rPr>
        <w:t>,</w:t>
      </w:r>
      <w:r>
        <w:rPr>
          <w:rFonts w:ascii="Arial" w:eastAsiaTheme="minorEastAsia" w:hAnsi="Arial" w:cs="Arial"/>
          <w:b/>
          <w:color w:val="000000"/>
          <w:sz w:val="20"/>
          <w:szCs w:val="20"/>
        </w:rPr>
        <w:t>5</w:t>
      </w:r>
      <w:r w:rsidRPr="008A4BA2">
        <w:rPr>
          <w:rFonts w:ascii="Arial" w:eastAsiaTheme="minorEastAsia" w:hAnsi="Arial" w:cs="Arial"/>
          <w:b/>
          <w:color w:val="000000"/>
          <w:sz w:val="20"/>
          <w:szCs w:val="20"/>
        </w:rPr>
        <w:t xml:space="preserve"> Mio. EUR</w:t>
      </w:r>
    </w:p>
    <w:p w:rsidR="006B6C31" w:rsidRPr="005D64C3" w:rsidRDefault="006B6C31" w:rsidP="006B6C31">
      <w:pPr>
        <w:tabs>
          <w:tab w:val="left" w:pos="0"/>
          <w:tab w:val="left" w:pos="2160"/>
          <w:tab w:val="left" w:pos="5760"/>
        </w:tabs>
        <w:autoSpaceDE w:val="0"/>
        <w:autoSpaceDN w:val="0"/>
        <w:adjustRightInd w:val="0"/>
        <w:spacing w:line="120" w:lineRule="auto"/>
        <w:ind w:right="-159"/>
        <w:jc w:val="both"/>
        <w:rPr>
          <w:rFonts w:ascii="Arial" w:hAnsi="Arial" w:cs="Arial"/>
          <w:b/>
          <w:bCs/>
          <w:sz w:val="20"/>
          <w:szCs w:val="20"/>
        </w:rPr>
      </w:pPr>
    </w:p>
    <w:p w:rsidR="006B6C31" w:rsidRPr="005310D9" w:rsidRDefault="006B6C31" w:rsidP="006B6C31">
      <w:pPr>
        <w:tabs>
          <w:tab w:val="left" w:pos="0"/>
          <w:tab w:val="left" w:pos="2127"/>
          <w:tab w:val="left" w:pos="5670"/>
        </w:tabs>
        <w:jc w:val="both"/>
        <w:rPr>
          <w:rFonts w:ascii="Arial" w:eastAsiaTheme="minorEastAsia" w:hAnsi="Arial" w:cs="Arial"/>
          <w:color w:val="000000"/>
        </w:rPr>
      </w:pPr>
      <w:r>
        <w:rPr>
          <w:rFonts w:ascii="Arial" w:eastAsiaTheme="minorEastAsia" w:hAnsi="Arial" w:cs="Arial"/>
          <w:color w:val="000000"/>
        </w:rPr>
        <w:t>Gemäß</w:t>
      </w:r>
      <w:r w:rsidRPr="005310D9">
        <w:rPr>
          <w:rFonts w:ascii="Arial" w:eastAsiaTheme="minorEastAsia" w:hAnsi="Arial" w:cs="Arial"/>
          <w:color w:val="000000"/>
        </w:rPr>
        <w:t xml:space="preserve"> der EG-Wasserrahmenrichtlinie </w:t>
      </w:r>
      <w:r>
        <w:rPr>
          <w:rFonts w:ascii="Arial" w:eastAsiaTheme="minorEastAsia" w:hAnsi="Arial" w:cs="Arial"/>
          <w:color w:val="000000"/>
        </w:rPr>
        <w:t>wird</w:t>
      </w:r>
      <w:r w:rsidRPr="005310D9">
        <w:rPr>
          <w:rFonts w:ascii="Arial" w:eastAsiaTheme="minorEastAsia" w:hAnsi="Arial" w:cs="Arial"/>
          <w:color w:val="000000"/>
        </w:rPr>
        <w:t xml:space="preserve"> im Einzugsgebiet des Kohlbachs die zum Klärwerk abzuleitende Schmutzwassermenge </w:t>
      </w:r>
      <w:r>
        <w:rPr>
          <w:rFonts w:ascii="Arial" w:eastAsiaTheme="minorEastAsia" w:hAnsi="Arial" w:cs="Arial"/>
          <w:color w:val="000000"/>
        </w:rPr>
        <w:t xml:space="preserve">weiter </w:t>
      </w:r>
      <w:r w:rsidRPr="005310D9">
        <w:rPr>
          <w:rFonts w:ascii="Arial" w:eastAsiaTheme="minorEastAsia" w:hAnsi="Arial" w:cs="Arial"/>
          <w:color w:val="000000"/>
        </w:rPr>
        <w:t>reduziert. Dazu wird das bisherige R</w:t>
      </w:r>
      <w:r>
        <w:rPr>
          <w:rFonts w:ascii="Arial" w:eastAsiaTheme="minorEastAsia" w:hAnsi="Arial" w:cs="Arial"/>
          <w:color w:val="000000"/>
        </w:rPr>
        <w:t>egenspeicherbecken (R</w:t>
      </w:r>
      <w:r w:rsidRPr="005310D9">
        <w:rPr>
          <w:rFonts w:ascii="Arial" w:eastAsiaTheme="minorEastAsia" w:hAnsi="Arial" w:cs="Arial"/>
          <w:color w:val="000000"/>
        </w:rPr>
        <w:t>SB</w:t>
      </w:r>
      <w:r>
        <w:rPr>
          <w:rFonts w:ascii="Arial" w:eastAsiaTheme="minorEastAsia" w:hAnsi="Arial" w:cs="Arial"/>
          <w:color w:val="000000"/>
        </w:rPr>
        <w:t>)</w:t>
      </w:r>
      <w:r w:rsidRPr="005310D9">
        <w:rPr>
          <w:rFonts w:ascii="Arial" w:eastAsiaTheme="minorEastAsia" w:hAnsi="Arial" w:cs="Arial"/>
          <w:color w:val="000000"/>
        </w:rPr>
        <w:t xml:space="preserve"> „Im </w:t>
      </w:r>
      <w:proofErr w:type="spellStart"/>
      <w:r w:rsidRPr="005310D9">
        <w:rPr>
          <w:rFonts w:ascii="Arial" w:eastAsiaTheme="minorEastAsia" w:hAnsi="Arial" w:cs="Arial"/>
          <w:color w:val="000000"/>
        </w:rPr>
        <w:t>Betzengaiern</w:t>
      </w:r>
      <w:proofErr w:type="spellEnd"/>
      <w:r w:rsidRPr="005310D9">
        <w:rPr>
          <w:rFonts w:ascii="Arial" w:eastAsiaTheme="minorEastAsia" w:hAnsi="Arial" w:cs="Arial"/>
          <w:color w:val="000000"/>
        </w:rPr>
        <w:t xml:space="preserve">“ zu einem Kombibecken </w:t>
      </w:r>
      <w:r>
        <w:rPr>
          <w:rFonts w:ascii="Arial" w:eastAsiaTheme="minorEastAsia" w:hAnsi="Arial" w:cs="Arial"/>
          <w:color w:val="000000"/>
        </w:rPr>
        <w:t>Regenüber-</w:t>
      </w:r>
      <w:proofErr w:type="spellStart"/>
      <w:r>
        <w:rPr>
          <w:rFonts w:ascii="Arial" w:eastAsiaTheme="minorEastAsia" w:hAnsi="Arial" w:cs="Arial"/>
          <w:color w:val="000000"/>
        </w:rPr>
        <w:t>laufbecken</w:t>
      </w:r>
      <w:proofErr w:type="spellEnd"/>
      <w:r>
        <w:rPr>
          <w:rFonts w:ascii="Arial" w:eastAsiaTheme="minorEastAsia" w:hAnsi="Arial" w:cs="Arial"/>
          <w:color w:val="000000"/>
        </w:rPr>
        <w:t xml:space="preserve"> (</w:t>
      </w:r>
      <w:r w:rsidRPr="005310D9">
        <w:rPr>
          <w:rFonts w:ascii="Arial" w:eastAsiaTheme="minorEastAsia" w:hAnsi="Arial" w:cs="Arial"/>
          <w:color w:val="000000"/>
        </w:rPr>
        <w:t>RÜB</w:t>
      </w:r>
      <w:r>
        <w:rPr>
          <w:rFonts w:ascii="Arial" w:eastAsiaTheme="minorEastAsia" w:hAnsi="Arial" w:cs="Arial"/>
          <w:color w:val="000000"/>
        </w:rPr>
        <w:t>)</w:t>
      </w:r>
      <w:r w:rsidRPr="005310D9">
        <w:rPr>
          <w:rFonts w:ascii="Arial" w:eastAsiaTheme="minorEastAsia" w:hAnsi="Arial" w:cs="Arial"/>
          <w:color w:val="000000"/>
        </w:rPr>
        <w:t>/RSB umgebaut. Mit Realisier</w:t>
      </w:r>
      <w:r>
        <w:rPr>
          <w:rFonts w:ascii="Arial" w:eastAsiaTheme="minorEastAsia" w:hAnsi="Arial" w:cs="Arial"/>
          <w:color w:val="000000"/>
        </w:rPr>
        <w:t xml:space="preserve">ung dieser Maßnahme kann ein älterer Regenüberlauf (in die </w:t>
      </w:r>
      <w:proofErr w:type="spellStart"/>
      <w:r>
        <w:rPr>
          <w:rFonts w:ascii="Arial" w:eastAsiaTheme="minorEastAsia" w:hAnsi="Arial" w:cs="Arial"/>
          <w:color w:val="000000"/>
        </w:rPr>
        <w:t>Schwäblesklinge</w:t>
      </w:r>
      <w:proofErr w:type="spellEnd"/>
      <w:r>
        <w:rPr>
          <w:rFonts w:ascii="Arial" w:eastAsiaTheme="minorEastAsia" w:hAnsi="Arial" w:cs="Arial"/>
          <w:color w:val="000000"/>
        </w:rPr>
        <w:t xml:space="preserve">) </w:t>
      </w:r>
      <w:r w:rsidRPr="005310D9">
        <w:rPr>
          <w:rFonts w:ascii="Arial" w:eastAsiaTheme="minorEastAsia" w:hAnsi="Arial" w:cs="Arial"/>
          <w:color w:val="000000"/>
        </w:rPr>
        <w:t>außer Betrieb genommen werden.</w:t>
      </w:r>
    </w:p>
    <w:p w:rsidR="006B6C31" w:rsidRPr="000519B3" w:rsidRDefault="006B6C31" w:rsidP="006B6C31">
      <w:pPr>
        <w:tabs>
          <w:tab w:val="left" w:pos="0"/>
          <w:tab w:val="left" w:pos="2127"/>
          <w:tab w:val="left" w:pos="5670"/>
        </w:tabs>
        <w:jc w:val="both"/>
        <w:rPr>
          <w:rFonts w:ascii="Arial" w:eastAsiaTheme="minorEastAsia" w:hAnsi="Arial" w:cs="Arial"/>
          <w:color w:val="000000"/>
        </w:rPr>
      </w:pPr>
    </w:p>
    <w:p w:rsidR="006B6C31" w:rsidRDefault="006B6C31" w:rsidP="006B6C31"/>
    <w:p w:rsidR="00A30A37" w:rsidRDefault="00A30A37" w:rsidP="006B6C31">
      <w:pPr>
        <w:tabs>
          <w:tab w:val="num" w:pos="0"/>
          <w:tab w:val="left" w:pos="426"/>
          <w:tab w:val="left" w:pos="2410"/>
          <w:tab w:val="left" w:pos="5812"/>
        </w:tabs>
        <w:jc w:val="both"/>
      </w:pPr>
    </w:p>
    <w:sectPr w:rsidR="00A30A37" w:rsidSect="00C805F1">
      <w:headerReference w:type="default" r:id="rId8"/>
      <w:pgSz w:w="11906" w:h="16838"/>
      <w:pgMar w:top="1258"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F91" w:rsidRDefault="001F2CC9">
      <w:r>
        <w:separator/>
      </w:r>
    </w:p>
  </w:endnote>
  <w:endnote w:type="continuationSeparator" w:id="0">
    <w:p w:rsidR="004E6F91" w:rsidRDefault="001F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F91" w:rsidRDefault="001F2CC9">
      <w:r>
        <w:separator/>
      </w:r>
    </w:p>
  </w:footnote>
  <w:footnote w:type="continuationSeparator" w:id="0">
    <w:p w:rsidR="004E6F91" w:rsidRDefault="001F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C79" w:rsidRPr="005A1DA8" w:rsidRDefault="001F2CC9">
    <w:pPr>
      <w:pStyle w:val="Kopfzeile"/>
      <w:rPr>
        <w:sz w:val="20"/>
        <w:szCs w:val="20"/>
      </w:rPr>
    </w:pPr>
    <w:r>
      <w:t xml:space="preserve">                                                                                                                  </w:t>
    </w:r>
    <w:r w:rsidRPr="005A1DA8">
      <w:rPr>
        <w:sz w:val="20"/>
        <w:szCs w:val="20"/>
      </w:rPr>
      <w:t>Anlage 2</w:t>
    </w:r>
    <w:r w:rsidR="009B2393">
      <w:rPr>
        <w:sz w:val="20"/>
        <w:szCs w:val="20"/>
      </w:rPr>
      <w:t xml:space="preserve"> zur </w:t>
    </w:r>
    <w:proofErr w:type="spellStart"/>
    <w:r w:rsidR="009B2393">
      <w:rPr>
        <w:sz w:val="20"/>
        <w:szCs w:val="20"/>
      </w:rPr>
      <w:t>GRDrs</w:t>
    </w:r>
    <w:proofErr w:type="spellEnd"/>
    <w:r w:rsidR="009B2393">
      <w:rPr>
        <w:sz w:val="20"/>
        <w:szCs w:val="20"/>
      </w:rPr>
      <w:t xml:space="preserve"> </w:t>
    </w:r>
    <w:r w:rsidR="0042575F">
      <w:rPr>
        <w:sz w:val="20"/>
        <w:szCs w:val="20"/>
      </w:rPr>
      <w:t>727</w:t>
    </w:r>
    <w:r w:rsidR="009B2393">
      <w:rPr>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F"/>
    <w:rsid w:val="00021192"/>
    <w:rsid w:val="00036B8D"/>
    <w:rsid w:val="000519B3"/>
    <w:rsid w:val="00086C88"/>
    <w:rsid w:val="0008720D"/>
    <w:rsid w:val="000A2B30"/>
    <w:rsid w:val="000C24B6"/>
    <w:rsid w:val="000D3618"/>
    <w:rsid w:val="000D7C7C"/>
    <w:rsid w:val="000E1837"/>
    <w:rsid w:val="001006AE"/>
    <w:rsid w:val="0011629D"/>
    <w:rsid w:val="00127FBB"/>
    <w:rsid w:val="00146588"/>
    <w:rsid w:val="00160E08"/>
    <w:rsid w:val="001612D8"/>
    <w:rsid w:val="0016425D"/>
    <w:rsid w:val="00175389"/>
    <w:rsid w:val="0018209F"/>
    <w:rsid w:val="00196A63"/>
    <w:rsid w:val="001A76E3"/>
    <w:rsid w:val="001C1F7B"/>
    <w:rsid w:val="001D0485"/>
    <w:rsid w:val="001E7016"/>
    <w:rsid w:val="001F2CC9"/>
    <w:rsid w:val="00202A7E"/>
    <w:rsid w:val="002137C2"/>
    <w:rsid w:val="002162B4"/>
    <w:rsid w:val="00237156"/>
    <w:rsid w:val="002A2B3A"/>
    <w:rsid w:val="002B7BE6"/>
    <w:rsid w:val="002E0BC3"/>
    <w:rsid w:val="002E3CA2"/>
    <w:rsid w:val="002E61AB"/>
    <w:rsid w:val="00315EF2"/>
    <w:rsid w:val="00326051"/>
    <w:rsid w:val="00410A4B"/>
    <w:rsid w:val="0042575F"/>
    <w:rsid w:val="00491492"/>
    <w:rsid w:val="00491E77"/>
    <w:rsid w:val="004E10A7"/>
    <w:rsid w:val="004E6F91"/>
    <w:rsid w:val="00503F1C"/>
    <w:rsid w:val="005265A5"/>
    <w:rsid w:val="005310D9"/>
    <w:rsid w:val="005A6C85"/>
    <w:rsid w:val="005D2844"/>
    <w:rsid w:val="005D64C3"/>
    <w:rsid w:val="005E06BB"/>
    <w:rsid w:val="005E56C2"/>
    <w:rsid w:val="006030CD"/>
    <w:rsid w:val="0065345C"/>
    <w:rsid w:val="00692A4D"/>
    <w:rsid w:val="006978C9"/>
    <w:rsid w:val="006B6C31"/>
    <w:rsid w:val="006F1A38"/>
    <w:rsid w:val="00707BB4"/>
    <w:rsid w:val="007325A7"/>
    <w:rsid w:val="00751EB4"/>
    <w:rsid w:val="00757960"/>
    <w:rsid w:val="00771DE2"/>
    <w:rsid w:val="00774B55"/>
    <w:rsid w:val="00795AB6"/>
    <w:rsid w:val="007A713E"/>
    <w:rsid w:val="008069AB"/>
    <w:rsid w:val="00815EEC"/>
    <w:rsid w:val="008260EA"/>
    <w:rsid w:val="008573D9"/>
    <w:rsid w:val="00870E65"/>
    <w:rsid w:val="008A4BA2"/>
    <w:rsid w:val="008D385E"/>
    <w:rsid w:val="00911AFB"/>
    <w:rsid w:val="00926F33"/>
    <w:rsid w:val="009524A3"/>
    <w:rsid w:val="0095738B"/>
    <w:rsid w:val="009B2393"/>
    <w:rsid w:val="009D638A"/>
    <w:rsid w:val="00A30A37"/>
    <w:rsid w:val="00A706C2"/>
    <w:rsid w:val="00AB5FC2"/>
    <w:rsid w:val="00AD37CF"/>
    <w:rsid w:val="00B064BD"/>
    <w:rsid w:val="00B24B9C"/>
    <w:rsid w:val="00B46310"/>
    <w:rsid w:val="00B47A34"/>
    <w:rsid w:val="00B74FCD"/>
    <w:rsid w:val="00B75AB3"/>
    <w:rsid w:val="00BF266D"/>
    <w:rsid w:val="00BF4025"/>
    <w:rsid w:val="00C0419E"/>
    <w:rsid w:val="00C16798"/>
    <w:rsid w:val="00C2351E"/>
    <w:rsid w:val="00C4499D"/>
    <w:rsid w:val="00C7191B"/>
    <w:rsid w:val="00CF3102"/>
    <w:rsid w:val="00CF49AF"/>
    <w:rsid w:val="00D20036"/>
    <w:rsid w:val="00D447A2"/>
    <w:rsid w:val="00D471E8"/>
    <w:rsid w:val="00D62E75"/>
    <w:rsid w:val="00DD3E08"/>
    <w:rsid w:val="00DF3BA8"/>
    <w:rsid w:val="00E17623"/>
    <w:rsid w:val="00E8184D"/>
    <w:rsid w:val="00E83C76"/>
    <w:rsid w:val="00EA7F66"/>
    <w:rsid w:val="00EC4E57"/>
    <w:rsid w:val="00ED00B6"/>
    <w:rsid w:val="00F025FB"/>
    <w:rsid w:val="00F20913"/>
    <w:rsid w:val="00F22657"/>
    <w:rsid w:val="00F422C7"/>
    <w:rsid w:val="00F46D32"/>
    <w:rsid w:val="00F55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4FF7"/>
  <w15:chartTrackingRefBased/>
  <w15:docId w15:val="{A81B1DA7-A091-45F5-8F1B-6DED8900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9AF"/>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ascii="Arial" w:eastAsiaTheme="majorEastAsia" w:hAnsi="Arial" w:cstheme="majorBidi"/>
      <w:b/>
      <w:bCs/>
      <w:sz w:val="26"/>
      <w:szCs w:val="26"/>
      <w:lang w:eastAsia="en-US"/>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ascii="Arial" w:eastAsiaTheme="majorEastAsia" w:hAnsi="Arial" w:cstheme="majorBidi"/>
      <w:b/>
      <w:bCs/>
      <w:sz w:val="22"/>
      <w:szCs w:val="22"/>
      <w:lang w:eastAsia="en-U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ascii="Arial" w:eastAsiaTheme="majorEastAsia" w:hAnsi="Arial" w:cstheme="majorBidi"/>
      <w:b/>
      <w:bCs/>
      <w:i/>
      <w:iCs/>
      <w:sz w:val="22"/>
      <w:szCs w:val="22"/>
      <w:lang w:eastAsia="en-U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ascii="Arial" w:eastAsiaTheme="majorEastAsia" w:hAnsi="Arial" w:cstheme="majorBidi"/>
      <w:sz w:val="22"/>
      <w:szCs w:val="22"/>
      <w:lang w:eastAsia="en-US"/>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ascii="Arial" w:eastAsiaTheme="majorEastAsia" w:hAnsi="Arial" w:cstheme="majorBidi"/>
      <w:i/>
      <w:iCs/>
      <w:sz w:val="22"/>
      <w:szCs w:val="22"/>
      <w:lang w:eastAsia="en-U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ascii="Arial" w:eastAsiaTheme="majorEastAsia" w:hAnsi="Arial" w:cstheme="majorBidi"/>
      <w:i/>
      <w:iCs/>
      <w:sz w:val="22"/>
      <w:szCs w:val="22"/>
      <w:lang w:eastAsia="en-U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ascii="Arial" w:eastAsiaTheme="majorEastAsia" w:hAnsi="Arial" w:cstheme="majorBidi"/>
      <w:sz w:val="20"/>
      <w:szCs w:val="20"/>
      <w:lang w:eastAsia="en-US"/>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ascii="Arial" w:eastAsiaTheme="majorEastAsia" w:hAnsi="Arial" w:cstheme="majorBidi"/>
      <w:i/>
      <w:i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rPr>
      <w:rFonts w:ascii="Arial" w:eastAsiaTheme="minorHAnsi" w:hAnsi="Arial" w:cstheme="minorBidi"/>
      <w:sz w:val="22"/>
      <w:szCs w:val="22"/>
      <w:lang w:eastAsia="en-US"/>
    </w:rPr>
  </w:style>
  <w:style w:type="paragraph" w:styleId="Aufzhlungszeichen2">
    <w:name w:val="List Bullet 2"/>
    <w:basedOn w:val="Standard"/>
    <w:uiPriority w:val="99"/>
    <w:qFormat/>
    <w:rsid w:val="009524A3"/>
    <w:pPr>
      <w:numPr>
        <w:numId w:val="12"/>
      </w:numPr>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39"/>
    <w:semiHidden/>
    <w:unhideWhenUsed/>
    <w:qFormat/>
    <w:rsid w:val="00C7191B"/>
    <w:pPr>
      <w:outlineLvl w:val="9"/>
    </w:pPr>
  </w:style>
  <w:style w:type="paragraph" w:styleId="Kopfzeile">
    <w:name w:val="header"/>
    <w:basedOn w:val="Standard"/>
    <w:link w:val="KopfzeileZchn"/>
    <w:rsid w:val="00CF49AF"/>
    <w:pPr>
      <w:tabs>
        <w:tab w:val="center" w:pos="4536"/>
        <w:tab w:val="right" w:pos="9072"/>
      </w:tabs>
    </w:pPr>
  </w:style>
  <w:style w:type="character" w:customStyle="1" w:styleId="KopfzeileZchn">
    <w:name w:val="Kopfzeile Zchn"/>
    <w:basedOn w:val="Absatz-Standardschriftart"/>
    <w:link w:val="Kopfzeile"/>
    <w:rsid w:val="00CF49AF"/>
    <w:rPr>
      <w:rFonts w:ascii="Times New Roman" w:eastAsia="Times New Roman" w:hAnsi="Times New Roman" w:cs="Times New Roman"/>
      <w:sz w:val="24"/>
      <w:szCs w:val="24"/>
      <w:lang w:eastAsia="de-DE"/>
    </w:rPr>
  </w:style>
  <w:style w:type="paragraph" w:customStyle="1" w:styleId="Fint">
    <w:name w:val="Fint"/>
    <w:basedOn w:val="Standard"/>
    <w:rsid w:val="00CF49AF"/>
    <w:rPr>
      <w:rFonts w:ascii="Arial" w:hAnsi="Arial"/>
      <w:szCs w:val="20"/>
    </w:rPr>
  </w:style>
  <w:style w:type="paragraph" w:styleId="Sprechblasentext">
    <w:name w:val="Balloon Text"/>
    <w:basedOn w:val="Standard"/>
    <w:link w:val="SprechblasentextZchn"/>
    <w:uiPriority w:val="99"/>
    <w:semiHidden/>
    <w:unhideWhenUsed/>
    <w:rsid w:val="00DF3B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3BA8"/>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F20913"/>
    <w:pPr>
      <w:tabs>
        <w:tab w:val="center" w:pos="4536"/>
        <w:tab w:val="right" w:pos="9072"/>
      </w:tabs>
    </w:pPr>
  </w:style>
  <w:style w:type="character" w:customStyle="1" w:styleId="FuzeileZchn">
    <w:name w:val="Fußzeile Zchn"/>
    <w:basedOn w:val="Absatz-Standardschriftart"/>
    <w:link w:val="Fuzeile"/>
    <w:uiPriority w:val="99"/>
    <w:rsid w:val="00F2091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467E-D231-4EB3-B5EA-C0F173F6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C7E111AB.dotm</Template>
  <TotalTime>0</TotalTime>
  <Pages>3</Pages>
  <Words>924</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u66a064</dc:creator>
  <cp:keywords/>
  <dc:description/>
  <cp:lastModifiedBy>u660k04</cp:lastModifiedBy>
  <cp:revision>3</cp:revision>
  <cp:lastPrinted>2018-07-10T11:39:00Z</cp:lastPrinted>
  <dcterms:created xsi:type="dcterms:W3CDTF">2018-08-15T08:43:00Z</dcterms:created>
  <dcterms:modified xsi:type="dcterms:W3CDTF">2018-08-15T08:59:00Z</dcterms:modified>
</cp:coreProperties>
</file>