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121ECC">
        <w:t>9</w:t>
      </w:r>
      <w:r w:rsidRPr="006E0575">
        <w:t xml:space="preserve"> zur GRDrs </w:t>
      </w:r>
      <w:r w:rsidR="00121ECC">
        <w:t>702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FB6FB7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FB6FB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FB6FB7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B6FB7" w:rsidP="0030686C">
            <w:pPr>
              <w:rPr>
                <w:sz w:val="20"/>
              </w:rPr>
            </w:pPr>
            <w:r>
              <w:rPr>
                <w:sz w:val="20"/>
              </w:rPr>
              <w:t>23-3.1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6A2F66" w:rsidP="0030686C">
            <w:pPr>
              <w:rPr>
                <w:sz w:val="20"/>
              </w:rPr>
            </w:pPr>
            <w:r>
              <w:rPr>
                <w:sz w:val="20"/>
              </w:rPr>
              <w:t>2330</w:t>
            </w:r>
            <w:r w:rsidR="0070668C">
              <w:rPr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0668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FB6FB7" w:rsidRPr="006E0575" w:rsidRDefault="00FB6FB7" w:rsidP="0030686C">
            <w:pPr>
              <w:rPr>
                <w:sz w:val="20"/>
              </w:rPr>
            </w:pPr>
            <w:r>
              <w:rPr>
                <w:sz w:val="20"/>
              </w:rPr>
              <w:t>EG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B384A" w:rsidP="0030686C">
            <w:pPr>
              <w:rPr>
                <w:sz w:val="20"/>
              </w:rPr>
            </w:pPr>
            <w:r>
              <w:rPr>
                <w:sz w:val="20"/>
              </w:rPr>
              <w:t>Objektverwalter/-in</w:t>
            </w:r>
          </w:p>
          <w:p w:rsidR="00BB384A" w:rsidRPr="006E0575" w:rsidRDefault="00BB384A" w:rsidP="0030686C">
            <w:pPr>
              <w:rPr>
                <w:sz w:val="20"/>
              </w:rPr>
            </w:pPr>
            <w:r>
              <w:rPr>
                <w:sz w:val="20"/>
              </w:rPr>
              <w:t>unbebaut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B6FB7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B384A" w:rsidP="00BB384A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6A2F66" w:rsidRDefault="006A2F66" w:rsidP="0030686C">
            <w:pPr>
              <w:rPr>
                <w:sz w:val="20"/>
              </w:rPr>
            </w:pPr>
          </w:p>
          <w:p w:rsidR="000C613E" w:rsidRDefault="002619D3" w:rsidP="00121EC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121ECC">
              <w:rPr>
                <w:sz w:val="20"/>
              </w:rPr>
              <w:t>36</w:t>
            </w:r>
            <w:r w:rsidR="00FF27AF">
              <w:rPr>
                <w:sz w:val="20"/>
              </w:rPr>
              <w:t>.</w:t>
            </w:r>
            <w:r w:rsidR="00121ECC">
              <w:rPr>
                <w:sz w:val="20"/>
              </w:rPr>
              <w:t>20</w:t>
            </w:r>
            <w:r w:rsidR="00FF27AF">
              <w:rPr>
                <w:sz w:val="20"/>
              </w:rPr>
              <w:t>0</w:t>
            </w:r>
            <w:r>
              <w:rPr>
                <w:sz w:val="20"/>
              </w:rPr>
              <w:t>)</w:t>
            </w:r>
          </w:p>
          <w:p w:rsidR="002619D3" w:rsidRPr="006E0575" w:rsidRDefault="002619D3" w:rsidP="00121EC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  <w:bookmarkStart w:id="0" w:name="_GoBack"/>
            <w:bookmarkEnd w:id="0"/>
          </w:p>
        </w:tc>
      </w:tr>
    </w:tbl>
    <w:p w:rsidR="00FB6FB7" w:rsidRDefault="00FB6FB7" w:rsidP="00FB6FB7">
      <w:pPr>
        <w:pStyle w:val="berschrift1"/>
        <w:rPr>
          <w:u w:val="none"/>
        </w:rPr>
      </w:pPr>
      <w:r>
        <w:t>1</w:t>
      </w:r>
      <w:r>
        <w:tab/>
        <w:t>Antra</w:t>
      </w:r>
      <w:r>
        <w:rPr>
          <w:u w:val="none"/>
        </w:rPr>
        <w:t>g</w:t>
      </w:r>
      <w:r>
        <w:t>, Stellenausstattun</w:t>
      </w:r>
      <w:r>
        <w:rPr>
          <w:u w:val="none"/>
        </w:rPr>
        <w:t>g</w:t>
      </w:r>
    </w:p>
    <w:p w:rsidR="00041A2C" w:rsidRDefault="00041A2C" w:rsidP="00041A2C"/>
    <w:p w:rsidR="00041A2C" w:rsidRPr="00F055CB" w:rsidRDefault="00121ECC" w:rsidP="00041A2C">
      <w:r>
        <w:t>Geschaffen</w:t>
      </w:r>
      <w:r w:rsidR="00041A2C" w:rsidRPr="00F055CB">
        <w:t xml:space="preserve"> wird </w:t>
      </w:r>
      <w:r>
        <w:t>eine</w:t>
      </w:r>
      <w:r w:rsidR="00041A2C" w:rsidRPr="00F055CB">
        <w:t xml:space="preserve"> </w:t>
      </w:r>
      <w:r w:rsidR="00BB384A" w:rsidRPr="00F055CB">
        <w:t xml:space="preserve">0,5 </w:t>
      </w:r>
      <w:r w:rsidR="00041A2C" w:rsidRPr="00F055CB">
        <w:t xml:space="preserve">Stelle </w:t>
      </w:r>
      <w:r w:rsidR="00BB384A" w:rsidRPr="00F055CB">
        <w:t>für eine</w:t>
      </w:r>
      <w:r w:rsidR="0070668C">
        <w:t>/-n</w:t>
      </w:r>
      <w:r w:rsidR="00BB384A" w:rsidRPr="00F055CB">
        <w:t xml:space="preserve"> Objektverwalter</w:t>
      </w:r>
      <w:r w:rsidR="0070668C">
        <w:t>/-</w:t>
      </w:r>
      <w:r w:rsidR="00BB384A" w:rsidRPr="00F055CB">
        <w:t>in unbebaut für das Team Unbebaute Grundstücke im Sachgebiet Flächenmanagement bei der Abteilung Immobilienmanagement</w:t>
      </w:r>
      <w:r w:rsidR="00F56ACC" w:rsidRPr="00F055CB">
        <w:t xml:space="preserve"> (23-3.1).</w:t>
      </w:r>
      <w:r w:rsidR="00BB384A" w:rsidRPr="00F055CB">
        <w:t xml:space="preserve"> </w:t>
      </w:r>
    </w:p>
    <w:p w:rsidR="00FB6FB7" w:rsidRPr="00F055CB" w:rsidRDefault="00FB6FB7" w:rsidP="00FB6FB7">
      <w:pPr>
        <w:pStyle w:val="berschrift1"/>
      </w:pPr>
      <w:r w:rsidRPr="00F055CB">
        <w:t>Schaffun</w:t>
      </w:r>
      <w:r w:rsidRPr="00F055CB">
        <w:rPr>
          <w:u w:val="none"/>
        </w:rPr>
        <w:t>g</w:t>
      </w:r>
      <w:r w:rsidRPr="00F055CB">
        <w:t>skriterien</w:t>
      </w:r>
    </w:p>
    <w:p w:rsidR="00FB6FB7" w:rsidRDefault="00FB6FB7" w:rsidP="00FB6FB7"/>
    <w:p w:rsidR="000C613E" w:rsidRDefault="000C613E" w:rsidP="00FB6FB7">
      <w:r>
        <w:t xml:space="preserve">Die Stellenschaffung ist </w:t>
      </w:r>
      <w:r w:rsidR="00F56ACC">
        <w:t>haushaltsneutral durch die Streichung d</w:t>
      </w:r>
      <w:r w:rsidR="0070668C">
        <w:t>er 0,5 Stelle 230.</w:t>
      </w:r>
      <w:r w:rsidR="00F56ACC">
        <w:t>3024</w:t>
      </w:r>
      <w:r w:rsidR="0070668C">
        <w:t>.</w:t>
      </w:r>
      <w:r w:rsidR="00F56ACC">
        <w:t>100</w:t>
      </w:r>
      <w:r>
        <w:t>.</w:t>
      </w:r>
    </w:p>
    <w:p w:rsidR="00FB6FB7" w:rsidRDefault="00FB6FB7" w:rsidP="00FB6FB7">
      <w:pPr>
        <w:pStyle w:val="berschrift1"/>
        <w:rPr>
          <w:szCs w:val="20"/>
        </w:rPr>
      </w:pPr>
      <w:r>
        <w:t>3</w:t>
      </w:r>
      <w:r>
        <w:tab/>
        <w:t>Bedarf</w:t>
      </w:r>
    </w:p>
    <w:p w:rsidR="00FB6FB7" w:rsidRDefault="00FB6FB7" w:rsidP="00FB6FB7">
      <w:pPr>
        <w:pStyle w:val="berschrift2"/>
      </w:pPr>
      <w:r>
        <w:t>3.1</w:t>
      </w:r>
      <w:r>
        <w:tab/>
        <w:t>Anlass</w:t>
      </w:r>
    </w:p>
    <w:p w:rsidR="00FB6FB7" w:rsidRDefault="00FB6FB7" w:rsidP="00FB6FB7"/>
    <w:p w:rsidR="00F027A6" w:rsidRDefault="00F027A6" w:rsidP="00FB6FB7">
      <w:r>
        <w:t>Es soll eine</w:t>
      </w:r>
      <w:r w:rsidR="00050931">
        <w:t xml:space="preserve"> Organisationsänderung im Team U</w:t>
      </w:r>
      <w:r>
        <w:t xml:space="preserve">nbebaute Grundstücke umgesetzt werden und </w:t>
      </w:r>
      <w:r w:rsidR="00F055CB">
        <w:t>hierfür e</w:t>
      </w:r>
      <w:r>
        <w:t>ine 0,5 Stelle aus der Objektverwaltung dauerhaft in das Team übertragen werden.</w:t>
      </w:r>
    </w:p>
    <w:p w:rsidR="00F027A6" w:rsidRDefault="00F027A6" w:rsidP="00FB6FB7"/>
    <w:p w:rsidR="008C1D0A" w:rsidRDefault="00F027A6" w:rsidP="008C1D0A">
      <w:pPr>
        <w:rPr>
          <w:rFonts w:cs="Arial"/>
        </w:rPr>
      </w:pPr>
      <w:r w:rsidRPr="00F055CB">
        <w:t xml:space="preserve">Mit dem Ziel einer effektiveren Aufgabenwahrnehmung und zur Entlastung des Teams Unbebaute Grundstücke </w:t>
      </w:r>
      <w:r w:rsidR="00F56ACC" w:rsidRPr="00F055CB">
        <w:t xml:space="preserve">wurden die Aufgaben </w:t>
      </w:r>
      <w:r w:rsidR="00F56ACC">
        <w:t xml:space="preserve">des Vertragsmanagements für die Anmietung, Vermietung und Vermarktung von Immobilien </w:t>
      </w:r>
      <w:r>
        <w:t xml:space="preserve">aus dem </w:t>
      </w:r>
      <w:r w:rsidR="008C1D0A">
        <w:t xml:space="preserve">Team </w:t>
      </w:r>
      <w:r w:rsidR="00F56ACC">
        <w:t>herausgelöst</w:t>
      </w:r>
      <w:r w:rsidR="00E41DD5">
        <w:t xml:space="preserve"> und in das </w:t>
      </w:r>
      <w:r w:rsidR="00F56ACC">
        <w:t xml:space="preserve">Team Strategische Aufgaben übertragen. </w:t>
      </w:r>
      <w:r w:rsidR="008C1D0A">
        <w:t xml:space="preserve">Im Team verbleiben die Aufgaben im Zusammenhang mit </w:t>
      </w:r>
      <w:r w:rsidR="008C1D0A" w:rsidRPr="002A40E8">
        <w:t xml:space="preserve">dem </w:t>
      </w:r>
      <w:r w:rsidR="008C1D0A" w:rsidRPr="002A40E8">
        <w:rPr>
          <w:rFonts w:cs="Arial"/>
        </w:rPr>
        <w:t>Abschluss, der Anlage und Verwaltung von Miet-/Pachtverträgen für i. d. R. unbebaute Grundstücke, die Verwaltung von Kleingärten, die Kontrolle der Nutzung der Objekte</w:t>
      </w:r>
      <w:r w:rsidR="008C1D0A">
        <w:rPr>
          <w:rFonts w:cs="Arial"/>
        </w:rPr>
        <w:t xml:space="preserve"> sowie </w:t>
      </w:r>
      <w:r w:rsidR="008C1D0A" w:rsidRPr="002A40E8">
        <w:rPr>
          <w:rFonts w:cs="Arial"/>
        </w:rPr>
        <w:t>die Schlichtung von Miet-und Pachtstreitigkeiten</w:t>
      </w:r>
      <w:r w:rsidR="008C1D0A">
        <w:rPr>
          <w:rFonts w:cs="Arial"/>
        </w:rPr>
        <w:t>.</w:t>
      </w:r>
    </w:p>
    <w:p w:rsidR="008C1D0A" w:rsidRDefault="008C1D0A" w:rsidP="008C1D0A">
      <w:pPr>
        <w:rPr>
          <w:rFonts w:cs="Arial"/>
        </w:rPr>
      </w:pPr>
    </w:p>
    <w:p w:rsidR="00E41DD5" w:rsidRDefault="000D042B" w:rsidP="00E41DD5">
      <w:pPr>
        <w:rPr>
          <w:rFonts w:cs="Arial"/>
        </w:rPr>
      </w:pPr>
      <w:r>
        <w:rPr>
          <w:rFonts w:cs="Arial"/>
        </w:rPr>
        <w:t xml:space="preserve">Die Teamleitung soll </w:t>
      </w:r>
      <w:r w:rsidR="008C1D0A">
        <w:rPr>
          <w:rFonts w:cs="Arial"/>
        </w:rPr>
        <w:t xml:space="preserve">künftig </w:t>
      </w:r>
      <w:r>
        <w:rPr>
          <w:rFonts w:cs="Arial"/>
        </w:rPr>
        <w:t xml:space="preserve">neben der Fach- und Dienstaufsicht vor allem </w:t>
      </w:r>
      <w:r w:rsidR="00F055CB">
        <w:rPr>
          <w:rFonts w:cs="Arial"/>
        </w:rPr>
        <w:t xml:space="preserve">ausreichend Zeit </w:t>
      </w:r>
      <w:r>
        <w:rPr>
          <w:rFonts w:cs="Arial"/>
        </w:rPr>
        <w:t xml:space="preserve">für die </w:t>
      </w:r>
      <w:r w:rsidR="008C1D0A">
        <w:rPr>
          <w:rFonts w:cs="Arial"/>
        </w:rPr>
        <w:t xml:space="preserve">Bearbeitung der </w:t>
      </w:r>
      <w:r>
        <w:rPr>
          <w:rFonts w:cs="Arial"/>
        </w:rPr>
        <w:t>fachlich hervorgehobene</w:t>
      </w:r>
      <w:r w:rsidR="008C1D0A">
        <w:rPr>
          <w:rFonts w:cs="Arial"/>
        </w:rPr>
        <w:t>n</w:t>
      </w:r>
      <w:r>
        <w:rPr>
          <w:rFonts w:cs="Arial"/>
        </w:rPr>
        <w:t xml:space="preserve"> Vertragsfälle</w:t>
      </w:r>
      <w:r w:rsidR="00F027A6">
        <w:rPr>
          <w:rFonts w:cs="Arial"/>
        </w:rPr>
        <w:t xml:space="preserve"> </w:t>
      </w:r>
      <w:r w:rsidR="008C1D0A">
        <w:rPr>
          <w:rFonts w:cs="Arial"/>
        </w:rPr>
        <w:t>und auch konzepti</w:t>
      </w:r>
      <w:r w:rsidR="008C1D0A">
        <w:rPr>
          <w:rFonts w:cs="Arial"/>
        </w:rPr>
        <w:lastRenderedPageBreak/>
        <w:t xml:space="preserve">onelle Aufgaben </w:t>
      </w:r>
      <w:r w:rsidR="00B97506">
        <w:rPr>
          <w:rFonts w:cs="Arial"/>
        </w:rPr>
        <w:t xml:space="preserve">zur Verfügung </w:t>
      </w:r>
      <w:r w:rsidR="008C1D0A">
        <w:rPr>
          <w:rFonts w:cs="Arial"/>
        </w:rPr>
        <w:t xml:space="preserve">haben. </w:t>
      </w:r>
      <w:r w:rsidR="00050931">
        <w:rPr>
          <w:rFonts w:cs="Arial"/>
        </w:rPr>
        <w:t>Um dies umzusetzen, benötigt das Team Unbebaute Grundstücke personelle Verstärkung im Aufgabenbereich der Sachbearbeitung Objektverwaltung unbebaut.</w:t>
      </w:r>
    </w:p>
    <w:p w:rsidR="00050931" w:rsidRDefault="00050931" w:rsidP="00E41DD5">
      <w:pPr>
        <w:rPr>
          <w:rFonts w:cs="Arial"/>
        </w:rPr>
      </w:pPr>
    </w:p>
    <w:p w:rsidR="00FB6FB7" w:rsidRDefault="00FB6FB7" w:rsidP="00FB6FB7">
      <w:pPr>
        <w:pStyle w:val="berschrift2"/>
      </w:pPr>
      <w:r>
        <w:t>3.2</w:t>
      </w:r>
      <w:r>
        <w:tab/>
        <w:t>Bisherige Aufgabenwahrnehmung</w:t>
      </w:r>
    </w:p>
    <w:p w:rsidR="00FB6FB7" w:rsidRDefault="00FB6FB7" w:rsidP="00FB6FB7"/>
    <w:p w:rsidR="00FB6FB7" w:rsidRDefault="00050931" w:rsidP="00FB6FB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Das Team verfügt bisher </w:t>
      </w:r>
      <w:r w:rsidR="009A48C7">
        <w:rPr>
          <w:rFonts w:cs="Arial"/>
          <w:color w:val="000000"/>
        </w:rPr>
        <w:t xml:space="preserve">neben 3,0 Stellen für Güterverwalter/-innen </w:t>
      </w:r>
      <w:r>
        <w:rPr>
          <w:rFonts w:cs="Arial"/>
          <w:color w:val="000000"/>
        </w:rPr>
        <w:t xml:space="preserve">über 2,5 Stellen in A 11/EG 10 TVöD für die Objektverwaltung unbebaut. </w:t>
      </w:r>
      <w:r w:rsidR="009A48C7">
        <w:rPr>
          <w:rFonts w:cs="Arial"/>
          <w:color w:val="000000"/>
        </w:rPr>
        <w:t>Zusätzlich unterstützt wird das Team bislang vorübergehend durch die Inanspruchnahme einer 0,5 Stelle</w:t>
      </w:r>
      <w:r w:rsidR="0070668C">
        <w:rPr>
          <w:rFonts w:cs="Arial"/>
          <w:color w:val="000000"/>
        </w:rPr>
        <w:t xml:space="preserve"> </w:t>
      </w:r>
      <w:r w:rsidR="009A48C7">
        <w:rPr>
          <w:rFonts w:cs="Arial"/>
          <w:color w:val="000000"/>
        </w:rPr>
        <w:t>EG 10 TVöD aus dem Sachgebiet Objektverwaltung</w:t>
      </w:r>
      <w:r w:rsidR="00EA345D">
        <w:rPr>
          <w:rFonts w:cs="Arial"/>
          <w:color w:val="000000"/>
        </w:rPr>
        <w:t xml:space="preserve"> und einer weiteren Stelle aus dem Sachgebiet Flächenmanagement</w:t>
      </w:r>
      <w:r w:rsidR="0070668C">
        <w:rPr>
          <w:rFonts w:cs="Arial"/>
          <w:color w:val="000000"/>
        </w:rPr>
        <w:t>.</w:t>
      </w:r>
    </w:p>
    <w:p w:rsidR="00FB6FB7" w:rsidRDefault="00FB6FB7" w:rsidP="00FB6FB7">
      <w:pPr>
        <w:autoSpaceDE w:val="0"/>
        <w:autoSpaceDN w:val="0"/>
        <w:adjustRightInd w:val="0"/>
        <w:rPr>
          <w:rFonts w:cs="Arial"/>
          <w:color w:val="000000"/>
        </w:rPr>
      </w:pPr>
    </w:p>
    <w:p w:rsidR="00FB6FB7" w:rsidRDefault="00FB6FB7" w:rsidP="00FB6FB7">
      <w:pPr>
        <w:pStyle w:val="berschrift2"/>
        <w:rPr>
          <w:szCs w:val="20"/>
        </w:rPr>
      </w:pPr>
      <w:r>
        <w:t>3.3</w:t>
      </w:r>
      <w:r>
        <w:tab/>
        <w:t>Auswirkungen bei Ablehnung der Stellenschaffungen</w:t>
      </w:r>
    </w:p>
    <w:p w:rsidR="00FB6FB7" w:rsidRDefault="00FB6FB7" w:rsidP="00FB6FB7"/>
    <w:p w:rsidR="00BC4BFC" w:rsidRDefault="00BC4BFC" w:rsidP="00BC4BFC">
      <w:r>
        <w:t xml:space="preserve">Die </w:t>
      </w:r>
      <w:r w:rsidR="00F055CB">
        <w:t xml:space="preserve">Organisationsänderung </w:t>
      </w:r>
      <w:r>
        <w:t>könnte nur teilweise umgesetzt werden. Die Teamleitung müsste Aufgaben an die Sachgebietsleitung abgeben oder F</w:t>
      </w:r>
      <w:r w:rsidR="003C7FDE">
        <w:t>ührungsaufgaben könnten nicht im</w:t>
      </w:r>
      <w:r>
        <w:t xml:space="preserve"> n</w:t>
      </w:r>
      <w:r w:rsidR="003C7FDE">
        <w:t xml:space="preserve">ötigen </w:t>
      </w:r>
      <w:r>
        <w:t>Umfang wahrgenommen werden</w:t>
      </w:r>
      <w:r w:rsidR="003C7FDE">
        <w:t xml:space="preserve">. </w:t>
      </w:r>
    </w:p>
    <w:p w:rsidR="008A77E0" w:rsidRDefault="008A77E0" w:rsidP="008A77E0">
      <w:pPr>
        <w:pStyle w:val="berschrift1"/>
      </w:pPr>
      <w:r>
        <w:t>4</w:t>
      </w:r>
      <w:r>
        <w:tab/>
        <w:t>Stellenvermerke</w:t>
      </w:r>
    </w:p>
    <w:p w:rsidR="008A77E0" w:rsidRDefault="008A77E0" w:rsidP="008A77E0"/>
    <w:p w:rsidR="008A77E0" w:rsidRDefault="008A77E0" w:rsidP="008A77E0">
      <w:r>
        <w:t>Keine</w:t>
      </w:r>
    </w:p>
    <w:sectPr w:rsidR="008A77E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B7" w:rsidRDefault="00FB6FB7">
      <w:r>
        <w:separator/>
      </w:r>
    </w:p>
  </w:endnote>
  <w:endnote w:type="continuationSeparator" w:id="0">
    <w:p w:rsidR="00FB6FB7" w:rsidRDefault="00F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B7" w:rsidRDefault="00FB6FB7">
      <w:r>
        <w:separator/>
      </w:r>
    </w:p>
  </w:footnote>
  <w:footnote w:type="continuationSeparator" w:id="0">
    <w:p w:rsidR="00FB6FB7" w:rsidRDefault="00FB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2619D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B7"/>
    <w:rsid w:val="00041A2C"/>
    <w:rsid w:val="00050931"/>
    <w:rsid w:val="00055758"/>
    <w:rsid w:val="0006153E"/>
    <w:rsid w:val="000A1146"/>
    <w:rsid w:val="000C613E"/>
    <w:rsid w:val="000D042B"/>
    <w:rsid w:val="001034AF"/>
    <w:rsid w:val="0011112B"/>
    <w:rsid w:val="00121ECC"/>
    <w:rsid w:val="001354C8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619D3"/>
    <w:rsid w:val="002924CB"/>
    <w:rsid w:val="002A20D1"/>
    <w:rsid w:val="002A4DE3"/>
    <w:rsid w:val="002B5955"/>
    <w:rsid w:val="0030686C"/>
    <w:rsid w:val="00380937"/>
    <w:rsid w:val="00397717"/>
    <w:rsid w:val="003C7FDE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2F66"/>
    <w:rsid w:val="006A406B"/>
    <w:rsid w:val="006B6D50"/>
    <w:rsid w:val="006E0575"/>
    <w:rsid w:val="0070668C"/>
    <w:rsid w:val="0072799A"/>
    <w:rsid w:val="00742193"/>
    <w:rsid w:val="00754659"/>
    <w:rsid w:val="0075688E"/>
    <w:rsid w:val="00797BE8"/>
    <w:rsid w:val="007E3B79"/>
    <w:rsid w:val="008066EE"/>
    <w:rsid w:val="00817BB6"/>
    <w:rsid w:val="00820993"/>
    <w:rsid w:val="00884D6C"/>
    <w:rsid w:val="008A77E0"/>
    <w:rsid w:val="008C1D0A"/>
    <w:rsid w:val="00920F00"/>
    <w:rsid w:val="009373F6"/>
    <w:rsid w:val="00963F8A"/>
    <w:rsid w:val="00976588"/>
    <w:rsid w:val="009A48C7"/>
    <w:rsid w:val="009E424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97506"/>
    <w:rsid w:val="00BB384A"/>
    <w:rsid w:val="00BC4669"/>
    <w:rsid w:val="00BC4BFC"/>
    <w:rsid w:val="00BF7AE8"/>
    <w:rsid w:val="00C16EF1"/>
    <w:rsid w:val="00C448D3"/>
    <w:rsid w:val="00CF62E5"/>
    <w:rsid w:val="00D66D3A"/>
    <w:rsid w:val="00D743D4"/>
    <w:rsid w:val="00D80370"/>
    <w:rsid w:val="00DB3D6C"/>
    <w:rsid w:val="00DE362D"/>
    <w:rsid w:val="00E014B6"/>
    <w:rsid w:val="00E1162F"/>
    <w:rsid w:val="00E11D5F"/>
    <w:rsid w:val="00E20E1F"/>
    <w:rsid w:val="00E41DD5"/>
    <w:rsid w:val="00E42F96"/>
    <w:rsid w:val="00E7118F"/>
    <w:rsid w:val="00EA345D"/>
    <w:rsid w:val="00F027A6"/>
    <w:rsid w:val="00F055CB"/>
    <w:rsid w:val="00F27657"/>
    <w:rsid w:val="00F342DC"/>
    <w:rsid w:val="00F56ACC"/>
    <w:rsid w:val="00F56F93"/>
    <w:rsid w:val="00F63041"/>
    <w:rsid w:val="00F76452"/>
    <w:rsid w:val="00FB6FB7"/>
    <w:rsid w:val="00FD6B46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AED1"/>
  <w15:docId w15:val="{1501875A-1040-45FA-8DC5-06875DB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B6FB7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B6F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30300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309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Wolf, Axel</dc:creator>
  <cp:lastModifiedBy>Baumann, Gerhard</cp:lastModifiedBy>
  <cp:revision>18</cp:revision>
  <cp:lastPrinted>2021-10-29T07:18:00Z</cp:lastPrinted>
  <dcterms:created xsi:type="dcterms:W3CDTF">2021-01-20T15:04:00Z</dcterms:created>
  <dcterms:modified xsi:type="dcterms:W3CDTF">2021-10-29T07:18:00Z</dcterms:modified>
</cp:coreProperties>
</file>