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74B6C">
        <w:t>26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874B6C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74B6C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74B6C" w:rsidRPr="00874B6C" w:rsidTr="00DE362D">
        <w:tc>
          <w:tcPr>
            <w:tcW w:w="1814" w:type="dxa"/>
          </w:tcPr>
          <w:p w:rsidR="005F5B3D" w:rsidRPr="00874B6C" w:rsidRDefault="005F5B3D" w:rsidP="0030686C">
            <w:pPr>
              <w:rPr>
                <w:sz w:val="20"/>
              </w:rPr>
            </w:pPr>
          </w:p>
          <w:p w:rsidR="005F5B3D" w:rsidRPr="00874B6C" w:rsidRDefault="00935CE3" w:rsidP="0030686C">
            <w:pPr>
              <w:rPr>
                <w:sz w:val="20"/>
              </w:rPr>
            </w:pPr>
            <w:r w:rsidRPr="00874B6C">
              <w:rPr>
                <w:sz w:val="20"/>
              </w:rPr>
              <w:t>67-2.1</w:t>
            </w:r>
          </w:p>
          <w:p w:rsidR="0011112B" w:rsidRPr="00874B6C" w:rsidRDefault="0011112B" w:rsidP="0030686C">
            <w:pPr>
              <w:rPr>
                <w:sz w:val="20"/>
              </w:rPr>
            </w:pPr>
          </w:p>
          <w:p w:rsidR="0011112B" w:rsidRPr="00874B6C" w:rsidRDefault="00935CE3" w:rsidP="0030686C">
            <w:pPr>
              <w:rPr>
                <w:sz w:val="20"/>
              </w:rPr>
            </w:pPr>
            <w:r w:rsidRPr="00874B6C">
              <w:rPr>
                <w:sz w:val="20"/>
              </w:rPr>
              <w:t>67211200</w:t>
            </w:r>
          </w:p>
          <w:p w:rsidR="005F5B3D" w:rsidRPr="00874B6C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874B6C" w:rsidRDefault="005F5B3D" w:rsidP="0030686C">
            <w:pPr>
              <w:rPr>
                <w:sz w:val="20"/>
              </w:rPr>
            </w:pPr>
          </w:p>
          <w:p w:rsidR="00874B6C" w:rsidRPr="00874B6C" w:rsidRDefault="00874B6C" w:rsidP="00874B6C">
            <w:pPr>
              <w:rPr>
                <w:sz w:val="20"/>
              </w:rPr>
            </w:pPr>
            <w:r w:rsidRPr="00874B6C">
              <w:rPr>
                <w:sz w:val="20"/>
              </w:rPr>
              <w:t>Garten-,</w:t>
            </w:r>
          </w:p>
          <w:p w:rsidR="005F5B3D" w:rsidRPr="00874B6C" w:rsidRDefault="00874B6C" w:rsidP="00874B6C">
            <w:pPr>
              <w:rPr>
                <w:sz w:val="20"/>
              </w:rPr>
            </w:pPr>
            <w:r w:rsidRPr="00874B6C"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935CE3" w:rsidRPr="00874B6C" w:rsidRDefault="00935CE3" w:rsidP="0030686C">
            <w:pPr>
              <w:rPr>
                <w:sz w:val="20"/>
              </w:rPr>
            </w:pPr>
          </w:p>
          <w:p w:rsidR="005F5B3D" w:rsidRPr="00874B6C" w:rsidRDefault="0089524D" w:rsidP="0030686C">
            <w:pPr>
              <w:rPr>
                <w:sz w:val="20"/>
              </w:rPr>
            </w:pPr>
            <w:r w:rsidRPr="00874B6C"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5F5B3D" w:rsidRPr="00874B6C" w:rsidRDefault="005F5B3D" w:rsidP="0030686C">
            <w:pPr>
              <w:rPr>
                <w:sz w:val="20"/>
              </w:rPr>
            </w:pPr>
          </w:p>
          <w:p w:rsidR="005E5DFD" w:rsidRDefault="00F74B08" w:rsidP="0089524D">
            <w:pPr>
              <w:rPr>
                <w:sz w:val="20"/>
              </w:rPr>
            </w:pPr>
            <w:r w:rsidRPr="00874B6C">
              <w:rPr>
                <w:sz w:val="20"/>
              </w:rPr>
              <w:t>Assistenz</w:t>
            </w:r>
          </w:p>
          <w:p w:rsidR="005F5B3D" w:rsidRPr="00874B6C" w:rsidRDefault="0089524D" w:rsidP="0089524D">
            <w:pPr>
              <w:rPr>
                <w:sz w:val="20"/>
              </w:rPr>
            </w:pPr>
            <w:r w:rsidRPr="00874B6C">
              <w:rPr>
                <w:sz w:val="20"/>
              </w:rPr>
              <w:t>Waldpädagogik</w:t>
            </w:r>
          </w:p>
        </w:tc>
        <w:tc>
          <w:tcPr>
            <w:tcW w:w="737" w:type="dxa"/>
            <w:shd w:val="pct12" w:color="auto" w:fill="FFFFFF"/>
          </w:tcPr>
          <w:p w:rsidR="005F5B3D" w:rsidRPr="00874B6C" w:rsidRDefault="005F5B3D" w:rsidP="0030686C">
            <w:pPr>
              <w:rPr>
                <w:sz w:val="20"/>
              </w:rPr>
            </w:pPr>
          </w:p>
          <w:p w:rsidR="005F5B3D" w:rsidRPr="00874B6C" w:rsidRDefault="0089524D" w:rsidP="00654863">
            <w:pPr>
              <w:rPr>
                <w:sz w:val="20"/>
              </w:rPr>
            </w:pPr>
            <w:r w:rsidRPr="00874B6C">
              <w:rPr>
                <w:sz w:val="20"/>
              </w:rPr>
              <w:t>0,34</w:t>
            </w:r>
          </w:p>
        </w:tc>
        <w:tc>
          <w:tcPr>
            <w:tcW w:w="1134" w:type="dxa"/>
          </w:tcPr>
          <w:p w:rsidR="005F5B3D" w:rsidRPr="00874B6C" w:rsidRDefault="005F5B3D" w:rsidP="0030686C">
            <w:pPr>
              <w:rPr>
                <w:sz w:val="20"/>
              </w:rPr>
            </w:pPr>
          </w:p>
          <w:p w:rsidR="005F5B3D" w:rsidRPr="00874B6C" w:rsidRDefault="00874B6C" w:rsidP="0030686C">
            <w:pPr>
              <w:rPr>
                <w:sz w:val="20"/>
              </w:rPr>
            </w:pPr>
            <w:r w:rsidRPr="00874B6C"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Pr="00874B6C" w:rsidRDefault="005F5B3D" w:rsidP="0030686C">
            <w:pPr>
              <w:rPr>
                <w:sz w:val="20"/>
              </w:rPr>
            </w:pPr>
          </w:p>
          <w:p w:rsidR="005F5B3D" w:rsidRPr="00874B6C" w:rsidRDefault="00874B6C" w:rsidP="00874B6C">
            <w:pPr>
              <w:jc w:val="right"/>
              <w:rPr>
                <w:sz w:val="20"/>
              </w:rPr>
            </w:pPr>
            <w:r w:rsidRPr="00874B6C">
              <w:rPr>
                <w:sz w:val="20"/>
              </w:rPr>
              <w:t>(17.816)</w:t>
            </w:r>
          </w:p>
          <w:p w:rsidR="00874B6C" w:rsidRPr="00874B6C" w:rsidRDefault="00874B6C" w:rsidP="00874B6C">
            <w:pPr>
              <w:jc w:val="right"/>
              <w:rPr>
                <w:sz w:val="20"/>
              </w:rPr>
            </w:pPr>
            <w:proofErr w:type="spellStart"/>
            <w:r w:rsidRPr="00874B6C">
              <w:rPr>
                <w:sz w:val="20"/>
              </w:rPr>
              <w:t>hh</w:t>
            </w:r>
            <w:proofErr w:type="spellEnd"/>
            <w:r w:rsidRPr="00874B6C">
              <w:rPr>
                <w:sz w:val="20"/>
              </w:rPr>
              <w:t>-neutral</w:t>
            </w:r>
          </w:p>
        </w:tc>
      </w:tr>
    </w:tbl>
    <w:p w:rsidR="009907CF" w:rsidRDefault="006E0575" w:rsidP="009907CF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9907CF" w:rsidRPr="009907CF" w:rsidRDefault="009907CF" w:rsidP="009907CF"/>
    <w:p w:rsidR="003D7B0B" w:rsidRDefault="00E85EC1" w:rsidP="00884D6C">
      <w:r>
        <w:t xml:space="preserve">Beantragt wird die Schaffung </w:t>
      </w:r>
      <w:r w:rsidR="00935CE3">
        <w:t xml:space="preserve">von </w:t>
      </w:r>
      <w:r w:rsidR="0089524D">
        <w:t>0,34</w:t>
      </w:r>
      <w:r>
        <w:t xml:space="preserve"> Stelle </w:t>
      </w:r>
      <w:r w:rsidR="00874B6C">
        <w:t xml:space="preserve">der EG 8 TVöD </w:t>
      </w:r>
      <w:r>
        <w:t xml:space="preserve">für </w:t>
      </w:r>
      <w:r w:rsidR="00935CE3">
        <w:t xml:space="preserve">die Abteilung Forsten und Service-Betriebe im </w:t>
      </w:r>
      <w:r>
        <w:t xml:space="preserve">Bereich </w:t>
      </w:r>
      <w:r w:rsidR="00787B49">
        <w:t>Sta</w:t>
      </w:r>
      <w:r w:rsidR="00874B6C">
        <w:t>dtwald und untere Forstbehörde.</w:t>
      </w:r>
    </w:p>
    <w:p w:rsidR="00874B6C" w:rsidRDefault="00874B6C" w:rsidP="00884D6C"/>
    <w:p w:rsidR="009907CF" w:rsidRDefault="00D62437" w:rsidP="009907CF">
      <w:pPr>
        <w:pStyle w:val="berschrift1"/>
      </w:pPr>
      <w:r>
        <w:t>2</w:t>
      </w:r>
      <w:bookmarkStart w:id="0" w:name="_GoBack"/>
      <w:bookmarkEnd w:id="0"/>
      <w:r w:rsidR="003D7B0B">
        <w:tab/>
        <w:t>Schaffun</w:t>
      </w:r>
      <w:r w:rsidR="003D7B0B" w:rsidRPr="00884D6C">
        <w:rPr>
          <w:u w:val="none"/>
        </w:rPr>
        <w:t>g</w:t>
      </w:r>
      <w:r w:rsidR="003D7B0B">
        <w:t>skriterien</w:t>
      </w:r>
    </w:p>
    <w:p w:rsidR="009907CF" w:rsidRPr="009907CF" w:rsidRDefault="009907CF" w:rsidP="009907CF"/>
    <w:p w:rsidR="005E5DFD" w:rsidRDefault="005E5DFD" w:rsidP="00884D6C">
      <w:r>
        <w:t>Die Schaffung der 0,34 Stelle ist haushaltsneutral.</w:t>
      </w:r>
    </w:p>
    <w:p w:rsidR="005E5DFD" w:rsidRDefault="005E5DFD" w:rsidP="00884D6C"/>
    <w:p w:rsidR="003D7B0B" w:rsidRDefault="0057034A" w:rsidP="00884D6C">
      <w:r>
        <w:t>Die zur Umsetzung der landesweiten Konzeption zur Stärkung der Waldpädagogik erforderlichen Mittel werden den Kreisen in vollem Umfang über das Finanzausgleichsgesetz zugewiesen (sogenannte „Stärkungsbereiche“ im Zu</w:t>
      </w:r>
      <w:r w:rsidR="005E5DFD">
        <w:t>ge der Forstverwaltungsreform).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9907CF" w:rsidRDefault="00884D6C" w:rsidP="009907CF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907CF" w:rsidRPr="009907CF" w:rsidRDefault="009907CF" w:rsidP="009907CF"/>
    <w:p w:rsidR="00F74B08" w:rsidRDefault="0057034A" w:rsidP="00F74B08">
      <w:r>
        <w:t xml:space="preserve">Auf Grundlage eines Ministerratsbeschlusses wird die Waldpädagogik in Baden-Württemberg qualitativ und quantitativ gestärkt. Durch den Einsatz von eigenen, zertifizierten Waldpädagogen sollen waldpädagogische Angebote in Eigenregie der unteren Forstbehörden angeboten bzw. ausgeweitet werden. </w:t>
      </w:r>
      <w:r w:rsidR="00F74B08">
        <w:t>Bei der Durchführung eigener waldpädagogischer Veranstaltungen entsteht im Hintergrund Verwaltungsaufwand zur Entgegennahme und Steuerung der Anfragen, Terminplanung und ähnliches. Hierfür ist die beantragte Verwaltungsunterstützung vorgesehen.</w:t>
      </w:r>
    </w:p>
    <w:p w:rsidR="0057034A" w:rsidRDefault="0057034A" w:rsidP="0057034A"/>
    <w:p w:rsidR="003D7B0B" w:rsidRDefault="003D7B0B" w:rsidP="00884D6C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9907CF" w:rsidRPr="009907CF" w:rsidRDefault="009907CF" w:rsidP="009907CF"/>
    <w:p w:rsidR="0057034A" w:rsidRDefault="009907CF" w:rsidP="0057034A">
      <w:r>
        <w:t xml:space="preserve">Es handelt sich um eine neue Aufgabe im Zuge der Forstverwaltungsreform. </w:t>
      </w:r>
    </w:p>
    <w:p w:rsidR="009907CF" w:rsidRDefault="009907CF" w:rsidP="0057034A"/>
    <w:p w:rsidR="009907CF" w:rsidRDefault="009907CF" w:rsidP="009907CF">
      <w:pPr>
        <w:pStyle w:val="berschrift2"/>
      </w:pPr>
      <w:r>
        <w:lastRenderedPageBreak/>
        <w:t>3.3</w:t>
      </w:r>
      <w:r>
        <w:tab/>
        <w:t>Auswirkungen bei Ablehnung der Stellenschaffungen</w:t>
      </w:r>
    </w:p>
    <w:p w:rsidR="009907CF" w:rsidRDefault="009907CF" w:rsidP="009907CF"/>
    <w:p w:rsidR="009907CF" w:rsidRDefault="009907CF" w:rsidP="009907CF">
      <w:r>
        <w:t>Da die Mittel im Finanzausgleichsgesetz bereitgestellt werden, stünde die Landeshauptstadt Stuttgart gegenüber dem Land in der Rechtfertigungspflicht, warum die Umsetzung der Konzeption als Pflichtaufgabe der unteren Forstbehörden nicht erfolgt.</w:t>
      </w:r>
    </w:p>
    <w:p w:rsidR="009907CF" w:rsidRDefault="009907CF" w:rsidP="0057034A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5E5DFD" w:rsidRDefault="005E5DFD" w:rsidP="00884D6C">
      <w:r>
        <w:t>keine</w:t>
      </w:r>
    </w:p>
    <w:sectPr w:rsidR="005E5DF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6243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15070"/>
    <w:rsid w:val="00055758"/>
    <w:rsid w:val="000A1146"/>
    <w:rsid w:val="000A462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D11A8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7034A"/>
    <w:rsid w:val="005A0A9D"/>
    <w:rsid w:val="005A56AA"/>
    <w:rsid w:val="005E19C6"/>
    <w:rsid w:val="005E5DFD"/>
    <w:rsid w:val="005F5B3D"/>
    <w:rsid w:val="00606F80"/>
    <w:rsid w:val="00622CC7"/>
    <w:rsid w:val="00654863"/>
    <w:rsid w:val="006A406B"/>
    <w:rsid w:val="006B6D50"/>
    <w:rsid w:val="006E0575"/>
    <w:rsid w:val="0072799A"/>
    <w:rsid w:val="00754659"/>
    <w:rsid w:val="00766B5C"/>
    <w:rsid w:val="00787B49"/>
    <w:rsid w:val="007C24D2"/>
    <w:rsid w:val="007E3B79"/>
    <w:rsid w:val="008066EE"/>
    <w:rsid w:val="00817BB6"/>
    <w:rsid w:val="00874B6C"/>
    <w:rsid w:val="00884D6C"/>
    <w:rsid w:val="0089524D"/>
    <w:rsid w:val="00920F00"/>
    <w:rsid w:val="00935CE3"/>
    <w:rsid w:val="009373F6"/>
    <w:rsid w:val="00960F5B"/>
    <w:rsid w:val="00976588"/>
    <w:rsid w:val="009907CF"/>
    <w:rsid w:val="009C661B"/>
    <w:rsid w:val="009E51A6"/>
    <w:rsid w:val="00A27CA7"/>
    <w:rsid w:val="00A71D0A"/>
    <w:rsid w:val="00A77F1E"/>
    <w:rsid w:val="00A847C4"/>
    <w:rsid w:val="00AB389D"/>
    <w:rsid w:val="00AF0DEA"/>
    <w:rsid w:val="00AF25E0"/>
    <w:rsid w:val="00AF464E"/>
    <w:rsid w:val="00B04290"/>
    <w:rsid w:val="00B80DEF"/>
    <w:rsid w:val="00B86BB5"/>
    <w:rsid w:val="00B91903"/>
    <w:rsid w:val="00BC4669"/>
    <w:rsid w:val="00C16EF1"/>
    <w:rsid w:val="00C248A1"/>
    <w:rsid w:val="00C448D3"/>
    <w:rsid w:val="00C977CA"/>
    <w:rsid w:val="00CF62E5"/>
    <w:rsid w:val="00D62437"/>
    <w:rsid w:val="00D66D3A"/>
    <w:rsid w:val="00D743D4"/>
    <w:rsid w:val="00DA113D"/>
    <w:rsid w:val="00DB3D6C"/>
    <w:rsid w:val="00DE362D"/>
    <w:rsid w:val="00DF06C1"/>
    <w:rsid w:val="00E014B6"/>
    <w:rsid w:val="00E1162F"/>
    <w:rsid w:val="00E11D5F"/>
    <w:rsid w:val="00E20E1F"/>
    <w:rsid w:val="00E42F96"/>
    <w:rsid w:val="00E7118F"/>
    <w:rsid w:val="00E85EC1"/>
    <w:rsid w:val="00EF4424"/>
    <w:rsid w:val="00F27657"/>
    <w:rsid w:val="00F342DC"/>
    <w:rsid w:val="00F56F93"/>
    <w:rsid w:val="00F63041"/>
    <w:rsid w:val="00F74B08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F25C9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219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6</cp:revision>
  <cp:lastPrinted>2019-09-27T12:18:00Z</cp:lastPrinted>
  <dcterms:created xsi:type="dcterms:W3CDTF">2019-08-16T10:51:00Z</dcterms:created>
  <dcterms:modified xsi:type="dcterms:W3CDTF">2019-09-27T12:31:00Z</dcterms:modified>
</cp:coreProperties>
</file>