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6E0575" w:rsidRDefault="003D7B0B" w:rsidP="00397717">
      <w:pPr>
        <w:jc w:val="right"/>
        <w:rPr>
          <w:szCs w:val="24"/>
        </w:rPr>
      </w:pPr>
      <w:r w:rsidRPr="006E0575">
        <w:rPr>
          <w:szCs w:val="24"/>
        </w:rPr>
        <w:t xml:space="preserve">Anlage </w:t>
      </w:r>
      <w:r w:rsidR="00634606">
        <w:rPr>
          <w:szCs w:val="24"/>
        </w:rPr>
        <w:t>14</w:t>
      </w:r>
      <w:r w:rsidRPr="006E0575">
        <w:rPr>
          <w:szCs w:val="24"/>
        </w:rPr>
        <w:t xml:space="preserve"> 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 w:rsidR="00634606">
        <w:rPr>
          <w:szCs w:val="24"/>
        </w:rPr>
        <w:t>799</w:t>
      </w:r>
      <w:r w:rsidR="005F5B3D">
        <w:rPr>
          <w:szCs w:val="24"/>
        </w:rPr>
        <w:t>/201</w:t>
      </w:r>
      <w:r w:rsidR="00D66D3A">
        <w:rPr>
          <w:szCs w:val="24"/>
        </w:rPr>
        <w:t>5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634606">
        <w:rPr>
          <w:b/>
          <w:sz w:val="36"/>
          <w:u w:val="single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420D67">
        <w:rPr>
          <w:b/>
          <w:sz w:val="36"/>
          <w:szCs w:val="36"/>
          <w:u w:val="single"/>
        </w:rPr>
        <w:t>16</w:t>
      </w:r>
    </w:p>
    <w:p w:rsidR="003D7B0B" w:rsidRPr="00E42F96" w:rsidRDefault="003D7B0B" w:rsidP="006E0575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6E0575" w:rsidTr="009373F6">
        <w:trPr>
          <w:cantSplit/>
          <w:tblHeader/>
        </w:trPr>
        <w:tc>
          <w:tcPr>
            <w:tcW w:w="1814" w:type="dxa"/>
            <w:shd w:val="pct12" w:color="auto" w:fill="FFFFFF"/>
          </w:tcPr>
          <w:p w:rsidR="00184EDC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  <w:t>(aut. Stpl.)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</w:tcPr>
          <w:p w:rsidR="00606F80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606F80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928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622CC7">
              <w:rPr>
                <w:sz w:val="16"/>
                <w:szCs w:val="16"/>
              </w:rPr>
              <w:t>-</w:t>
            </w:r>
            <w:r w:rsidR="00622CC7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737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</w:tcPr>
          <w:p w:rsidR="005F5B3D" w:rsidRPr="006E0575" w:rsidRDefault="005F5B3D" w:rsidP="00622CC7">
            <w:pPr>
              <w:spacing w:before="120" w:after="120" w:line="200" w:lineRule="exact"/>
              <w:ind w:left="-85" w:right="-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urchschnittl.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jährl. kosten-</w:t>
            </w:r>
            <w:r>
              <w:rPr>
                <w:sz w:val="16"/>
                <w:szCs w:val="16"/>
              </w:rPr>
              <w:br/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  <w:t>Euro</w:t>
            </w:r>
          </w:p>
        </w:tc>
      </w:tr>
      <w:tr w:rsidR="00420D67" w:rsidRPr="006E0575" w:rsidTr="005F5B3D">
        <w:tc>
          <w:tcPr>
            <w:tcW w:w="1814" w:type="dxa"/>
          </w:tcPr>
          <w:p w:rsidR="00420D67" w:rsidRDefault="00420D67" w:rsidP="00420D67">
            <w:pPr>
              <w:rPr>
                <w:sz w:val="20"/>
              </w:rPr>
            </w:pPr>
            <w:r>
              <w:rPr>
                <w:sz w:val="20"/>
              </w:rPr>
              <w:t>51-00-7</w:t>
            </w:r>
          </w:p>
          <w:p w:rsidR="00420D67" w:rsidRDefault="00420D67" w:rsidP="00420D67">
            <w:pPr>
              <w:rPr>
                <w:sz w:val="20"/>
              </w:rPr>
            </w:pPr>
          </w:p>
          <w:p w:rsidR="00420D67" w:rsidRDefault="00420D67" w:rsidP="00420D67">
            <w:pPr>
              <w:rPr>
                <w:sz w:val="20"/>
              </w:rPr>
            </w:pPr>
            <w:r>
              <w:rPr>
                <w:sz w:val="20"/>
              </w:rPr>
              <w:t>51707000</w:t>
            </w:r>
          </w:p>
          <w:p w:rsidR="00420D67" w:rsidRPr="006E0575" w:rsidRDefault="00420D67" w:rsidP="006E0575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420D67" w:rsidRPr="006E0575" w:rsidRDefault="00420D67" w:rsidP="00634606">
            <w:pPr>
              <w:rPr>
                <w:sz w:val="20"/>
              </w:rPr>
            </w:pPr>
            <w:r>
              <w:rPr>
                <w:sz w:val="20"/>
              </w:rPr>
              <w:t>Jugendamt</w:t>
            </w:r>
          </w:p>
        </w:tc>
        <w:tc>
          <w:tcPr>
            <w:tcW w:w="794" w:type="dxa"/>
          </w:tcPr>
          <w:p w:rsidR="00420D67" w:rsidRPr="006E0575" w:rsidRDefault="00420D67" w:rsidP="006346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 13</w:t>
            </w:r>
          </w:p>
        </w:tc>
        <w:tc>
          <w:tcPr>
            <w:tcW w:w="1928" w:type="dxa"/>
          </w:tcPr>
          <w:p w:rsidR="00420D67" w:rsidRPr="006E0575" w:rsidRDefault="00420D67" w:rsidP="00634606">
            <w:pPr>
              <w:rPr>
                <w:sz w:val="20"/>
              </w:rPr>
            </w:pPr>
            <w:r>
              <w:rPr>
                <w:sz w:val="20"/>
              </w:rPr>
              <w:t>Jugendhilfe</w:t>
            </w:r>
            <w:r w:rsidR="00634606">
              <w:rPr>
                <w:sz w:val="20"/>
              </w:rPr>
              <w:t>-</w:t>
            </w:r>
            <w:r>
              <w:rPr>
                <w:sz w:val="20"/>
              </w:rPr>
              <w:t>planer/in</w:t>
            </w:r>
          </w:p>
        </w:tc>
        <w:tc>
          <w:tcPr>
            <w:tcW w:w="737" w:type="dxa"/>
            <w:shd w:val="pct12" w:color="auto" w:fill="FFFFFF"/>
          </w:tcPr>
          <w:p w:rsidR="00420D67" w:rsidRPr="006E0575" w:rsidRDefault="00420D67" w:rsidP="006346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134" w:type="dxa"/>
          </w:tcPr>
          <w:p w:rsidR="00FF02AB" w:rsidRDefault="00FF02AB" w:rsidP="001E4F6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KW </w:t>
            </w:r>
          </w:p>
          <w:p w:rsidR="00420D67" w:rsidRPr="006E0575" w:rsidRDefault="00FF02AB" w:rsidP="006346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="00634606">
              <w:rPr>
                <w:sz w:val="20"/>
              </w:rPr>
              <w:t>/</w:t>
            </w:r>
            <w:r>
              <w:rPr>
                <w:sz w:val="20"/>
              </w:rPr>
              <w:t>2018</w:t>
            </w:r>
          </w:p>
        </w:tc>
        <w:tc>
          <w:tcPr>
            <w:tcW w:w="1417" w:type="dxa"/>
          </w:tcPr>
          <w:p w:rsidR="00420D67" w:rsidRDefault="00634606" w:rsidP="001F723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hh</w:t>
            </w:r>
            <w:proofErr w:type="spellEnd"/>
            <w:r>
              <w:rPr>
                <w:sz w:val="20"/>
              </w:rPr>
              <w:t>-neutral</w:t>
            </w:r>
          </w:p>
          <w:p w:rsidR="00634606" w:rsidRPr="006E0575" w:rsidRDefault="00634606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(24.210 €)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634606" w:rsidRDefault="00634606" w:rsidP="00884D6C">
      <w:pPr>
        <w:rPr>
          <w:noProof/>
          <w:szCs w:val="22"/>
        </w:rPr>
      </w:pPr>
    </w:p>
    <w:p w:rsidR="003D7B0B" w:rsidRDefault="00634606" w:rsidP="00884D6C">
      <w:r>
        <w:rPr>
          <w:noProof/>
          <w:szCs w:val="22"/>
        </w:rPr>
        <w:t>Beantragt wird die Schaffung von 0,3 Stelle für die Jugendhilfeplanung beim Jugendamt für die Weiterentwicklung von Kindertagesstätten zu Kinder- und Familienzentren.</w:t>
      </w:r>
      <w:r w:rsidR="00BF40C5">
        <w:rPr>
          <w:noProof/>
          <w:szCs w:val="22"/>
        </w:rPr>
        <w:t xml:space="preserve"> </w:t>
      </w:r>
      <w:r w:rsidR="001E4F68">
        <w:rPr>
          <w:noProof/>
          <w:szCs w:val="22"/>
        </w:rPr>
        <w:t xml:space="preserve">Die Jugendhilfeplanung leistet die Umsetzungsbegleitung und das trägerübergreifende Qualitätsmanagement inklusive der Koordination einer Evaluationsstudie </w:t>
      </w:r>
      <w:r w:rsidR="00BF40C5">
        <w:rPr>
          <w:noProof/>
          <w:szCs w:val="22"/>
        </w:rPr>
        <w:t>der aktuellen Konzeptumsetzung.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634606" w:rsidRDefault="00634606" w:rsidP="00634606">
      <w:pPr>
        <w:rPr>
          <w:noProof/>
          <w:szCs w:val="22"/>
        </w:rPr>
      </w:pPr>
    </w:p>
    <w:p w:rsidR="003D7B0B" w:rsidRDefault="00634606" w:rsidP="00884D6C">
      <w:r>
        <w:t>Die Stellenschaffung ist haushaltsneutral</w:t>
      </w:r>
      <w:r w:rsidR="00BF40C5">
        <w:t>.</w:t>
      </w:r>
      <w:r w:rsidR="001B2AB6">
        <w:t xml:space="preserve"> </w:t>
      </w:r>
      <w:r w:rsidR="00BF40C5">
        <w:rPr>
          <w:noProof/>
          <w:szCs w:val="22"/>
        </w:rPr>
        <w:t>Für die Aufgaben der Jugendhilfeplanung sind in der GRDrs 236/2012 Finanzmittel dauerhaft zu Verfügung gestellt worden. Diese sind nun in eine 30% Stelle umzuwandeln.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6E0575" w:rsidRPr="006E0575" w:rsidRDefault="00420D67" w:rsidP="00884D6C">
      <w:r>
        <w:t xml:space="preserve">Die Jugendhilfeplanung koordiniert die Konzeptentwicklung und Praxisumsetzung und hat hierfür Geldmittel für einen 30% Stellenanteil dauerhaft zu Verfügung (vgl. </w:t>
      </w:r>
      <w:proofErr w:type="spellStart"/>
      <w:r>
        <w:t>GRDrs</w:t>
      </w:r>
      <w:proofErr w:type="spellEnd"/>
      <w:r>
        <w:t xml:space="preserve"> 236/2012 Seite 5). Für diese qualitätsentwickelnde trägerübergreifende Aufgabe soll nun die benötigte Stelle geschaffen werden.</w:t>
      </w:r>
    </w:p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420D67" w:rsidP="00884D6C">
      <w:r>
        <w:t>Mit den zu</w:t>
      </w:r>
      <w:r w:rsidR="00510F9C">
        <w:t>r</w:t>
      </w:r>
      <w:r>
        <w:t xml:space="preserve"> Verfügung stehenden Geldmitteln wurden die benötigten Personalressou</w:t>
      </w:r>
      <w:r>
        <w:t>r</w:t>
      </w:r>
      <w:r>
        <w:t xml:space="preserve">cen bei der Jugendhilfeplanung finanziert und dadurch die Aufgaben wahrgenommen. </w:t>
      </w: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BF40C5" w:rsidP="00884D6C">
      <w:r>
        <w:t>D</w:t>
      </w:r>
      <w:r w:rsidR="001B2AB6">
        <w:t>ie Aufgaben könn</w:t>
      </w:r>
      <w:r>
        <w:t>t</w:t>
      </w:r>
      <w:r w:rsidR="001B2AB6">
        <w:t>en nicht wahrgenommen werden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6E0575" w:rsidRDefault="00FF02AB" w:rsidP="00884D6C">
      <w:r>
        <w:t>KW 01</w:t>
      </w:r>
      <w:r w:rsidR="00BF40C5">
        <w:t>/</w:t>
      </w:r>
      <w:r>
        <w:t>2018</w:t>
      </w:r>
    </w:p>
    <w:sectPr w:rsidR="006E0575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606" w:rsidRDefault="00634606">
      <w:r>
        <w:separator/>
      </w:r>
    </w:p>
  </w:endnote>
  <w:endnote w:type="continuationSeparator" w:id="0">
    <w:p w:rsidR="00634606" w:rsidRDefault="00634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606" w:rsidRDefault="00634606">
      <w:r>
        <w:separator/>
      </w:r>
    </w:p>
  </w:footnote>
  <w:footnote w:type="continuationSeparator" w:id="0">
    <w:p w:rsidR="00634606" w:rsidRDefault="00634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606" w:rsidRDefault="00634606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D949F1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D949F1">
      <w:rPr>
        <w:rStyle w:val="Seitenzahl"/>
      </w:rPr>
      <w:fldChar w:fldCharType="separate"/>
    </w:r>
    <w:r w:rsidR="00510F9C">
      <w:rPr>
        <w:rStyle w:val="Seitenzahl"/>
        <w:noProof/>
      </w:rPr>
      <w:t>1</w:t>
    </w:r>
    <w:r w:rsidR="00D949F1">
      <w:rPr>
        <w:rStyle w:val="Seitenzahl"/>
      </w:rPr>
      <w:fldChar w:fldCharType="end"/>
    </w:r>
    <w:r>
      <w:rPr>
        <w:rStyle w:val="Seitenzahl"/>
      </w:rPr>
      <w:t xml:space="preserve"> -</w:t>
    </w:r>
  </w:p>
  <w:p w:rsidR="00634606" w:rsidRDefault="0063460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intFractionalCharacterWidth/>
  <w:activeWritingStyle w:appName="MSWord" w:lang="de-DE" w:vendorID="64" w:dllVersion="131078" w:nlCheck="1" w:checkStyle="1"/>
  <w:proofState w:spelling="clean" w:grammar="clean"/>
  <w:stylePaneFormatFilter w:val="3001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66F"/>
    <w:rsid w:val="00055758"/>
    <w:rsid w:val="000A1146"/>
    <w:rsid w:val="001034AF"/>
    <w:rsid w:val="0011112B"/>
    <w:rsid w:val="0014415D"/>
    <w:rsid w:val="00163034"/>
    <w:rsid w:val="00164678"/>
    <w:rsid w:val="00165C0D"/>
    <w:rsid w:val="001715EB"/>
    <w:rsid w:val="00181857"/>
    <w:rsid w:val="00184EDC"/>
    <w:rsid w:val="00194770"/>
    <w:rsid w:val="001A5F9B"/>
    <w:rsid w:val="001B2AB6"/>
    <w:rsid w:val="001E4F68"/>
    <w:rsid w:val="001F7237"/>
    <w:rsid w:val="002924CB"/>
    <w:rsid w:val="002A20D1"/>
    <w:rsid w:val="002A4DE3"/>
    <w:rsid w:val="002A5737"/>
    <w:rsid w:val="002B5955"/>
    <w:rsid w:val="00380937"/>
    <w:rsid w:val="00397717"/>
    <w:rsid w:val="003D7B0B"/>
    <w:rsid w:val="00420D67"/>
    <w:rsid w:val="00470135"/>
    <w:rsid w:val="0047606A"/>
    <w:rsid w:val="004908B5"/>
    <w:rsid w:val="0049121B"/>
    <w:rsid w:val="004A1688"/>
    <w:rsid w:val="004B6796"/>
    <w:rsid w:val="00510F9C"/>
    <w:rsid w:val="00551EED"/>
    <w:rsid w:val="005A0A9D"/>
    <w:rsid w:val="005A56AA"/>
    <w:rsid w:val="005E19C6"/>
    <w:rsid w:val="005F5B3D"/>
    <w:rsid w:val="00606F80"/>
    <w:rsid w:val="00622CC7"/>
    <w:rsid w:val="00634606"/>
    <w:rsid w:val="006368DF"/>
    <w:rsid w:val="006B6D50"/>
    <w:rsid w:val="006E0575"/>
    <w:rsid w:val="0072799A"/>
    <w:rsid w:val="00754659"/>
    <w:rsid w:val="0076166F"/>
    <w:rsid w:val="007B210C"/>
    <w:rsid w:val="007E3B79"/>
    <w:rsid w:val="008066EE"/>
    <w:rsid w:val="00817BB6"/>
    <w:rsid w:val="00884D6C"/>
    <w:rsid w:val="008B3DAA"/>
    <w:rsid w:val="009373F6"/>
    <w:rsid w:val="00976588"/>
    <w:rsid w:val="00A27CA7"/>
    <w:rsid w:val="00A71D0A"/>
    <w:rsid w:val="00A77F1E"/>
    <w:rsid w:val="00A847C4"/>
    <w:rsid w:val="00A84D27"/>
    <w:rsid w:val="00AB389D"/>
    <w:rsid w:val="00AF0DEA"/>
    <w:rsid w:val="00B04290"/>
    <w:rsid w:val="00B66B0F"/>
    <w:rsid w:val="00B80DEF"/>
    <w:rsid w:val="00B91903"/>
    <w:rsid w:val="00BC4669"/>
    <w:rsid w:val="00BF40C5"/>
    <w:rsid w:val="00C16EF1"/>
    <w:rsid w:val="00C448D3"/>
    <w:rsid w:val="00C94807"/>
    <w:rsid w:val="00CF62E5"/>
    <w:rsid w:val="00D445ED"/>
    <w:rsid w:val="00D66D3A"/>
    <w:rsid w:val="00D743D4"/>
    <w:rsid w:val="00D949F1"/>
    <w:rsid w:val="00DB3D6C"/>
    <w:rsid w:val="00E014B6"/>
    <w:rsid w:val="00E1162F"/>
    <w:rsid w:val="00E11D5F"/>
    <w:rsid w:val="00E20E1F"/>
    <w:rsid w:val="00E42F96"/>
    <w:rsid w:val="00E7118F"/>
    <w:rsid w:val="00EC5AAB"/>
    <w:rsid w:val="00F27657"/>
    <w:rsid w:val="00F342DC"/>
    <w:rsid w:val="00F56F93"/>
    <w:rsid w:val="00F63041"/>
    <w:rsid w:val="00F72FC3"/>
    <w:rsid w:val="00F76452"/>
    <w:rsid w:val="00FD6B46"/>
    <w:rsid w:val="00FF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43D4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847C4"/>
    <w:rPr>
      <w:sz w:val="16"/>
    </w:rPr>
  </w:style>
  <w:style w:type="paragraph" w:styleId="Kommentartext">
    <w:name w:val="annotation text"/>
    <w:basedOn w:val="Standard"/>
    <w:semiHidden/>
    <w:rsid w:val="00A847C4"/>
    <w:rPr>
      <w:sz w:val="20"/>
    </w:rPr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Landeshauptstadt Stuttgart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2016/2017</dc:subject>
  <dc:creator>u510078</dc:creator>
  <cp:keywords/>
  <cp:lastModifiedBy>u103042</cp:lastModifiedBy>
  <cp:revision>5</cp:revision>
  <cp:lastPrinted>2015-10-15T06:18:00Z</cp:lastPrinted>
  <dcterms:created xsi:type="dcterms:W3CDTF">2015-09-07T10:20:00Z</dcterms:created>
  <dcterms:modified xsi:type="dcterms:W3CDTF">2015-10-15T06:18:00Z</dcterms:modified>
</cp:coreProperties>
</file>