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C80F49">
        <w:t>5</w:t>
      </w:r>
      <w:bookmarkStart w:id="0" w:name="_GoBack"/>
      <w:bookmarkEnd w:id="0"/>
      <w:r w:rsidRPr="006E0575">
        <w:t xml:space="preserve"> zur GRDrs</w:t>
      </w:r>
      <w:r w:rsidR="00E2686B">
        <w:t>.</w:t>
      </w:r>
      <w:r w:rsidRPr="006E0575">
        <w:t xml:space="preserve"> </w:t>
      </w:r>
      <w:r w:rsidR="00E2686B">
        <w:t>821</w:t>
      </w:r>
      <w:r w:rsidR="005F5B3D">
        <w:t>/20</w:t>
      </w:r>
      <w:r w:rsidR="00AE7B02">
        <w:t>2</w:t>
      </w:r>
      <w:r w:rsidR="0005422F">
        <w:t>3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05422F">
        <w:rPr>
          <w:b/>
          <w:sz w:val="36"/>
          <w:szCs w:val="36"/>
          <w:u w:val="single"/>
        </w:rPr>
        <w:t>4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DE362D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DE362D">
        <w:tc>
          <w:tcPr>
            <w:tcW w:w="181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4261BF" w:rsidP="0030686C">
            <w:pPr>
              <w:rPr>
                <w:sz w:val="20"/>
              </w:rPr>
            </w:pPr>
            <w:r>
              <w:rPr>
                <w:sz w:val="20"/>
              </w:rPr>
              <w:t>32-1</w:t>
            </w:r>
          </w:p>
          <w:p w:rsidR="0011112B" w:rsidRDefault="0011112B" w:rsidP="0030686C">
            <w:pPr>
              <w:rPr>
                <w:sz w:val="20"/>
              </w:rPr>
            </w:pPr>
          </w:p>
          <w:p w:rsidR="0011112B" w:rsidRDefault="004261BF" w:rsidP="0030686C">
            <w:pPr>
              <w:rPr>
                <w:sz w:val="20"/>
              </w:rPr>
            </w:pPr>
            <w:r>
              <w:rPr>
                <w:sz w:val="20"/>
              </w:rPr>
              <w:t>3210</w:t>
            </w:r>
            <w:r w:rsidR="00E2686B">
              <w:rPr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5C2251">
              <w:rPr>
                <w:sz w:val="20"/>
              </w:rPr>
              <w:t>2</w:t>
            </w:r>
            <w:r>
              <w:rPr>
                <w:sz w:val="20"/>
              </w:rPr>
              <w:t>00</w:t>
            </w:r>
            <w:r w:rsidR="0072799A" w:rsidRPr="006E057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112B" w:rsidRPr="006E0575">
              <w:rPr>
                <w:sz w:val="20"/>
              </w:rPr>
              <w:instrText xml:space="preserve"> FORMTEXT </w:instrText>
            </w:r>
            <w:r w:rsidR="00C80F49">
              <w:rPr>
                <w:sz w:val="20"/>
              </w:rPr>
            </w:r>
            <w:r w:rsidR="00C80F49">
              <w:rPr>
                <w:sz w:val="20"/>
              </w:rPr>
              <w:fldChar w:fldCharType="separate"/>
            </w:r>
            <w:r w:rsidR="00C80F49">
              <w:rPr>
                <w:noProof/>
                <w:sz w:val="20"/>
              </w:rPr>
              <w:t> </w:t>
            </w:r>
            <w:r w:rsidR="00C80F49">
              <w:rPr>
                <w:noProof/>
                <w:sz w:val="20"/>
              </w:rPr>
              <w:t> </w:t>
            </w:r>
            <w:r w:rsidR="00C80F49">
              <w:rPr>
                <w:noProof/>
                <w:sz w:val="20"/>
              </w:rPr>
              <w:t> </w:t>
            </w:r>
            <w:r w:rsidR="00C80F49">
              <w:rPr>
                <w:noProof/>
                <w:sz w:val="20"/>
              </w:rPr>
              <w:t> </w:t>
            </w:r>
            <w:r w:rsidR="00C80F49">
              <w:rPr>
                <w:noProof/>
                <w:sz w:val="20"/>
              </w:rPr>
              <w:t> </w:t>
            </w:r>
            <w:r w:rsidR="0072799A" w:rsidRPr="006E0575">
              <w:rPr>
                <w:sz w:val="20"/>
              </w:rPr>
              <w:fldChar w:fldCharType="end"/>
            </w:r>
          </w:p>
          <w:p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FA154E" w:rsidP="0030686C">
            <w:pPr>
              <w:rPr>
                <w:sz w:val="20"/>
              </w:rPr>
            </w:pPr>
            <w:r>
              <w:rPr>
                <w:sz w:val="20"/>
              </w:rPr>
              <w:t>Amt für</w:t>
            </w:r>
            <w:r>
              <w:rPr>
                <w:sz w:val="20"/>
              </w:rPr>
              <w:br/>
              <w:t>öffentliche</w:t>
            </w:r>
          </w:p>
          <w:p w:rsidR="00FA154E" w:rsidRDefault="00FA154E" w:rsidP="0030686C">
            <w:pPr>
              <w:rPr>
                <w:sz w:val="20"/>
              </w:rPr>
            </w:pPr>
            <w:r>
              <w:rPr>
                <w:sz w:val="20"/>
              </w:rPr>
              <w:t>Ordnung</w:t>
            </w:r>
          </w:p>
          <w:p w:rsidR="00FA154E" w:rsidRPr="006E0575" w:rsidRDefault="00FA154E" w:rsidP="0030686C">
            <w:pPr>
              <w:rPr>
                <w:sz w:val="20"/>
              </w:rPr>
            </w:pPr>
          </w:p>
        </w:tc>
        <w:tc>
          <w:tcPr>
            <w:tcW w:w="79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4261BF" w:rsidP="0030686C">
            <w:pPr>
              <w:rPr>
                <w:sz w:val="20"/>
              </w:rPr>
            </w:pPr>
            <w:r>
              <w:rPr>
                <w:sz w:val="20"/>
              </w:rPr>
              <w:t>A 11</w:t>
            </w:r>
          </w:p>
        </w:tc>
        <w:tc>
          <w:tcPr>
            <w:tcW w:w="192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4261BF" w:rsidP="00E2686B">
            <w:pPr>
              <w:rPr>
                <w:sz w:val="20"/>
              </w:rPr>
            </w:pPr>
            <w:r>
              <w:rPr>
                <w:sz w:val="20"/>
              </w:rPr>
              <w:t>Sachbearbeiter</w:t>
            </w:r>
            <w:r w:rsidR="00E2686B">
              <w:rPr>
                <w:sz w:val="20"/>
              </w:rPr>
              <w:t>/-</w:t>
            </w:r>
            <w:r>
              <w:rPr>
                <w:sz w:val="20"/>
              </w:rPr>
              <w:t xml:space="preserve">in 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A10836" w:rsidP="0030686C">
            <w:pPr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4261BF" w:rsidP="0030686C">
            <w:pPr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7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E2686B" w:rsidP="0030686C">
            <w:pPr>
              <w:rPr>
                <w:sz w:val="20"/>
              </w:rPr>
            </w:pPr>
            <w:r>
              <w:rPr>
                <w:sz w:val="20"/>
              </w:rPr>
              <w:t>146.160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A10836" w:rsidRDefault="00A10836" w:rsidP="00884D6C">
      <w:r>
        <w:t>Geschaffen werden 1,4 Stellen in A</w:t>
      </w:r>
      <w:r w:rsidR="00E2686B">
        <w:t xml:space="preserve"> </w:t>
      </w:r>
      <w:r>
        <w:t>11 für die Personalsachbearbeitung im Amt für öffentliche Ordnung.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A10836" w:rsidRDefault="00A10836" w:rsidP="00884D6C">
      <w:r>
        <w:t>Das Kriterium der erheblichen Arbeitsvermehrung ist auf Basis der Fortschreibung der Organisationsuntersuchung Personalsachbearbeitung (vgl. GRDrs 1051/2019) im Umfang von 1,4 Stellen erfüllt.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3D7B0B" w:rsidRPr="00884D6C" w:rsidRDefault="003D7B0B" w:rsidP="00884D6C"/>
    <w:p w:rsidR="006E0575" w:rsidRPr="006E0575" w:rsidRDefault="000E253A" w:rsidP="00884D6C">
      <w:r>
        <w:t xml:space="preserve">Organisationsuntersuchung der Personalsachbearbeitung gemäß GRDrs 1051/2019. </w:t>
      </w:r>
      <w:r w:rsidR="004261BF">
        <w:t>Fortschreibung der Stellenbemessung</w:t>
      </w:r>
      <w:r>
        <w:t>.</w:t>
      </w:r>
    </w:p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3D7B0B" w:rsidRDefault="003D7B0B" w:rsidP="00884D6C"/>
    <w:p w:rsidR="003D7B0B" w:rsidRDefault="004261BF" w:rsidP="00884D6C">
      <w:r>
        <w:t>Aufgabenwahrnehmung im Rahmen der Personalbemessung der Organisationsuntersuchung gemäß GRDrs 1051/2019.</w:t>
      </w:r>
    </w:p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3D7B0B" w:rsidRDefault="003D7B0B" w:rsidP="00884D6C"/>
    <w:p w:rsidR="00A10836" w:rsidRDefault="000E253A" w:rsidP="00A10836">
      <w:r>
        <w:t>Es gäbe k</w:t>
      </w:r>
      <w:r w:rsidR="004261BF">
        <w:t>eine Stellenausstattung gemäß der in der Organisationsuntersuchung festgelegten Kriterien.</w:t>
      </w:r>
      <w:r>
        <w:t xml:space="preserve"> Die Aufgabenwahrnehmung erfordert den in der Organisationsuntersuchung ermittelten Personalbedarf.</w:t>
      </w:r>
    </w:p>
    <w:p w:rsidR="00A10836" w:rsidRDefault="00A10836" w:rsidP="00A10836"/>
    <w:p w:rsidR="003D7B0B" w:rsidRPr="000945FD" w:rsidRDefault="000945FD" w:rsidP="000945FD">
      <w:pPr>
        <w:tabs>
          <w:tab w:val="left" w:pos="284"/>
        </w:tabs>
        <w:rPr>
          <w:b/>
          <w:u w:val="single"/>
        </w:rPr>
      </w:pPr>
      <w:r>
        <w:rPr>
          <w:b/>
          <w:u w:val="single"/>
        </w:rPr>
        <w:t xml:space="preserve">4 </w:t>
      </w:r>
      <w:r>
        <w:rPr>
          <w:b/>
          <w:u w:val="single"/>
        </w:rPr>
        <w:tab/>
      </w:r>
      <w:r w:rsidR="003D7B0B" w:rsidRPr="000945FD">
        <w:rPr>
          <w:b/>
          <w:u w:val="single"/>
        </w:rPr>
        <w:t>Stellenvermerke</w:t>
      </w:r>
    </w:p>
    <w:p w:rsidR="00DE362D" w:rsidRDefault="00A10836" w:rsidP="00884D6C">
      <w:r>
        <w:t>-</w:t>
      </w:r>
    </w:p>
    <w:sectPr w:rsidR="00DE362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302" w:rsidRDefault="003E4302">
      <w:r>
        <w:separator/>
      </w:r>
    </w:p>
  </w:endnote>
  <w:endnote w:type="continuationSeparator" w:id="0">
    <w:p w:rsidR="003E4302" w:rsidRDefault="003E4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302" w:rsidRDefault="003E4302">
      <w:r>
        <w:separator/>
      </w:r>
    </w:p>
  </w:footnote>
  <w:footnote w:type="continuationSeparator" w:id="0">
    <w:p w:rsidR="003E4302" w:rsidRDefault="003E4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C80F49">
      <w:rPr>
        <w:rStyle w:val="Seitenzahl"/>
        <w:noProof/>
      </w:rPr>
      <w:t>1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302"/>
    <w:rsid w:val="0005422F"/>
    <w:rsid w:val="00055758"/>
    <w:rsid w:val="000945FD"/>
    <w:rsid w:val="000A1146"/>
    <w:rsid w:val="000E253A"/>
    <w:rsid w:val="001034AF"/>
    <w:rsid w:val="0011112B"/>
    <w:rsid w:val="0014415D"/>
    <w:rsid w:val="00151488"/>
    <w:rsid w:val="00163034"/>
    <w:rsid w:val="00164678"/>
    <w:rsid w:val="00165C0D"/>
    <w:rsid w:val="00181857"/>
    <w:rsid w:val="00184EDC"/>
    <w:rsid w:val="00194770"/>
    <w:rsid w:val="001A5F9B"/>
    <w:rsid w:val="001F7237"/>
    <w:rsid w:val="002924CB"/>
    <w:rsid w:val="002A20D1"/>
    <w:rsid w:val="002A4DE3"/>
    <w:rsid w:val="002B5955"/>
    <w:rsid w:val="0030686C"/>
    <w:rsid w:val="00380937"/>
    <w:rsid w:val="00397717"/>
    <w:rsid w:val="003D7B0B"/>
    <w:rsid w:val="003E4302"/>
    <w:rsid w:val="003F0FAA"/>
    <w:rsid w:val="004261BF"/>
    <w:rsid w:val="00470135"/>
    <w:rsid w:val="0047606A"/>
    <w:rsid w:val="004908B5"/>
    <w:rsid w:val="0049121B"/>
    <w:rsid w:val="004A1688"/>
    <w:rsid w:val="004B6796"/>
    <w:rsid w:val="005A0A9D"/>
    <w:rsid w:val="005A56AA"/>
    <w:rsid w:val="005C2251"/>
    <w:rsid w:val="005E19C6"/>
    <w:rsid w:val="005F5B3D"/>
    <w:rsid w:val="00606F80"/>
    <w:rsid w:val="00612A92"/>
    <w:rsid w:val="00622CC7"/>
    <w:rsid w:val="006A406B"/>
    <w:rsid w:val="006B6D50"/>
    <w:rsid w:val="006E0575"/>
    <w:rsid w:val="0072799A"/>
    <w:rsid w:val="00754659"/>
    <w:rsid w:val="007E3B79"/>
    <w:rsid w:val="008066EE"/>
    <w:rsid w:val="00817BB6"/>
    <w:rsid w:val="00884D6C"/>
    <w:rsid w:val="00920F00"/>
    <w:rsid w:val="009373F6"/>
    <w:rsid w:val="00976588"/>
    <w:rsid w:val="00A10836"/>
    <w:rsid w:val="00A27CA7"/>
    <w:rsid w:val="00A45B30"/>
    <w:rsid w:val="00A71D0A"/>
    <w:rsid w:val="00A77F1E"/>
    <w:rsid w:val="00A847C4"/>
    <w:rsid w:val="00AB389D"/>
    <w:rsid w:val="00AE7B02"/>
    <w:rsid w:val="00AF0DEA"/>
    <w:rsid w:val="00AF25E0"/>
    <w:rsid w:val="00B04290"/>
    <w:rsid w:val="00B80DEF"/>
    <w:rsid w:val="00B86BB5"/>
    <w:rsid w:val="00B91903"/>
    <w:rsid w:val="00BC4669"/>
    <w:rsid w:val="00C16EF1"/>
    <w:rsid w:val="00C448D3"/>
    <w:rsid w:val="00C80F49"/>
    <w:rsid w:val="00CF62E5"/>
    <w:rsid w:val="00D66D3A"/>
    <w:rsid w:val="00D743D4"/>
    <w:rsid w:val="00DB3D6C"/>
    <w:rsid w:val="00DE362D"/>
    <w:rsid w:val="00E014B6"/>
    <w:rsid w:val="00E1162F"/>
    <w:rsid w:val="00E11D5F"/>
    <w:rsid w:val="00E20E1F"/>
    <w:rsid w:val="00E2686B"/>
    <w:rsid w:val="00E42F96"/>
    <w:rsid w:val="00E7118F"/>
    <w:rsid w:val="00F27657"/>
    <w:rsid w:val="00F342DC"/>
    <w:rsid w:val="00F56F93"/>
    <w:rsid w:val="00F63041"/>
    <w:rsid w:val="00F76452"/>
    <w:rsid w:val="00FA154E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702CDC"/>
  <w15:docId w15:val="{9A6CAA5C-41A4-4DEA-ACD2-F871ED79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2022/2023</dc:subject>
  <dc:creator>Biller, Heidrun</dc:creator>
  <cp:lastModifiedBy>Baumann, Gerhard</cp:lastModifiedBy>
  <cp:revision>9</cp:revision>
  <cp:lastPrinted>2023-09-27T12:51:00Z</cp:lastPrinted>
  <dcterms:created xsi:type="dcterms:W3CDTF">2020-12-22T16:38:00Z</dcterms:created>
  <dcterms:modified xsi:type="dcterms:W3CDTF">2023-09-27T12:51:00Z</dcterms:modified>
</cp:coreProperties>
</file>