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936C05">
        <w:t>7</w:t>
      </w:r>
      <w:r w:rsidRPr="006E0575">
        <w:t xml:space="preserve"> zur GRDrs </w:t>
      </w:r>
      <w:r w:rsidR="00BC5476">
        <w:t>885</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3461B4">
        <w:t>0</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3461B4">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3461B4" w:rsidRPr="006E0575" w:rsidTr="003461B4">
        <w:tc>
          <w:tcPr>
            <w:tcW w:w="1814" w:type="dxa"/>
          </w:tcPr>
          <w:p w:rsidR="003461B4" w:rsidRDefault="003461B4" w:rsidP="003461B4">
            <w:pPr>
              <w:rPr>
                <w:sz w:val="20"/>
              </w:rPr>
            </w:pPr>
          </w:p>
          <w:p w:rsidR="003461B4" w:rsidRDefault="003461B4" w:rsidP="003461B4">
            <w:pPr>
              <w:rPr>
                <w:sz w:val="20"/>
              </w:rPr>
            </w:pPr>
            <w:r>
              <w:rPr>
                <w:sz w:val="20"/>
              </w:rPr>
              <w:t>200.0701.080</w:t>
            </w:r>
          </w:p>
          <w:p w:rsidR="003461B4" w:rsidRDefault="003461B4" w:rsidP="003461B4">
            <w:pPr>
              <w:rPr>
                <w:sz w:val="20"/>
              </w:rPr>
            </w:pPr>
            <w:r>
              <w:rPr>
                <w:sz w:val="20"/>
              </w:rPr>
              <w:t>200.0701.090</w:t>
            </w:r>
          </w:p>
          <w:p w:rsidR="003461B4" w:rsidRDefault="003461B4" w:rsidP="003461B4">
            <w:pPr>
              <w:rPr>
                <w:sz w:val="20"/>
              </w:rPr>
            </w:pPr>
          </w:p>
          <w:p w:rsidR="003461B4" w:rsidRDefault="003461B4" w:rsidP="003461B4">
            <w:pPr>
              <w:rPr>
                <w:sz w:val="20"/>
              </w:rPr>
            </w:pPr>
            <w:r>
              <w:rPr>
                <w:sz w:val="20"/>
              </w:rPr>
              <w:t>20706070</w:t>
            </w:r>
          </w:p>
          <w:p w:rsidR="003461B4" w:rsidRPr="006E0575" w:rsidRDefault="003461B4" w:rsidP="003461B4">
            <w:pPr>
              <w:rPr>
                <w:sz w:val="20"/>
              </w:rPr>
            </w:pPr>
          </w:p>
        </w:tc>
        <w:tc>
          <w:tcPr>
            <w:tcW w:w="1701" w:type="dxa"/>
          </w:tcPr>
          <w:p w:rsidR="003461B4" w:rsidRDefault="003461B4" w:rsidP="003461B4">
            <w:pPr>
              <w:jc w:val="both"/>
              <w:rPr>
                <w:sz w:val="20"/>
              </w:rPr>
            </w:pPr>
          </w:p>
          <w:p w:rsidR="003461B4" w:rsidRPr="006E0575" w:rsidRDefault="007D3F01" w:rsidP="003461B4">
            <w:pPr>
              <w:jc w:val="both"/>
              <w:rPr>
                <w:sz w:val="20"/>
              </w:rPr>
            </w:pPr>
            <w:r>
              <w:rPr>
                <w:sz w:val="20"/>
              </w:rPr>
              <w:t>Stadtkämmerei</w:t>
            </w:r>
          </w:p>
        </w:tc>
        <w:tc>
          <w:tcPr>
            <w:tcW w:w="794" w:type="dxa"/>
          </w:tcPr>
          <w:p w:rsidR="003461B4" w:rsidRDefault="003461B4" w:rsidP="003461B4">
            <w:pPr>
              <w:rPr>
                <w:sz w:val="20"/>
              </w:rPr>
            </w:pPr>
          </w:p>
          <w:p w:rsidR="003461B4" w:rsidRPr="006E0575" w:rsidRDefault="003461B4" w:rsidP="003461B4">
            <w:pPr>
              <w:rPr>
                <w:sz w:val="20"/>
              </w:rPr>
            </w:pPr>
            <w:r>
              <w:rPr>
                <w:sz w:val="20"/>
              </w:rPr>
              <w:t>EG 8</w:t>
            </w:r>
          </w:p>
        </w:tc>
        <w:tc>
          <w:tcPr>
            <w:tcW w:w="1928" w:type="dxa"/>
          </w:tcPr>
          <w:p w:rsidR="003461B4" w:rsidRDefault="003461B4" w:rsidP="003461B4">
            <w:pPr>
              <w:rPr>
                <w:sz w:val="20"/>
              </w:rPr>
            </w:pPr>
          </w:p>
          <w:p w:rsidR="003461B4" w:rsidRDefault="003461B4" w:rsidP="003461B4">
            <w:pPr>
              <w:rPr>
                <w:sz w:val="20"/>
              </w:rPr>
            </w:pPr>
            <w:r>
              <w:rPr>
                <w:sz w:val="20"/>
              </w:rPr>
              <w:t xml:space="preserve">Sachbearbeiter (m/w/d) </w:t>
            </w:r>
          </w:p>
          <w:p w:rsidR="003461B4" w:rsidRDefault="003461B4" w:rsidP="003461B4">
            <w:pPr>
              <w:rPr>
                <w:sz w:val="20"/>
              </w:rPr>
            </w:pPr>
            <w:r>
              <w:rPr>
                <w:sz w:val="20"/>
              </w:rPr>
              <w:t>Veranlagung</w:t>
            </w:r>
          </w:p>
          <w:p w:rsidR="003461B4" w:rsidRPr="006E0575" w:rsidRDefault="003461B4" w:rsidP="003461B4">
            <w:pPr>
              <w:rPr>
                <w:sz w:val="20"/>
              </w:rPr>
            </w:pPr>
            <w:r>
              <w:rPr>
                <w:sz w:val="20"/>
              </w:rPr>
              <w:t>Gewerbesteuer</w:t>
            </w:r>
          </w:p>
        </w:tc>
        <w:tc>
          <w:tcPr>
            <w:tcW w:w="737" w:type="dxa"/>
            <w:shd w:val="pct12" w:color="auto" w:fill="FFFFFF"/>
          </w:tcPr>
          <w:p w:rsidR="003461B4" w:rsidRDefault="003461B4" w:rsidP="003461B4">
            <w:pPr>
              <w:rPr>
                <w:sz w:val="20"/>
              </w:rPr>
            </w:pPr>
          </w:p>
          <w:p w:rsidR="003461B4" w:rsidRPr="006E0575" w:rsidRDefault="003461B4" w:rsidP="003461B4">
            <w:pPr>
              <w:rPr>
                <w:sz w:val="20"/>
              </w:rPr>
            </w:pPr>
            <w:r>
              <w:rPr>
                <w:sz w:val="20"/>
              </w:rPr>
              <w:t>2</w:t>
            </w:r>
            <w:r w:rsidR="00BC5476">
              <w:rPr>
                <w:sz w:val="20"/>
              </w:rPr>
              <w:t>,0</w:t>
            </w:r>
          </w:p>
        </w:tc>
        <w:tc>
          <w:tcPr>
            <w:tcW w:w="1134" w:type="dxa"/>
          </w:tcPr>
          <w:p w:rsidR="003461B4" w:rsidRPr="00897D69" w:rsidRDefault="00897D69" w:rsidP="003461B4">
            <w:pPr>
              <w:rPr>
                <w:b/>
                <w:sz w:val="20"/>
              </w:rPr>
            </w:pPr>
            <w:r w:rsidRPr="00897D69">
              <w:rPr>
                <w:b/>
                <w:sz w:val="20"/>
              </w:rPr>
              <w:t>alt:</w:t>
            </w:r>
          </w:p>
          <w:p w:rsidR="003461B4" w:rsidRDefault="003461B4" w:rsidP="003461B4">
            <w:pPr>
              <w:rPr>
                <w:sz w:val="20"/>
              </w:rPr>
            </w:pPr>
            <w:r>
              <w:rPr>
                <w:sz w:val="20"/>
              </w:rPr>
              <w:t xml:space="preserve">KW </w:t>
            </w:r>
            <w:r w:rsidR="00897D69">
              <w:rPr>
                <w:sz w:val="20"/>
              </w:rPr>
              <w:t>0</w:t>
            </w:r>
            <w:r>
              <w:rPr>
                <w:sz w:val="20"/>
              </w:rPr>
              <w:t>1/2020</w:t>
            </w:r>
          </w:p>
          <w:p w:rsidR="00897D69" w:rsidRDefault="00897D69" w:rsidP="003461B4">
            <w:pPr>
              <w:rPr>
                <w:b/>
                <w:sz w:val="20"/>
              </w:rPr>
            </w:pPr>
            <w:r w:rsidRPr="00897D69">
              <w:rPr>
                <w:b/>
                <w:sz w:val="20"/>
              </w:rPr>
              <w:t>neu:</w:t>
            </w:r>
          </w:p>
          <w:p w:rsidR="00897D69" w:rsidRPr="00897D69" w:rsidRDefault="00897D69" w:rsidP="003461B4">
            <w:pPr>
              <w:rPr>
                <w:sz w:val="20"/>
              </w:rPr>
            </w:pPr>
            <w:r>
              <w:rPr>
                <w:sz w:val="20"/>
              </w:rPr>
              <w:t>Wegfall Vermerk</w:t>
            </w:r>
          </w:p>
        </w:tc>
        <w:tc>
          <w:tcPr>
            <w:tcW w:w="1417" w:type="dxa"/>
          </w:tcPr>
          <w:p w:rsidR="003461B4" w:rsidRDefault="003461B4" w:rsidP="003461B4">
            <w:pPr>
              <w:rPr>
                <w:sz w:val="20"/>
              </w:rPr>
            </w:pPr>
          </w:p>
          <w:p w:rsidR="003461B4" w:rsidRPr="006E0575" w:rsidRDefault="00936C05" w:rsidP="003461B4">
            <w:pPr>
              <w:rPr>
                <w:sz w:val="20"/>
              </w:rPr>
            </w:pPr>
            <w:r>
              <w:rPr>
                <w:sz w:val="20"/>
              </w:rPr>
              <w:t>--</w:t>
            </w: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897D69" w:rsidRPr="00897D69" w:rsidRDefault="003461B4" w:rsidP="003461B4">
      <w:pPr>
        <w:rPr>
          <w:rFonts w:cs="Arial"/>
        </w:rPr>
      </w:pPr>
      <w:r>
        <w:t xml:space="preserve">Zum Stellenplan 2016 wurden für die Veranlagung der Gewerbesteuer zwei Sachbearbeitungsstellen in EG 8 TVöD mit KW-Vermerk </w:t>
      </w:r>
      <w:r w:rsidR="00897D69">
        <w:t xml:space="preserve">01/2020 geschaffen, aufgrund der </w:t>
      </w:r>
      <w:r w:rsidR="0020731A">
        <w:t>angestiegenen</w:t>
      </w:r>
      <w:r w:rsidR="00897D69">
        <w:t xml:space="preserve"> Fallzahlen. </w:t>
      </w:r>
      <w:r w:rsidR="00897D69" w:rsidRPr="00897D69">
        <w:rPr>
          <w:rFonts w:cs="Arial"/>
        </w:rPr>
        <w:t xml:space="preserve">Die </w:t>
      </w:r>
      <w:r w:rsidR="00897D69">
        <w:rPr>
          <w:rFonts w:cs="Arial"/>
        </w:rPr>
        <w:t xml:space="preserve">Stellen wurden auf vier Jahre befristet, um die </w:t>
      </w:r>
      <w:r w:rsidR="00897D69" w:rsidRPr="00897D69">
        <w:rPr>
          <w:rFonts w:cs="Arial"/>
        </w:rPr>
        <w:t xml:space="preserve">weitere </w:t>
      </w:r>
      <w:r w:rsidR="00897D69">
        <w:rPr>
          <w:rFonts w:cs="Arial"/>
        </w:rPr>
        <w:t xml:space="preserve">Entwicklung zu beobachten und zu überprüfen. Hierbei ist festzustellen, dass die Fallzahlen in den vergangenen Jahren auf entsprechendem Niveau geblieben sind, sogar teilweise mit steigender Tendenz. </w:t>
      </w:r>
      <w:r w:rsidR="0020731A">
        <w:rPr>
          <w:rFonts w:cs="Arial"/>
        </w:rPr>
        <w:t>Daher werden die Stellen dauerhaft benötigt.</w:t>
      </w:r>
    </w:p>
    <w:p w:rsidR="00E70621" w:rsidRDefault="00E70621" w:rsidP="00E70621"/>
    <w:p w:rsidR="003D7B0B" w:rsidRDefault="0020731A" w:rsidP="00694161">
      <w:r>
        <w:t xml:space="preserve">Der Bearbeitungsaufwand hat sich seit 2018 auch durch Verfahrensänderungen der Finanzämter erhöht. Es werden zwischenzeitlich für weitere Tatbestände eigene Messbescheide erstellt (betr. Vorauszahlungen), die inhaltlich überprüft und auf deren Grundlagen Änderungen im Veranlagungsprogramm erfasst werden müssen. </w:t>
      </w:r>
      <w:r w:rsidR="00E70621">
        <w:t xml:space="preserve">Die Entwicklung der Fallzahlen </w:t>
      </w:r>
      <w:r w:rsidR="00C66403">
        <w:t>ist daher</w:t>
      </w:r>
      <w:r w:rsidR="00E70621">
        <w:t xml:space="preserve"> weiterhin </w:t>
      </w:r>
      <w:r w:rsidR="00C66403">
        <w:t xml:space="preserve">zu </w:t>
      </w:r>
      <w:r w:rsidR="00E70621">
        <w:t>beobachte</w:t>
      </w:r>
      <w:r w:rsidR="00C66403">
        <w:t>n</w:t>
      </w:r>
      <w:r w:rsidR="00E70621">
        <w:t>.</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56" w:rsidRDefault="00187F56">
      <w:r>
        <w:separator/>
      </w:r>
    </w:p>
  </w:endnote>
  <w:endnote w:type="continuationSeparator" w:id="0">
    <w:p w:rsidR="00187F56" w:rsidRDefault="001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56" w:rsidRDefault="00187F56">
      <w:r>
        <w:separator/>
      </w:r>
    </w:p>
  </w:footnote>
  <w:footnote w:type="continuationSeparator" w:id="0">
    <w:p w:rsidR="00187F56" w:rsidRDefault="0018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E70621">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6"/>
    <w:rsid w:val="000A1146"/>
    <w:rsid w:val="001058DD"/>
    <w:rsid w:val="00165C0D"/>
    <w:rsid w:val="00181857"/>
    <w:rsid w:val="00187F56"/>
    <w:rsid w:val="001F5D9F"/>
    <w:rsid w:val="002058C2"/>
    <w:rsid w:val="0020731A"/>
    <w:rsid w:val="00213C7A"/>
    <w:rsid w:val="002812E4"/>
    <w:rsid w:val="002924CB"/>
    <w:rsid w:val="002A664A"/>
    <w:rsid w:val="002B6783"/>
    <w:rsid w:val="002C2BCF"/>
    <w:rsid w:val="003237BB"/>
    <w:rsid w:val="003461B4"/>
    <w:rsid w:val="00361333"/>
    <w:rsid w:val="003A7A41"/>
    <w:rsid w:val="003D5196"/>
    <w:rsid w:val="003D7B0B"/>
    <w:rsid w:val="003F20FE"/>
    <w:rsid w:val="00401FBD"/>
    <w:rsid w:val="00404C63"/>
    <w:rsid w:val="00406723"/>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7D3F01"/>
    <w:rsid w:val="00811E1A"/>
    <w:rsid w:val="0083052F"/>
    <w:rsid w:val="00840569"/>
    <w:rsid w:val="00884D6C"/>
    <w:rsid w:val="00891246"/>
    <w:rsid w:val="00893E55"/>
    <w:rsid w:val="00897D69"/>
    <w:rsid w:val="008A1899"/>
    <w:rsid w:val="00936C05"/>
    <w:rsid w:val="00984AC4"/>
    <w:rsid w:val="00995EBD"/>
    <w:rsid w:val="009B0FBE"/>
    <w:rsid w:val="00A206E5"/>
    <w:rsid w:val="00A34898"/>
    <w:rsid w:val="00A77F1E"/>
    <w:rsid w:val="00A8778F"/>
    <w:rsid w:val="00AB0D1F"/>
    <w:rsid w:val="00AD3A46"/>
    <w:rsid w:val="00AF120D"/>
    <w:rsid w:val="00B04290"/>
    <w:rsid w:val="00B238D8"/>
    <w:rsid w:val="00B80DEF"/>
    <w:rsid w:val="00BC5476"/>
    <w:rsid w:val="00C42332"/>
    <w:rsid w:val="00C448D3"/>
    <w:rsid w:val="00C66403"/>
    <w:rsid w:val="00CD0B27"/>
    <w:rsid w:val="00CE7D5B"/>
    <w:rsid w:val="00D15184"/>
    <w:rsid w:val="00D24277"/>
    <w:rsid w:val="00D544BF"/>
    <w:rsid w:val="00DA24CD"/>
    <w:rsid w:val="00DA701E"/>
    <w:rsid w:val="00DE32BA"/>
    <w:rsid w:val="00DF268B"/>
    <w:rsid w:val="00DF3470"/>
    <w:rsid w:val="00E1162F"/>
    <w:rsid w:val="00E11D5F"/>
    <w:rsid w:val="00E37194"/>
    <w:rsid w:val="00E70621"/>
    <w:rsid w:val="00E917F3"/>
    <w:rsid w:val="00F00C79"/>
    <w:rsid w:val="00F132FA"/>
    <w:rsid w:val="00F27657"/>
    <w:rsid w:val="00F27BB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C264"/>
  <w15:docId w15:val="{5DDB9140-8887-492D-A41C-2BD5855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7025\AppData\Local\Temp\notes1DACCE\20-7%20Wegfall%20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544F-ED03-492D-9236-DB45CAB7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 Wegfall Vermerk.dotx</Template>
  <TotalTime>0</TotalTime>
  <Pages>1</Pages>
  <Words>161</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u207025</dc:creator>
  <dc:description/>
  <cp:lastModifiedBy>Hauser, Petra</cp:lastModifiedBy>
  <cp:revision>5</cp:revision>
  <cp:lastPrinted>2019-09-18T16:27:00Z</cp:lastPrinted>
  <dcterms:created xsi:type="dcterms:W3CDTF">2019-09-11T14:51:00Z</dcterms:created>
  <dcterms:modified xsi:type="dcterms:W3CDTF">2019-09-18T16:28:00Z</dcterms:modified>
</cp:coreProperties>
</file>