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ED1643">
        <w:t>28</w:t>
      </w:r>
      <w:r w:rsidRPr="006E0575">
        <w:t xml:space="preserve"> zur </w:t>
      </w:r>
      <w:proofErr w:type="spellStart"/>
      <w:r w:rsidRPr="006E0575">
        <w:t>GRDrs</w:t>
      </w:r>
      <w:proofErr w:type="spellEnd"/>
      <w:r w:rsidRPr="006E0575">
        <w:t xml:space="preserve"> </w:t>
      </w:r>
      <w:r w:rsidR="00ED1643">
        <w:t>887</w:t>
      </w:r>
      <w:r w:rsidR="005F5B3D">
        <w:t>/201</w:t>
      </w:r>
      <w:r w:rsidR="00AF25E0">
        <w:t>9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D57D76">
        <w:rPr>
          <w:b/>
          <w:sz w:val="36"/>
          <w:szCs w:val="36"/>
          <w:u w:val="single"/>
        </w:rPr>
        <w:t>0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AE655A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DE362D">
        <w:tc>
          <w:tcPr>
            <w:tcW w:w="181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41532D" w:rsidRPr="00D07348" w:rsidRDefault="0041532D" w:rsidP="0041532D">
            <w:pPr>
              <w:rPr>
                <w:sz w:val="20"/>
                <w:szCs w:val="20"/>
              </w:rPr>
            </w:pPr>
            <w:r w:rsidRPr="00D07348">
              <w:rPr>
                <w:sz w:val="20"/>
                <w:szCs w:val="20"/>
              </w:rPr>
              <w:t>51-00-</w:t>
            </w:r>
            <w:r>
              <w:rPr>
                <w:sz w:val="20"/>
                <w:szCs w:val="20"/>
              </w:rPr>
              <w:t>24</w:t>
            </w:r>
          </w:p>
          <w:p w:rsidR="0041532D" w:rsidRPr="00D07348" w:rsidRDefault="0041532D" w:rsidP="0041532D">
            <w:pPr>
              <w:rPr>
                <w:sz w:val="20"/>
                <w:szCs w:val="20"/>
              </w:rPr>
            </w:pPr>
          </w:p>
          <w:p w:rsidR="0011112B" w:rsidRPr="0041532D" w:rsidRDefault="0041532D" w:rsidP="0030686C">
            <w:pPr>
              <w:rPr>
                <w:sz w:val="20"/>
                <w:szCs w:val="20"/>
              </w:rPr>
            </w:pPr>
            <w:r w:rsidRPr="00D07348">
              <w:rPr>
                <w:sz w:val="20"/>
                <w:szCs w:val="20"/>
              </w:rPr>
              <w:t>51026200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41532D" w:rsidP="0030686C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41532D" w:rsidRPr="006E0575" w:rsidRDefault="0041532D" w:rsidP="0030686C">
            <w:pPr>
              <w:rPr>
                <w:sz w:val="20"/>
              </w:rPr>
            </w:pPr>
            <w:r>
              <w:rPr>
                <w:sz w:val="20"/>
              </w:rPr>
              <w:t>Jugendamt</w:t>
            </w:r>
          </w:p>
        </w:tc>
        <w:tc>
          <w:tcPr>
            <w:tcW w:w="79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41532D" w:rsidP="0030686C">
            <w:pPr>
              <w:rPr>
                <w:sz w:val="20"/>
              </w:rPr>
            </w:pPr>
            <w:r>
              <w:rPr>
                <w:sz w:val="20"/>
              </w:rPr>
              <w:t>S 15</w:t>
            </w:r>
          </w:p>
        </w:tc>
        <w:tc>
          <w:tcPr>
            <w:tcW w:w="1928" w:type="dxa"/>
          </w:tcPr>
          <w:p w:rsidR="003A6576" w:rsidRDefault="003A6576" w:rsidP="0041532D">
            <w:pPr>
              <w:rPr>
                <w:noProof/>
                <w:sz w:val="20"/>
                <w:szCs w:val="20"/>
              </w:rPr>
            </w:pPr>
          </w:p>
          <w:p w:rsidR="0041532D" w:rsidRPr="003A6576" w:rsidRDefault="0041532D" w:rsidP="0041532D">
            <w:pPr>
              <w:rPr>
                <w:sz w:val="20"/>
                <w:szCs w:val="20"/>
              </w:rPr>
            </w:pPr>
            <w:r w:rsidRPr="003A6576">
              <w:rPr>
                <w:noProof/>
                <w:sz w:val="20"/>
                <w:szCs w:val="20"/>
              </w:rPr>
              <w:t>Koordination Inititative Z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41532D" w:rsidP="0030686C">
            <w:pPr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41532D" w:rsidP="0030686C">
            <w:pPr>
              <w:rPr>
                <w:sz w:val="20"/>
              </w:rPr>
            </w:pPr>
            <w:r>
              <w:rPr>
                <w:sz w:val="20"/>
              </w:rPr>
              <w:t>KW 01/2022</w:t>
            </w:r>
          </w:p>
          <w:p w:rsidR="00B27D00" w:rsidRDefault="00B27D00" w:rsidP="0030686C">
            <w:pPr>
              <w:rPr>
                <w:sz w:val="20"/>
              </w:rPr>
            </w:pPr>
          </w:p>
          <w:p w:rsidR="00B27D00" w:rsidRPr="006E0575" w:rsidRDefault="00B27D00" w:rsidP="0030686C">
            <w:pPr>
              <w:rPr>
                <w:sz w:val="20"/>
              </w:rPr>
            </w:pPr>
            <w:r>
              <w:rPr>
                <w:sz w:val="20"/>
              </w:rPr>
              <w:t>Besetzungsvorbehalt*</w:t>
            </w:r>
          </w:p>
        </w:tc>
        <w:tc>
          <w:tcPr>
            <w:tcW w:w="1417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ED1643" w:rsidP="00ED1643">
            <w:pPr>
              <w:jc w:val="right"/>
              <w:rPr>
                <w:sz w:val="20"/>
              </w:rPr>
            </w:pPr>
            <w:r>
              <w:rPr>
                <w:sz w:val="20"/>
              </w:rPr>
              <w:t>(20.550)</w:t>
            </w:r>
          </w:p>
          <w:p w:rsidR="00ED1643" w:rsidRPr="006E0575" w:rsidRDefault="00ED1643" w:rsidP="00ED1643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hh</w:t>
            </w:r>
            <w:proofErr w:type="spellEnd"/>
            <w:r>
              <w:rPr>
                <w:sz w:val="20"/>
              </w:rPr>
              <w:t>-neutral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3D7B0B" w:rsidRDefault="00B27D00" w:rsidP="00884D6C">
      <w:r>
        <w:rPr>
          <w:szCs w:val="20"/>
        </w:rPr>
        <w:t xml:space="preserve">Beantragt wird die Schaffung einer </w:t>
      </w:r>
      <w:r w:rsidR="0041532D">
        <w:rPr>
          <w:szCs w:val="20"/>
        </w:rPr>
        <w:t>0,3</w:t>
      </w:r>
      <w:r w:rsidR="0041532D" w:rsidRPr="00D07348">
        <w:rPr>
          <w:szCs w:val="20"/>
        </w:rPr>
        <w:t xml:space="preserve"> S</w:t>
      </w:r>
      <w:r w:rsidR="00ED1643">
        <w:rPr>
          <w:szCs w:val="20"/>
        </w:rPr>
        <w:t>t</w:t>
      </w:r>
      <w:r w:rsidR="0041532D" w:rsidRPr="00D07348">
        <w:rPr>
          <w:szCs w:val="20"/>
        </w:rPr>
        <w:t xml:space="preserve">elle </w:t>
      </w:r>
      <w:r>
        <w:rPr>
          <w:szCs w:val="20"/>
        </w:rPr>
        <w:t>in</w:t>
      </w:r>
      <w:r w:rsidR="0041532D" w:rsidRPr="00D07348">
        <w:rPr>
          <w:szCs w:val="20"/>
        </w:rPr>
        <w:t xml:space="preserve"> S 15 </w:t>
      </w:r>
      <w:r>
        <w:rPr>
          <w:szCs w:val="20"/>
        </w:rPr>
        <w:t xml:space="preserve">für den </w:t>
      </w:r>
      <w:r w:rsidR="0041532D" w:rsidRPr="00D07348">
        <w:rPr>
          <w:szCs w:val="20"/>
        </w:rPr>
        <w:t>Bereich Familienbildung / Dienststelle Elternseminar</w:t>
      </w:r>
      <w:r>
        <w:rPr>
          <w:szCs w:val="20"/>
        </w:rPr>
        <w:t xml:space="preserve">. 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58132F" w:rsidRDefault="0058132F" w:rsidP="0058132F"/>
    <w:p w:rsidR="0058132F" w:rsidRDefault="00ED1643" w:rsidP="0058132F">
      <w:r>
        <w:t>Die Schaffung ist h</w:t>
      </w:r>
      <w:r w:rsidR="0058132F">
        <w:t xml:space="preserve">aushaltsneutral durch </w:t>
      </w:r>
      <w:r w:rsidR="0068227D">
        <w:t xml:space="preserve">die </w:t>
      </w:r>
      <w:r>
        <w:t xml:space="preserve">Finanzierung aus </w:t>
      </w:r>
      <w:r w:rsidR="0058132F">
        <w:t xml:space="preserve">Bundesmittel </w:t>
      </w:r>
      <w:r>
        <w:t>der Bundesstiftung Frühe Hilfen.</w:t>
      </w:r>
    </w:p>
    <w:p w:rsidR="00ED1643" w:rsidRDefault="00ED1643" w:rsidP="0058132F"/>
    <w:p w:rsidR="003D7B0B" w:rsidRDefault="0041532D" w:rsidP="00884D6C">
      <w:r>
        <w:t xml:space="preserve">Die </w:t>
      </w:r>
      <w:r w:rsidR="00ED1643">
        <w:t>Stellenschaffung</w:t>
      </w:r>
      <w:r>
        <w:t xml:space="preserve"> ist notwendig, um für beide Programmteile der Initiative Z – Paten begleiten Familien / </w:t>
      </w:r>
      <w:r w:rsidR="00D57D76">
        <w:t>Begleitung für Familien mit Zuwanderungsgeschichte – neben der stadtweiten Vermittlung von „Wahlbeziehungen“ zwischen Ehrenamtlichen und Familien</w:t>
      </w:r>
      <w:r w:rsidR="00ED1643">
        <w:t>,</w:t>
      </w:r>
      <w:r w:rsidR="00D57D76">
        <w:t xml:space="preserve"> gezielt auch jungen Familien bzw. Familien nach der Geburt eines Kindes dieses Unterstützungsangebot zur Verfügung zu stellen.</w:t>
      </w:r>
      <w:r w:rsidR="00F518E0">
        <w:t xml:space="preserve"> Dadurch bildet dieses Programm einen weiteren Baustein im Stuttgarter Netzwerk Frühe Hilfen.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6E0575" w:rsidRDefault="006E0575" w:rsidP="00884D6C"/>
    <w:p w:rsidR="00D57D76" w:rsidRDefault="003A6576" w:rsidP="00884D6C">
      <w:pPr>
        <w:rPr>
          <w:rFonts w:cs="Arial"/>
          <w:szCs w:val="16"/>
        </w:rPr>
      </w:pPr>
      <w:r w:rsidRPr="00764CFE">
        <w:rPr>
          <w:rFonts w:cs="Arial"/>
          <w:szCs w:val="16"/>
        </w:rPr>
        <w:t>Neu zugezogene Familien, Al</w:t>
      </w:r>
      <w:r>
        <w:rPr>
          <w:rFonts w:cs="Arial"/>
          <w:szCs w:val="16"/>
        </w:rPr>
        <w:t xml:space="preserve">leinerziehende oder Familien ohne ein greifbares Verwandtschaftsnetzwerk in Stuttgart </w:t>
      </w:r>
      <w:r w:rsidRPr="00764CFE">
        <w:rPr>
          <w:rFonts w:cs="Arial"/>
          <w:szCs w:val="16"/>
        </w:rPr>
        <w:t>erhalten seit 2006 über die Initiative Z Kontakt zu freiwillig engagierten Pat</w:t>
      </w:r>
      <w:r w:rsidR="00ED1643">
        <w:rPr>
          <w:rFonts w:cs="Arial"/>
          <w:szCs w:val="16"/>
        </w:rPr>
        <w:t>en/-</w:t>
      </w:r>
      <w:r>
        <w:rPr>
          <w:rFonts w:cs="Arial"/>
          <w:szCs w:val="16"/>
        </w:rPr>
        <w:t>inn</w:t>
      </w:r>
      <w:r w:rsidRPr="00764CFE">
        <w:rPr>
          <w:rFonts w:cs="Arial"/>
          <w:szCs w:val="16"/>
        </w:rPr>
        <w:t>en, die das Aufwachsen der Kinder ein Stück weit begleiten</w:t>
      </w:r>
      <w:r>
        <w:rPr>
          <w:rFonts w:cs="Arial"/>
          <w:szCs w:val="16"/>
        </w:rPr>
        <w:t>, neue Horizonte öffnen, punktuell die Mütter entlasten</w:t>
      </w:r>
      <w:r w:rsidRPr="00764CFE">
        <w:rPr>
          <w:rFonts w:cs="Arial"/>
          <w:szCs w:val="16"/>
        </w:rPr>
        <w:t xml:space="preserve"> und sich für die Fragen und den Alltag junger Eltern interessieren.</w:t>
      </w:r>
    </w:p>
    <w:p w:rsidR="003A6576" w:rsidRDefault="003A6576" w:rsidP="003A6576">
      <w:pPr>
        <w:rPr>
          <w:rFonts w:cs="Arial"/>
          <w:szCs w:val="16"/>
        </w:rPr>
      </w:pPr>
      <w:r>
        <w:rPr>
          <w:rFonts w:cs="Arial"/>
          <w:szCs w:val="16"/>
        </w:rPr>
        <w:lastRenderedPageBreak/>
        <w:t xml:space="preserve">Seit 2009 kommen Familien mit </w:t>
      </w:r>
      <w:r w:rsidRPr="00764CFE">
        <w:rPr>
          <w:rFonts w:cs="Arial"/>
          <w:szCs w:val="16"/>
        </w:rPr>
        <w:t>Zuwander</w:t>
      </w:r>
      <w:r>
        <w:rPr>
          <w:rFonts w:cs="Arial"/>
          <w:szCs w:val="16"/>
        </w:rPr>
        <w:t>ungsgeschichte – insbesondere die Mütter und Kinder – in Kontakt mit freiwillig engagierten Begleiter</w:t>
      </w:r>
      <w:r w:rsidR="00ED1643">
        <w:rPr>
          <w:rFonts w:cs="Arial"/>
          <w:szCs w:val="16"/>
        </w:rPr>
        <w:t>/-</w:t>
      </w:r>
      <w:r>
        <w:rPr>
          <w:rFonts w:cs="Arial"/>
          <w:szCs w:val="16"/>
        </w:rPr>
        <w:t>innen. Sie sprechen miteinander deutsch, tauschen sich aus über kulturelle Gemeinsamkeiten und Unterschiede, geben den Kindern Anregungen, sind bei Alltagserledigungen behilflich.</w:t>
      </w:r>
    </w:p>
    <w:p w:rsidR="00ED1643" w:rsidRDefault="00ED1643" w:rsidP="003A6576"/>
    <w:p w:rsidR="00F518E0" w:rsidRPr="00193065" w:rsidRDefault="00F518E0" w:rsidP="00F518E0">
      <w:r w:rsidRPr="00193065">
        <w:rPr>
          <w:rFonts w:eastAsiaTheme="minorEastAsia" w:cs="Arial"/>
        </w:rPr>
        <w:t xml:space="preserve">Mit der </w:t>
      </w:r>
      <w:r w:rsidRPr="00F518E0">
        <w:rPr>
          <w:rFonts w:eastAsiaTheme="minorEastAsia" w:cs="Arial"/>
        </w:rPr>
        <w:t xml:space="preserve">Schaffung der zusätzlichen </w:t>
      </w:r>
      <w:r w:rsidR="00ED1643">
        <w:rPr>
          <w:rFonts w:eastAsiaTheme="minorEastAsia" w:cs="Arial"/>
        </w:rPr>
        <w:t>0,3 Stelle</w:t>
      </w:r>
      <w:r w:rsidRPr="00F518E0">
        <w:rPr>
          <w:rFonts w:eastAsiaTheme="minorEastAsia" w:cs="Arial"/>
        </w:rPr>
        <w:t xml:space="preserve"> </w:t>
      </w:r>
      <w:r w:rsidRPr="00193065">
        <w:rPr>
          <w:rFonts w:eastAsiaTheme="minorEastAsia" w:cs="Arial"/>
        </w:rPr>
        <w:t>kann</w:t>
      </w:r>
      <w:r w:rsidRPr="00F518E0">
        <w:rPr>
          <w:rFonts w:eastAsiaTheme="minorEastAsia" w:cs="Arial"/>
        </w:rPr>
        <w:t xml:space="preserve"> die Zahl der erreichten Familien mit Kindern unter 3 Jahren (u3) in beiden </w:t>
      </w:r>
      <w:r w:rsidRPr="00193065">
        <w:rPr>
          <w:rFonts w:eastAsiaTheme="minorEastAsia" w:cs="Arial"/>
        </w:rPr>
        <w:t>Programmen deutlich erhöht werden.</w:t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3D7B0B" w:rsidRDefault="00193065" w:rsidP="00884D6C">
      <w:r>
        <w:t xml:space="preserve">Seit der Initiierung des Programmes Initiative Z verantwortet eine hauptamtliche Koordinatorin mit 50% die stadtweite Vermittlung von Patenschaften zwischen bürgerschaftlich Engagierten und interessierten Familien. </w:t>
      </w:r>
      <w:r w:rsidR="005925EA">
        <w:t>Die kontinuierliche Betreuung in der Verknüpfung mit der kommunalen Familienbildung ließ das Programm in kurzer Zeit deutlich anwachsen, so das aktuell etwa 180 aktive</w:t>
      </w:r>
      <w:r w:rsidR="000E0C77">
        <w:t xml:space="preserve"> u. betreute</w:t>
      </w:r>
      <w:r w:rsidR="005925EA">
        <w:t xml:space="preserve"> Wahlbeziehungen bestehen.</w:t>
      </w:r>
    </w:p>
    <w:p w:rsidR="00ED1643" w:rsidRDefault="00ED1643" w:rsidP="00884D6C"/>
    <w:p w:rsidR="005925EA" w:rsidRDefault="005925EA" w:rsidP="00884D6C">
      <w:r>
        <w:t xml:space="preserve">Bereits 2015 konnte eine über die Bundesstiftung Frühe Hilfen geförderte 30%-Stelle </w:t>
      </w:r>
      <w:r w:rsidR="000E0C77">
        <w:t>als zusätzliche</w:t>
      </w:r>
      <w:r>
        <w:t xml:space="preserve"> </w:t>
      </w:r>
      <w:r w:rsidR="000E0C77">
        <w:t>Koordinatorin beide Programmteile konsequent für die Zielgruppe</w:t>
      </w:r>
      <w:r>
        <w:t xml:space="preserve"> </w:t>
      </w:r>
      <w:r w:rsidR="000E0C77">
        <w:t xml:space="preserve">„Familien mit Kindern u3“ präsentieren und dabei neue Zugangswege </w:t>
      </w:r>
      <w:r w:rsidR="00A632CF">
        <w:t>eröffnen</w:t>
      </w:r>
      <w:r w:rsidR="000E0C77">
        <w:t xml:space="preserve"> (Kooperationspartner; Migrantenselbstorganisationen; eigene Kursgruppen des Elternseminars). </w:t>
      </w:r>
      <w:r w:rsidR="00A632CF">
        <w:t xml:space="preserve">Bis heute konnte dadurch der Anteil dieser Familien signifikant erhöht werden – </w:t>
      </w:r>
      <w:r w:rsidR="00ED1643">
        <w:t>derzeit</w:t>
      </w:r>
      <w:r w:rsidR="00A632CF">
        <w:t xml:space="preserve"> kann von über 50 entsprechender Wahlbeziehungen ausgegangen werden.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3D7B0B" w:rsidRDefault="00ED1643" w:rsidP="00884D6C">
      <w:r>
        <w:t>O</w:t>
      </w:r>
      <w:r w:rsidR="008C084E">
        <w:t>hne eine weitere Stellenkapazität</w:t>
      </w:r>
      <w:r w:rsidR="00A632CF">
        <w:t xml:space="preserve"> </w:t>
      </w:r>
      <w:r w:rsidR="008C084E">
        <w:t xml:space="preserve">von 30% </w:t>
      </w:r>
      <w:r>
        <w:t xml:space="preserve">kann </w:t>
      </w:r>
      <w:r w:rsidR="008C084E">
        <w:t>eine spezifische Ansprache und Einbindung der Zielgruppe „Junge Familien“ nicht erfolgen.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DE362D" w:rsidRDefault="008C084E" w:rsidP="00884D6C">
      <w:bookmarkStart w:id="0" w:name="_GoBack"/>
      <w:r>
        <w:t>Die 30%-Stelle wird mit KW-Vermerk</w:t>
      </w:r>
      <w:r w:rsidR="00D57D76">
        <w:t xml:space="preserve"> 01/2022</w:t>
      </w:r>
      <w:r>
        <w:t xml:space="preserve"> versehen, da die Mittel der Bundesstiftung </w:t>
      </w:r>
      <w:r w:rsidR="00ED1643">
        <w:t xml:space="preserve">zum 01.01.2022 </w:t>
      </w:r>
      <w:r>
        <w:t>neu beantragt werden müssen.</w:t>
      </w:r>
    </w:p>
    <w:bookmarkEnd w:id="0"/>
    <w:p w:rsidR="00B27D00" w:rsidRDefault="00B27D00" w:rsidP="00884D6C"/>
    <w:p w:rsidR="00B27D00" w:rsidRDefault="00B27D00" w:rsidP="00884D6C">
      <w:r>
        <w:t>*Die Stelle erhält den Vermerk „nur zu besetzen, soweit Finanzierung gesichert“.</w:t>
      </w:r>
    </w:p>
    <w:sectPr w:rsidR="00B27D00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2D" w:rsidRDefault="0041532D">
      <w:r>
        <w:separator/>
      </w:r>
    </w:p>
  </w:endnote>
  <w:endnote w:type="continuationSeparator" w:id="0">
    <w:p w:rsidR="0041532D" w:rsidRDefault="0041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2D" w:rsidRDefault="0041532D">
      <w:r>
        <w:separator/>
      </w:r>
    </w:p>
  </w:footnote>
  <w:footnote w:type="continuationSeparator" w:id="0">
    <w:p w:rsidR="0041532D" w:rsidRDefault="0041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117429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7F9D76EE"/>
    <w:multiLevelType w:val="hybridMultilevel"/>
    <w:tmpl w:val="A4168CA8"/>
    <w:lvl w:ilvl="0" w:tplc="251AE4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2D"/>
    <w:rsid w:val="00055758"/>
    <w:rsid w:val="000A1146"/>
    <w:rsid w:val="000E0C77"/>
    <w:rsid w:val="001034AF"/>
    <w:rsid w:val="0011112B"/>
    <w:rsid w:val="00117429"/>
    <w:rsid w:val="0014415D"/>
    <w:rsid w:val="00151488"/>
    <w:rsid w:val="00163034"/>
    <w:rsid w:val="00164678"/>
    <w:rsid w:val="00165C0D"/>
    <w:rsid w:val="00181857"/>
    <w:rsid w:val="00184EDC"/>
    <w:rsid w:val="00193065"/>
    <w:rsid w:val="00194770"/>
    <w:rsid w:val="001A5F9B"/>
    <w:rsid w:val="001F7237"/>
    <w:rsid w:val="002738E1"/>
    <w:rsid w:val="002924CB"/>
    <w:rsid w:val="002A20D1"/>
    <w:rsid w:val="002A4DE3"/>
    <w:rsid w:val="002B5955"/>
    <w:rsid w:val="0030686C"/>
    <w:rsid w:val="00380937"/>
    <w:rsid w:val="00397717"/>
    <w:rsid w:val="003A6576"/>
    <w:rsid w:val="003D7B0B"/>
    <w:rsid w:val="003F0FAA"/>
    <w:rsid w:val="0041532D"/>
    <w:rsid w:val="00470135"/>
    <w:rsid w:val="0047606A"/>
    <w:rsid w:val="004908B5"/>
    <w:rsid w:val="0049121B"/>
    <w:rsid w:val="004A1688"/>
    <w:rsid w:val="004B6796"/>
    <w:rsid w:val="0058132F"/>
    <w:rsid w:val="005925EA"/>
    <w:rsid w:val="005A0A9D"/>
    <w:rsid w:val="005A56AA"/>
    <w:rsid w:val="005E19C6"/>
    <w:rsid w:val="005F5B3D"/>
    <w:rsid w:val="00606F80"/>
    <w:rsid w:val="00622CC7"/>
    <w:rsid w:val="0068227D"/>
    <w:rsid w:val="006A406B"/>
    <w:rsid w:val="006B6D50"/>
    <w:rsid w:val="006E0575"/>
    <w:rsid w:val="0072799A"/>
    <w:rsid w:val="00754659"/>
    <w:rsid w:val="007E3B79"/>
    <w:rsid w:val="008066EE"/>
    <w:rsid w:val="00817BB6"/>
    <w:rsid w:val="00884D6C"/>
    <w:rsid w:val="008C084E"/>
    <w:rsid w:val="00920F00"/>
    <w:rsid w:val="009373F6"/>
    <w:rsid w:val="00976588"/>
    <w:rsid w:val="00A27CA7"/>
    <w:rsid w:val="00A632CF"/>
    <w:rsid w:val="00A71D0A"/>
    <w:rsid w:val="00A77F1E"/>
    <w:rsid w:val="00A847C4"/>
    <w:rsid w:val="00AB389D"/>
    <w:rsid w:val="00AE655A"/>
    <w:rsid w:val="00AF0DEA"/>
    <w:rsid w:val="00AF25E0"/>
    <w:rsid w:val="00B04290"/>
    <w:rsid w:val="00B27D00"/>
    <w:rsid w:val="00B30963"/>
    <w:rsid w:val="00B80DEF"/>
    <w:rsid w:val="00B86BB5"/>
    <w:rsid w:val="00B91903"/>
    <w:rsid w:val="00BC4669"/>
    <w:rsid w:val="00C16EF1"/>
    <w:rsid w:val="00C448D3"/>
    <w:rsid w:val="00CF62E5"/>
    <w:rsid w:val="00D57D76"/>
    <w:rsid w:val="00D66D3A"/>
    <w:rsid w:val="00D743D4"/>
    <w:rsid w:val="00DB3D6C"/>
    <w:rsid w:val="00DE362D"/>
    <w:rsid w:val="00E014B6"/>
    <w:rsid w:val="00E1162F"/>
    <w:rsid w:val="00E11D5F"/>
    <w:rsid w:val="00E20E1F"/>
    <w:rsid w:val="00E42F96"/>
    <w:rsid w:val="00E7118F"/>
    <w:rsid w:val="00ED1643"/>
    <w:rsid w:val="00F27657"/>
    <w:rsid w:val="00F342DC"/>
    <w:rsid w:val="00F518E0"/>
    <w:rsid w:val="00F56F93"/>
    <w:rsid w:val="00F63041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FD4D62-516B-4213-A7A3-2470A541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58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ersonalwesen\Stellenplan_HH_20_21_schaff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Stellenplan_HH_20_21_schaffung.dotx</Template>
  <TotalTime>0</TotalTime>
  <Pages>2</Pages>
  <Words>420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u51e030</dc:creator>
  <cp:lastModifiedBy>Hauser, Petra</cp:lastModifiedBy>
  <cp:revision>5</cp:revision>
  <cp:lastPrinted>2019-09-24T10:04:00Z</cp:lastPrinted>
  <dcterms:created xsi:type="dcterms:W3CDTF">2019-09-05T09:23:00Z</dcterms:created>
  <dcterms:modified xsi:type="dcterms:W3CDTF">2019-09-24T10:04:00Z</dcterms:modified>
</cp:coreProperties>
</file>