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C1" w:rsidRPr="006E0575" w:rsidRDefault="005E5DC1" w:rsidP="00B9532C">
      <w:pPr>
        <w:ind w:left="4963"/>
        <w:jc w:val="right"/>
      </w:pPr>
      <w:r w:rsidRPr="006E0575">
        <w:t xml:space="preserve">Anlage </w:t>
      </w:r>
      <w:r w:rsidR="00B9532C">
        <w:t>5</w:t>
      </w:r>
      <w:r w:rsidRPr="006E0575">
        <w:t xml:space="preserve"> zur GRDrs </w:t>
      </w:r>
      <w:r w:rsidR="000673BA">
        <w:t>700</w:t>
      </w:r>
      <w:bookmarkStart w:id="0" w:name="_GoBack"/>
      <w:bookmarkEnd w:id="0"/>
      <w:r>
        <w:t>/2021</w:t>
      </w:r>
      <w:r w:rsidR="00B9532C">
        <w:t xml:space="preserve">, </w:t>
      </w:r>
      <w:r w:rsidR="00B9532C">
        <w:br/>
        <w:t>1. Ergänzung</w:t>
      </w:r>
    </w:p>
    <w:p w:rsidR="005E5DC1" w:rsidRPr="006E0575" w:rsidRDefault="005E5DC1" w:rsidP="005E5DC1"/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16B72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1D3D31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1D3D31" w:rsidRPr="006E0575" w:rsidTr="001D3D31">
        <w:tc>
          <w:tcPr>
            <w:tcW w:w="1814" w:type="dxa"/>
          </w:tcPr>
          <w:p w:rsidR="001D3D31" w:rsidRDefault="001D3D31" w:rsidP="001D3D31">
            <w:pPr>
              <w:rPr>
                <w:sz w:val="20"/>
              </w:rPr>
            </w:pPr>
          </w:p>
          <w:p w:rsidR="001D3D31" w:rsidRDefault="00627A4B" w:rsidP="001D3D31">
            <w:pPr>
              <w:rPr>
                <w:sz w:val="20"/>
              </w:rPr>
            </w:pPr>
            <w:r>
              <w:rPr>
                <w:sz w:val="20"/>
              </w:rPr>
              <w:t>L/OB</w:t>
            </w:r>
          </w:p>
          <w:p w:rsidR="001D3D31" w:rsidRDefault="001D3D31" w:rsidP="001D3D31">
            <w:pPr>
              <w:rPr>
                <w:sz w:val="20"/>
              </w:rPr>
            </w:pPr>
          </w:p>
          <w:p w:rsidR="001D3D31" w:rsidRDefault="00627A4B" w:rsidP="001D3D31">
            <w:pPr>
              <w:rPr>
                <w:sz w:val="20"/>
              </w:rPr>
            </w:pPr>
            <w:r>
              <w:rPr>
                <w:sz w:val="20"/>
              </w:rPr>
              <w:t>8001 1200</w:t>
            </w:r>
          </w:p>
          <w:p w:rsidR="001D3D31" w:rsidRPr="006E0575" w:rsidRDefault="001D3D31" w:rsidP="001D3D31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D3D31" w:rsidRDefault="001D3D31" w:rsidP="001D3D31">
            <w:pPr>
              <w:rPr>
                <w:sz w:val="20"/>
              </w:rPr>
            </w:pPr>
          </w:p>
          <w:p w:rsidR="001D3D31" w:rsidRDefault="001D3D31" w:rsidP="001D3D31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</w:p>
          <w:p w:rsidR="001D3D31" w:rsidRPr="006E0575" w:rsidRDefault="001D3D31" w:rsidP="001D3D31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1D3D31" w:rsidRDefault="001D3D31" w:rsidP="001D3D31">
            <w:pPr>
              <w:rPr>
                <w:sz w:val="20"/>
              </w:rPr>
            </w:pPr>
          </w:p>
          <w:p w:rsidR="00627A4B" w:rsidRPr="006E0575" w:rsidRDefault="001D3D31" w:rsidP="001D3D31">
            <w:pPr>
              <w:rPr>
                <w:sz w:val="20"/>
              </w:rPr>
            </w:pPr>
            <w:r>
              <w:rPr>
                <w:sz w:val="20"/>
              </w:rPr>
              <w:t>A 14</w:t>
            </w:r>
          </w:p>
        </w:tc>
        <w:tc>
          <w:tcPr>
            <w:tcW w:w="1928" w:type="dxa"/>
          </w:tcPr>
          <w:p w:rsidR="00627A4B" w:rsidRDefault="00627A4B" w:rsidP="001D3D31">
            <w:pPr>
              <w:rPr>
                <w:sz w:val="20"/>
              </w:rPr>
            </w:pPr>
          </w:p>
          <w:p w:rsidR="001D3D31" w:rsidRPr="006E0575" w:rsidRDefault="00627A4B" w:rsidP="00C36170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C36170">
              <w:rPr>
                <w:sz w:val="20"/>
              </w:rPr>
              <w:t>/</w:t>
            </w:r>
            <w:r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1D3D31" w:rsidRDefault="001D3D31" w:rsidP="001D3D31">
            <w:pPr>
              <w:rPr>
                <w:sz w:val="20"/>
              </w:rPr>
            </w:pPr>
          </w:p>
          <w:p w:rsidR="001D3D31" w:rsidRPr="006E0575" w:rsidRDefault="001D3D31" w:rsidP="001D3D31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1D3D31" w:rsidRDefault="001D3D31" w:rsidP="001D3D31">
            <w:pPr>
              <w:rPr>
                <w:sz w:val="20"/>
              </w:rPr>
            </w:pPr>
          </w:p>
          <w:p w:rsidR="001D3D31" w:rsidRPr="006E0575" w:rsidRDefault="001D3D31" w:rsidP="001D3D3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1D3D31" w:rsidRDefault="001D3D31" w:rsidP="001D3D31">
            <w:pPr>
              <w:rPr>
                <w:sz w:val="20"/>
              </w:rPr>
            </w:pPr>
          </w:p>
          <w:p w:rsidR="001D3D31" w:rsidRPr="006E0575" w:rsidRDefault="00C36170" w:rsidP="00B9532C">
            <w:pPr>
              <w:rPr>
                <w:sz w:val="20"/>
              </w:rPr>
            </w:pPr>
            <w:r>
              <w:rPr>
                <w:sz w:val="20"/>
              </w:rPr>
              <w:t>135.500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67F99" w:rsidRDefault="00E4074D" w:rsidP="00767F99">
      <w:r>
        <w:t xml:space="preserve">Geschaffen wird </w:t>
      </w:r>
      <w:r w:rsidR="005D5613">
        <w:t>1,0</w:t>
      </w:r>
      <w:r>
        <w:t xml:space="preserve"> Stelle für eine</w:t>
      </w:r>
      <w:r w:rsidR="00C36170">
        <w:t>/-</w:t>
      </w:r>
      <w:r w:rsidR="001D3D31">
        <w:t xml:space="preserve">n </w:t>
      </w:r>
      <w:r w:rsidR="00C36170">
        <w:t>Sachbearbeiter/-</w:t>
      </w:r>
      <w:r w:rsidR="00627A4B">
        <w:t>in</w:t>
      </w:r>
      <w:r>
        <w:t xml:space="preserve"> für das Bürgermeisteramt (</w:t>
      </w:r>
      <w:r w:rsidR="00627A4B">
        <w:t>Vor- und Nachbereitung der Termine des Oberbürgermeisters sowie von schriftlichen Grußworten</w:t>
      </w:r>
      <w:r w:rsidR="001D3D31">
        <w:t>).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0E3277" w:rsidRPr="000E3277" w:rsidRDefault="000E3277" w:rsidP="000E3277"/>
    <w:p w:rsidR="00E4074D" w:rsidRDefault="005D5613" w:rsidP="00E4074D">
      <w:r>
        <w:t>Die Schaffung diese</w:t>
      </w:r>
      <w:r w:rsidR="00870DBB">
        <w:t>r</w:t>
      </w:r>
      <w:r>
        <w:t xml:space="preserve"> Stelle</w:t>
      </w:r>
      <w:r w:rsidR="00E4074D">
        <w:t xml:space="preserve"> </w:t>
      </w:r>
      <w:r w:rsidR="00870DBB">
        <w:t>wurde als Ergänzung zur Grünen Liste</w:t>
      </w:r>
      <w:r w:rsidR="00E4074D">
        <w:t xml:space="preserve"> </w:t>
      </w:r>
      <w:r w:rsidR="00870DBB">
        <w:t>in den Verwaltungsvorschlag zum Stellenplan aufgenommen.</w:t>
      </w:r>
      <w:r w:rsidR="00E4074D">
        <w:t xml:space="preserve"> </w:t>
      </w:r>
    </w:p>
    <w:p w:rsidR="003242CE" w:rsidRDefault="003242CE" w:rsidP="003242CE">
      <w:pPr>
        <w:pStyle w:val="berschrift1"/>
      </w:pPr>
      <w:r>
        <w:t>3</w:t>
      </w:r>
      <w:r>
        <w:tab/>
        <w:t>Bedarf</w:t>
      </w:r>
    </w:p>
    <w:p w:rsidR="00A74229" w:rsidRDefault="00A74229" w:rsidP="00A74229"/>
    <w:p w:rsidR="00A74229" w:rsidRDefault="00A74229" w:rsidP="00A74229">
      <w:pPr>
        <w:pStyle w:val="berschrift2"/>
      </w:pPr>
      <w:r w:rsidRPr="00884D6C">
        <w:t>3.1</w:t>
      </w:r>
      <w:r w:rsidRPr="00884D6C">
        <w:tab/>
        <w:t>Anlass</w:t>
      </w:r>
    </w:p>
    <w:p w:rsidR="00A74229" w:rsidRDefault="00A74229" w:rsidP="00A74229"/>
    <w:p w:rsidR="00A74229" w:rsidRDefault="00A74229" w:rsidP="00A74229">
      <w:pPr>
        <w:rPr>
          <w:rFonts w:cs="Arial"/>
        </w:rPr>
      </w:pPr>
      <w:r>
        <w:t xml:space="preserve">Die Termine des Oberbürgermeisters bedürfen einer besonders fundierten und detaillierten Vorbereitung. Das ist mit der vorhandenen Stelle </w:t>
      </w:r>
      <w:r w:rsidR="00B9532C">
        <w:t xml:space="preserve">allein </w:t>
      </w:r>
      <w:r>
        <w:t xml:space="preserve">nicht mehr zu gewährleisten. Zum einen, weil sich die Inhalte bei der Vorbereitung eines Termins </w:t>
      </w:r>
      <w:r w:rsidRPr="00307825">
        <w:rPr>
          <w:rFonts w:cs="Arial"/>
        </w:rPr>
        <w:t>von der Recherche und Abstimmung mit Veranstalter</w:t>
      </w:r>
      <w:r w:rsidR="00C36170">
        <w:rPr>
          <w:rFonts w:cs="Arial"/>
        </w:rPr>
        <w:t>n</w:t>
      </w:r>
      <w:r w:rsidRPr="00307825">
        <w:rPr>
          <w:rFonts w:cs="Arial"/>
        </w:rPr>
        <w:t>/Beteiligten über die Erstellung der Rede selbst bis hin zu</w:t>
      </w:r>
      <w:r>
        <w:rPr>
          <w:rFonts w:cs="Arial"/>
        </w:rPr>
        <w:t>r</w:t>
      </w:r>
      <w:r w:rsidRPr="00307825">
        <w:rPr>
          <w:rFonts w:cs="Arial"/>
        </w:rPr>
        <w:t xml:space="preserve"> Nachbereitung</w:t>
      </w:r>
      <w:r>
        <w:rPr>
          <w:rFonts w:cs="Arial"/>
        </w:rPr>
        <w:t xml:space="preserve"> weiterentwickelt haben und mit einem größeren Aufwand verbunden sind. Zum anderen müssen vermehrt kurzfristig Termine angesetzt und dann mit erheblichem Zeitdruck und dennoch verlässlich vorbereitet werden</w:t>
      </w:r>
      <w:r w:rsidRPr="00307825">
        <w:rPr>
          <w:rFonts w:cs="Arial"/>
        </w:rPr>
        <w:t>.</w:t>
      </w:r>
      <w:r>
        <w:rPr>
          <w:rFonts w:cs="Arial"/>
        </w:rPr>
        <w:t xml:space="preserve"> Aber auch in den Fällen, bei denen keine Rede gefordert ist, müssen zu vielen Terminen für den Oberbürgermeister Hintergrundinformationen zusammengestellt und aufbereitet werden.</w:t>
      </w:r>
    </w:p>
    <w:p w:rsidR="00A74229" w:rsidRDefault="00A74229" w:rsidP="00A74229"/>
    <w:p w:rsidR="00A74229" w:rsidRDefault="00A74229" w:rsidP="00A74229">
      <w:r>
        <w:br w:type="page"/>
      </w:r>
    </w:p>
    <w:p w:rsidR="00A74229" w:rsidRPr="00B04934" w:rsidRDefault="00A74229" w:rsidP="00A74229">
      <w:r>
        <w:lastRenderedPageBreak/>
        <w:t>Daneben sollen a</w:t>
      </w:r>
      <w:r w:rsidRPr="00B04934">
        <w:t xml:space="preserve">us Redeterminen </w:t>
      </w:r>
      <w:r>
        <w:t xml:space="preserve">verstärkt </w:t>
      </w:r>
      <w:r w:rsidRPr="00B04934">
        <w:t>Pressezitate und -statements für L/OB-K entw</w:t>
      </w:r>
      <w:r>
        <w:t>o</w:t>
      </w:r>
      <w:r w:rsidRPr="00B04934">
        <w:t xml:space="preserve">rfen sowie </w:t>
      </w:r>
      <w:r>
        <w:t xml:space="preserve">für </w:t>
      </w:r>
      <w:r w:rsidRPr="00B04934">
        <w:t>L/OB-K Redeskripte und Hintergrundinformationen bereit</w:t>
      </w:r>
      <w:r>
        <w:t>ge</w:t>
      </w:r>
      <w:r w:rsidRPr="00B04934">
        <w:t>stell</w:t>
      </w:r>
      <w:r>
        <w:t>t werden</w:t>
      </w:r>
      <w:r w:rsidRPr="00B04934">
        <w:t>.</w:t>
      </w:r>
      <w:r>
        <w:t xml:space="preserve"> Zudem haben </w:t>
      </w:r>
      <w:r w:rsidRPr="00B04934">
        <w:t xml:space="preserve">Videobotschaften </w:t>
      </w:r>
      <w:r>
        <w:t>an Bedeutung gewonnen, auch diese bedürfen einer umfangreichen Vorbereitung.</w:t>
      </w:r>
      <w:r>
        <w:br/>
      </w:r>
    </w:p>
    <w:p w:rsidR="00A74229" w:rsidRDefault="00A74229" w:rsidP="00A74229">
      <w:r>
        <w:t xml:space="preserve">Schließlich hat sich gezeigt, dass auch die schriftlichen Grußworte </w:t>
      </w:r>
      <w:r w:rsidRPr="00B04934">
        <w:t xml:space="preserve">des Oberbürgermeisters </w:t>
      </w:r>
      <w:r>
        <w:t xml:space="preserve">einer intensiven Überarbeitung bedürfen, die bei der jetzigen Stellenausstattung nicht leistbar ist. Viele </w:t>
      </w:r>
      <w:r w:rsidRPr="00B04934">
        <w:t>der von den Fachbereichen gelieferten Entwürfe</w:t>
      </w:r>
      <w:r>
        <w:t xml:space="preserve"> müssen häufig unter Zeitdruck überarbeitet und zum Teil auch neu gefasst werden. Zudem gibt es immer wieder Grußworte, </w:t>
      </w:r>
      <w:r w:rsidRPr="00B04934">
        <w:t>die keinem Fachbereich eindeutig zuzuordnen sind.</w:t>
      </w:r>
      <w:r>
        <w:t xml:space="preserve"> Hier muss in allen Fällen gewährleistet werden, dass die Grußworte den Vorgaben und Zielen des Oberbürgermeisters entsprechen.</w:t>
      </w:r>
    </w:p>
    <w:p w:rsidR="00A74229" w:rsidRDefault="00A74229" w:rsidP="00A74229"/>
    <w:p w:rsidR="00A74229" w:rsidRPr="00B04934" w:rsidRDefault="00A74229" w:rsidP="00A74229">
      <w:r>
        <w:t>Hinzu kommt, dass L/OB bei OB-Vertretungen immer häufiger um Terminvorbereitung, zumindest um Unterstützung dabei gebeten wird. Dies ist vor allem bei kurzfristigen Terminänderungen/-anfragen erforderlich, um ein gutes Bild der Verwaltung nach Außen zu vermitteln.</w:t>
      </w:r>
    </w:p>
    <w:p w:rsidR="00A74229" w:rsidRDefault="00A74229" w:rsidP="00A74229"/>
    <w:p w:rsidR="00A74229" w:rsidRDefault="00A74229" w:rsidP="00A74229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A74229" w:rsidRPr="005B7365" w:rsidRDefault="00A74229" w:rsidP="00A74229"/>
    <w:p w:rsidR="00A74229" w:rsidRDefault="00A74229" w:rsidP="00A74229">
      <w:r>
        <w:t>Der Umfang der zu bearbeitenden Vorgänge ist in qualitativer Hinsicht deutlich angestiegen und konnte durch Überzeitarbeit nur a</w:t>
      </w:r>
      <w:r w:rsidR="00E559FC">
        <w:t xml:space="preserve">nsatzweise und nicht in der </w:t>
      </w:r>
      <w:r>
        <w:t xml:space="preserve">gewünschten Tiefe abgedeckt werden. </w:t>
      </w:r>
    </w:p>
    <w:p w:rsidR="00A74229" w:rsidRDefault="00A74229" w:rsidP="00A74229"/>
    <w:p w:rsidR="00A74229" w:rsidRDefault="00A74229" w:rsidP="00A74229">
      <w:pPr>
        <w:pStyle w:val="berschrift2"/>
      </w:pPr>
      <w:r>
        <w:t>3.3</w:t>
      </w:r>
      <w:r>
        <w:tab/>
        <w:t>Auswirkungen bei Ablehnung der Stellenschaffungen</w:t>
      </w:r>
    </w:p>
    <w:p w:rsidR="00A74229" w:rsidRDefault="00A74229" w:rsidP="00A74229"/>
    <w:p w:rsidR="00A74229" w:rsidRDefault="00A74229" w:rsidP="00A74229">
      <w:r>
        <w:t xml:space="preserve">Ohne die dauerhafte Schaffung der Stelle kann keine adäquate </w:t>
      </w:r>
      <w:r>
        <w:rPr>
          <w:noProof/>
          <w:szCs w:val="22"/>
        </w:rPr>
        <w:t>Vor- und Nachbereitung der Termine des Oberbürgermeisters gewährleistet werden</w:t>
      </w:r>
      <w:r>
        <w:t xml:space="preserve">. </w:t>
      </w:r>
    </w:p>
    <w:p w:rsidR="003D7B0B" w:rsidRDefault="003242CE" w:rsidP="00884D6C">
      <w:pPr>
        <w:pStyle w:val="berschrift1"/>
      </w:pPr>
      <w:r>
        <w:t>4</w:t>
      </w:r>
      <w:r w:rsidR="00884D6C">
        <w:tab/>
      </w:r>
      <w:r w:rsidR="003D7B0B">
        <w:t>Stellenvermerke</w:t>
      </w:r>
    </w:p>
    <w:p w:rsidR="003D7B0B" w:rsidRDefault="003D7B0B" w:rsidP="00884D6C"/>
    <w:p w:rsidR="00276AE2" w:rsidRDefault="00B9532C" w:rsidP="00884D6C">
      <w:r>
        <w:t>-</w:t>
      </w:r>
    </w:p>
    <w:sectPr w:rsidR="00276AE2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673BA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673BA"/>
    <w:rsid w:val="000A1146"/>
    <w:rsid w:val="000E3277"/>
    <w:rsid w:val="001034AF"/>
    <w:rsid w:val="0011112B"/>
    <w:rsid w:val="0014415D"/>
    <w:rsid w:val="00151488"/>
    <w:rsid w:val="00163034"/>
    <w:rsid w:val="00164678"/>
    <w:rsid w:val="00165C0D"/>
    <w:rsid w:val="0016757D"/>
    <w:rsid w:val="00173FB7"/>
    <w:rsid w:val="00175A8A"/>
    <w:rsid w:val="00181857"/>
    <w:rsid w:val="00184EDC"/>
    <w:rsid w:val="00194770"/>
    <w:rsid w:val="001A5F9B"/>
    <w:rsid w:val="001D3D31"/>
    <w:rsid w:val="001F7237"/>
    <w:rsid w:val="0023683F"/>
    <w:rsid w:val="00276AE2"/>
    <w:rsid w:val="002924CB"/>
    <w:rsid w:val="002A20D1"/>
    <w:rsid w:val="002A4DE3"/>
    <w:rsid w:val="002B5955"/>
    <w:rsid w:val="0030686C"/>
    <w:rsid w:val="003242CE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D5613"/>
    <w:rsid w:val="005E19C6"/>
    <w:rsid w:val="005E5DC1"/>
    <w:rsid w:val="005F5B3D"/>
    <w:rsid w:val="00606F80"/>
    <w:rsid w:val="00622CC7"/>
    <w:rsid w:val="00627A4B"/>
    <w:rsid w:val="006A406B"/>
    <w:rsid w:val="006B6D50"/>
    <w:rsid w:val="006E0575"/>
    <w:rsid w:val="0072799A"/>
    <w:rsid w:val="00737590"/>
    <w:rsid w:val="00754659"/>
    <w:rsid w:val="00767F99"/>
    <w:rsid w:val="00776097"/>
    <w:rsid w:val="007874B3"/>
    <w:rsid w:val="007E3B79"/>
    <w:rsid w:val="00803644"/>
    <w:rsid w:val="008066EE"/>
    <w:rsid w:val="00817BB6"/>
    <w:rsid w:val="008204BC"/>
    <w:rsid w:val="00870DBB"/>
    <w:rsid w:val="00884D6C"/>
    <w:rsid w:val="00920F00"/>
    <w:rsid w:val="009373F6"/>
    <w:rsid w:val="009665DB"/>
    <w:rsid w:val="00976588"/>
    <w:rsid w:val="009B1FCA"/>
    <w:rsid w:val="00A27CA7"/>
    <w:rsid w:val="00A54D1B"/>
    <w:rsid w:val="00A71D0A"/>
    <w:rsid w:val="00A74229"/>
    <w:rsid w:val="00A77F1E"/>
    <w:rsid w:val="00A847C4"/>
    <w:rsid w:val="00AB389D"/>
    <w:rsid w:val="00AF0DEA"/>
    <w:rsid w:val="00AF25E0"/>
    <w:rsid w:val="00B04290"/>
    <w:rsid w:val="00B16B72"/>
    <w:rsid w:val="00B80DEF"/>
    <w:rsid w:val="00B86BB5"/>
    <w:rsid w:val="00B91903"/>
    <w:rsid w:val="00B9532C"/>
    <w:rsid w:val="00BC1460"/>
    <w:rsid w:val="00BC4669"/>
    <w:rsid w:val="00C16EF1"/>
    <w:rsid w:val="00C36170"/>
    <w:rsid w:val="00C448D3"/>
    <w:rsid w:val="00C92945"/>
    <w:rsid w:val="00CB565D"/>
    <w:rsid w:val="00CF62E5"/>
    <w:rsid w:val="00D62238"/>
    <w:rsid w:val="00D66D3A"/>
    <w:rsid w:val="00D743D4"/>
    <w:rsid w:val="00DA1638"/>
    <w:rsid w:val="00DB3D6C"/>
    <w:rsid w:val="00DE362D"/>
    <w:rsid w:val="00DE7E7C"/>
    <w:rsid w:val="00E014B6"/>
    <w:rsid w:val="00E1162F"/>
    <w:rsid w:val="00E11D5F"/>
    <w:rsid w:val="00E20E1F"/>
    <w:rsid w:val="00E4074D"/>
    <w:rsid w:val="00E42F96"/>
    <w:rsid w:val="00E45247"/>
    <w:rsid w:val="00E559FC"/>
    <w:rsid w:val="00E7118F"/>
    <w:rsid w:val="00EF4665"/>
    <w:rsid w:val="00F13565"/>
    <w:rsid w:val="00F248FC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B89AE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378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Baumann, Gerhard</cp:lastModifiedBy>
  <cp:revision>10</cp:revision>
  <cp:lastPrinted>2021-12-07T09:57:00Z</cp:lastPrinted>
  <dcterms:created xsi:type="dcterms:W3CDTF">2021-10-14T09:43:00Z</dcterms:created>
  <dcterms:modified xsi:type="dcterms:W3CDTF">2021-12-07T09:57:00Z</dcterms:modified>
</cp:coreProperties>
</file>