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0E07C6">
        <w:t>5</w:t>
      </w:r>
      <w:r w:rsidRPr="006E0575">
        <w:t xml:space="preserve"> zur GRDrs</w:t>
      </w:r>
      <w:r w:rsidR="00D81D6C">
        <w:t>.</w:t>
      </w:r>
      <w:r w:rsidRPr="006E0575">
        <w:t xml:space="preserve"> </w:t>
      </w:r>
      <w:r w:rsidR="00D81D6C">
        <w:t>824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4732FF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9650D3" w:rsidP="0030686C">
            <w:pPr>
              <w:rPr>
                <w:sz w:val="20"/>
              </w:rPr>
            </w:pPr>
            <w:r>
              <w:rPr>
                <w:sz w:val="20"/>
              </w:rPr>
              <w:t>36-2</w:t>
            </w:r>
            <w:r w:rsidR="0002694C">
              <w:rPr>
                <w:sz w:val="20"/>
              </w:rPr>
              <w:t>.2</w:t>
            </w:r>
          </w:p>
          <w:p w:rsidR="00D81D6C" w:rsidRDefault="00D81D6C" w:rsidP="0030686C">
            <w:pPr>
              <w:rPr>
                <w:sz w:val="20"/>
              </w:rPr>
            </w:pPr>
          </w:p>
          <w:p w:rsidR="00D81D6C" w:rsidRDefault="00D81D6C" w:rsidP="00D81D6C">
            <w:pPr>
              <w:rPr>
                <w:sz w:val="20"/>
              </w:rPr>
            </w:pPr>
            <w:r>
              <w:rPr>
                <w:sz w:val="20"/>
              </w:rPr>
              <w:t>3620 5200</w:t>
            </w:r>
          </w:p>
          <w:p w:rsidR="004732FF" w:rsidRDefault="004732FF" w:rsidP="0030686C">
            <w:pPr>
              <w:rPr>
                <w:sz w:val="20"/>
              </w:rPr>
            </w:pPr>
          </w:p>
          <w:p w:rsidR="004732FF" w:rsidRDefault="004732FF" w:rsidP="0030686C">
            <w:pPr>
              <w:rPr>
                <w:sz w:val="20"/>
              </w:rPr>
            </w:pPr>
          </w:p>
          <w:p w:rsidR="0011112B" w:rsidRDefault="0002694C" w:rsidP="0030686C">
            <w:pPr>
              <w:rPr>
                <w:sz w:val="20"/>
              </w:rPr>
            </w:pPr>
            <w:r>
              <w:rPr>
                <w:sz w:val="20"/>
              </w:rPr>
              <w:t>36-2.3</w:t>
            </w:r>
          </w:p>
          <w:p w:rsidR="0002694C" w:rsidRDefault="0002694C" w:rsidP="0030686C">
            <w:pPr>
              <w:rPr>
                <w:sz w:val="20"/>
              </w:rPr>
            </w:pPr>
          </w:p>
          <w:p w:rsidR="00347BD0" w:rsidRDefault="00347BD0" w:rsidP="0030686C">
            <w:pPr>
              <w:rPr>
                <w:sz w:val="20"/>
              </w:rPr>
            </w:pPr>
            <w:r>
              <w:rPr>
                <w:sz w:val="20"/>
              </w:rPr>
              <w:t>3620 5300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339AB" w:rsidP="0030686C">
            <w:pPr>
              <w:rPr>
                <w:sz w:val="20"/>
              </w:rPr>
            </w:pPr>
            <w:r>
              <w:rPr>
                <w:sz w:val="20"/>
              </w:rPr>
              <w:t>Amt für Umweltschutz</w:t>
            </w:r>
          </w:p>
        </w:tc>
        <w:tc>
          <w:tcPr>
            <w:tcW w:w="851" w:type="dxa"/>
          </w:tcPr>
          <w:p w:rsidR="00347BD0" w:rsidRDefault="00347BD0" w:rsidP="0030686C">
            <w:pPr>
              <w:rPr>
                <w:sz w:val="20"/>
              </w:rPr>
            </w:pPr>
          </w:p>
          <w:p w:rsidR="005F5B3D" w:rsidRDefault="00347BD0" w:rsidP="0030686C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  <w:p w:rsidR="004732FF" w:rsidRDefault="004732FF" w:rsidP="0030686C">
            <w:pPr>
              <w:rPr>
                <w:sz w:val="20"/>
              </w:rPr>
            </w:pPr>
          </w:p>
          <w:p w:rsidR="004732FF" w:rsidRDefault="004732FF" w:rsidP="0030686C">
            <w:pPr>
              <w:rPr>
                <w:sz w:val="20"/>
              </w:rPr>
            </w:pPr>
          </w:p>
          <w:p w:rsidR="00D81D6C" w:rsidRDefault="00D81D6C" w:rsidP="0030686C">
            <w:pPr>
              <w:rPr>
                <w:sz w:val="20"/>
              </w:rPr>
            </w:pPr>
          </w:p>
          <w:p w:rsidR="00D81D6C" w:rsidRDefault="00D81D6C" w:rsidP="0030686C">
            <w:pPr>
              <w:rPr>
                <w:sz w:val="20"/>
              </w:rPr>
            </w:pPr>
          </w:p>
          <w:p w:rsidR="004732FF" w:rsidRPr="006E0575" w:rsidRDefault="004732FF" w:rsidP="0030686C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B27A97" w:rsidP="00D81D6C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D81D6C">
              <w:rPr>
                <w:sz w:val="20"/>
              </w:rPr>
              <w:t>/ -in</w:t>
            </w:r>
          </w:p>
          <w:p w:rsidR="000E07C6" w:rsidRDefault="000E07C6" w:rsidP="00D81D6C">
            <w:pPr>
              <w:rPr>
                <w:sz w:val="20"/>
              </w:rPr>
            </w:pPr>
          </w:p>
          <w:p w:rsidR="000E07C6" w:rsidRDefault="000E07C6" w:rsidP="00D81D6C">
            <w:pPr>
              <w:rPr>
                <w:sz w:val="20"/>
              </w:rPr>
            </w:pPr>
          </w:p>
          <w:p w:rsidR="000E07C6" w:rsidRDefault="000E07C6" w:rsidP="00D81D6C">
            <w:pPr>
              <w:rPr>
                <w:sz w:val="20"/>
              </w:rPr>
            </w:pPr>
          </w:p>
          <w:p w:rsidR="000E07C6" w:rsidRPr="006E0575" w:rsidRDefault="000E07C6" w:rsidP="00D81D6C">
            <w:pPr>
              <w:rPr>
                <w:sz w:val="20"/>
              </w:rPr>
            </w:pPr>
            <w:r>
              <w:rPr>
                <w:sz w:val="20"/>
              </w:rPr>
              <w:t>Sachbearbeiter/ -in</w:t>
            </w:r>
            <w:bookmarkStart w:id="0" w:name="_GoBack"/>
            <w:bookmarkEnd w:id="0"/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02694C" w:rsidP="0030686C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4732FF">
              <w:rPr>
                <w:sz w:val="20"/>
              </w:rPr>
              <w:t>,5</w:t>
            </w:r>
          </w:p>
          <w:p w:rsidR="004732FF" w:rsidRDefault="004732FF" w:rsidP="0030686C">
            <w:pPr>
              <w:rPr>
                <w:sz w:val="20"/>
              </w:rPr>
            </w:pPr>
          </w:p>
          <w:p w:rsidR="004732FF" w:rsidRDefault="004732FF" w:rsidP="0030686C">
            <w:pPr>
              <w:rPr>
                <w:sz w:val="20"/>
              </w:rPr>
            </w:pPr>
          </w:p>
          <w:p w:rsidR="004732FF" w:rsidRDefault="004732FF" w:rsidP="0030686C">
            <w:pPr>
              <w:rPr>
                <w:sz w:val="20"/>
              </w:rPr>
            </w:pPr>
          </w:p>
          <w:p w:rsidR="00D81D6C" w:rsidRDefault="00D81D6C" w:rsidP="0030686C">
            <w:pPr>
              <w:rPr>
                <w:sz w:val="20"/>
              </w:rPr>
            </w:pPr>
          </w:p>
          <w:p w:rsidR="004732FF" w:rsidRPr="006E0575" w:rsidRDefault="004732FF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41093E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732FF" w:rsidRDefault="004732FF" w:rsidP="0030686C">
            <w:pPr>
              <w:rPr>
                <w:sz w:val="20"/>
              </w:rPr>
            </w:pPr>
          </w:p>
          <w:p w:rsidR="004732FF" w:rsidRDefault="004732FF" w:rsidP="0030686C">
            <w:pPr>
              <w:rPr>
                <w:sz w:val="20"/>
              </w:rPr>
            </w:pPr>
          </w:p>
          <w:p w:rsidR="004732FF" w:rsidRDefault="004732FF" w:rsidP="0030686C">
            <w:pPr>
              <w:rPr>
                <w:sz w:val="20"/>
              </w:rPr>
            </w:pPr>
          </w:p>
          <w:p w:rsidR="00D81D6C" w:rsidRDefault="00D81D6C" w:rsidP="0030686C">
            <w:pPr>
              <w:rPr>
                <w:sz w:val="20"/>
              </w:rPr>
            </w:pPr>
          </w:p>
          <w:p w:rsidR="004732FF" w:rsidRPr="006E0575" w:rsidRDefault="004732FF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D81D6C" w:rsidRDefault="00D81D6C" w:rsidP="0030686C">
            <w:pPr>
              <w:rPr>
                <w:sz w:val="20"/>
              </w:rPr>
            </w:pPr>
            <w:r>
              <w:rPr>
                <w:sz w:val="20"/>
              </w:rPr>
              <w:t>(44.400)</w:t>
            </w:r>
          </w:p>
          <w:p w:rsidR="00D81D6C" w:rsidRPr="006E0575" w:rsidRDefault="00D81D6C" w:rsidP="00D81D6C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  <w:p w:rsidR="00584837" w:rsidRDefault="00584837" w:rsidP="0030686C">
            <w:pPr>
              <w:rPr>
                <w:sz w:val="20"/>
              </w:rPr>
            </w:pPr>
          </w:p>
          <w:p w:rsidR="00D81D6C" w:rsidRDefault="00D81D6C" w:rsidP="0030686C">
            <w:pPr>
              <w:rPr>
                <w:sz w:val="20"/>
              </w:rPr>
            </w:pPr>
          </w:p>
          <w:p w:rsidR="00D81D6C" w:rsidRDefault="00D81D6C" w:rsidP="0030686C">
            <w:pPr>
              <w:rPr>
                <w:sz w:val="20"/>
              </w:rPr>
            </w:pPr>
          </w:p>
          <w:p w:rsidR="00D81D6C" w:rsidRDefault="00D81D6C" w:rsidP="00D81D6C">
            <w:pPr>
              <w:rPr>
                <w:sz w:val="20"/>
              </w:rPr>
            </w:pPr>
            <w:r>
              <w:rPr>
                <w:sz w:val="20"/>
              </w:rPr>
              <w:t>(44.400)</w:t>
            </w:r>
          </w:p>
          <w:p w:rsidR="00D81D6C" w:rsidRPr="006E0575" w:rsidRDefault="00D81D6C" w:rsidP="00D81D6C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  <w:p w:rsidR="00D81D6C" w:rsidRPr="006E0575" w:rsidRDefault="00D81D6C" w:rsidP="0030686C">
            <w:pPr>
              <w:rPr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02694C" w:rsidRDefault="0002694C" w:rsidP="00F65C5E">
      <w:r>
        <w:t xml:space="preserve">Beantragt werden </w:t>
      </w:r>
      <w:r w:rsidR="004732FF">
        <w:t>2 x 0,5</w:t>
      </w:r>
      <w:r>
        <w:t xml:space="preserve"> Stellen im Bereich der unteren Naturschutzbehörde</w:t>
      </w:r>
      <w:r w:rsidR="006C7D02">
        <w:t xml:space="preserve"> (UNB)</w:t>
      </w:r>
      <w:r>
        <w:t xml:space="preserve">. </w:t>
      </w:r>
    </w:p>
    <w:p w:rsidR="00F65C5E" w:rsidRPr="00F65C5E" w:rsidRDefault="0002694C" w:rsidP="00F65C5E">
      <w:r>
        <w:t>Eine</w:t>
      </w:r>
      <w:r w:rsidR="004732FF">
        <w:t xml:space="preserve"> 0,5</w:t>
      </w:r>
      <w:r w:rsidR="00D81D6C">
        <w:t>-</w:t>
      </w:r>
      <w:r w:rsidR="007B46CC">
        <w:t xml:space="preserve">Stelle für das Sachgebiet </w:t>
      </w:r>
      <w:r>
        <w:t>2 „Fachliche Grundlagen“ und eine</w:t>
      </w:r>
      <w:r w:rsidR="004732FF">
        <w:t xml:space="preserve"> 0,5</w:t>
      </w:r>
      <w:r w:rsidR="00D81D6C">
        <w:t>-</w:t>
      </w:r>
      <w:r>
        <w:t xml:space="preserve">Stelle </w:t>
      </w:r>
      <w:r w:rsidR="007B46CC">
        <w:t>für das</w:t>
      </w:r>
      <w:r>
        <w:t xml:space="preserve"> Sachgebiet 3 für den Bereich „Recht und Verfahren“.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A51393" w:rsidRPr="00A51393" w:rsidRDefault="00A51393" w:rsidP="00A51393"/>
    <w:p w:rsidR="004732FF" w:rsidRDefault="008231D7" w:rsidP="0002694C">
      <w:r>
        <w:t>Die Schaffung ist haushaltsneutral durch FAG-Mittel. Da</w:t>
      </w:r>
      <w:r w:rsidR="007B46CC">
        <w:t xml:space="preserve">rüber hinaus liegt </w:t>
      </w:r>
      <w:r>
        <w:t>eine neue gesetzliche V</w:t>
      </w:r>
      <w:r w:rsidR="007B46CC">
        <w:t>orschrift vor.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8231D7" w:rsidRDefault="00884D6C" w:rsidP="008231D7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1D7AC5" w:rsidRDefault="001D7AC5" w:rsidP="001D7AC5">
      <w:r>
        <w:t xml:space="preserve">Das Biodiversitätsstärkungsgesetz ist eine Novellierung des Landesnaturschutzgesetzes und </w:t>
      </w:r>
      <w:r w:rsidR="007B46CC">
        <w:t xml:space="preserve">es ist </w:t>
      </w:r>
      <w:r>
        <w:t xml:space="preserve">zum 31.07.2020 in Kraft getreten. </w:t>
      </w:r>
    </w:p>
    <w:p w:rsidR="007B46CC" w:rsidRDefault="007B46CC" w:rsidP="001D7AC5"/>
    <w:p w:rsidR="001D7AC5" w:rsidRDefault="001D7AC5" w:rsidP="001D7AC5">
      <w:r w:rsidRPr="001D7AC5">
        <w:t xml:space="preserve">Konkret geht es dabei um folgende neue gesetzliche Aufgaben: </w:t>
      </w:r>
    </w:p>
    <w:p w:rsidR="001D7AC5" w:rsidRPr="001D7AC5" w:rsidRDefault="001D7AC5" w:rsidP="001D7AC5"/>
    <w:p w:rsidR="001D7AC5" w:rsidRPr="001D7AC5" w:rsidRDefault="001D7AC5" w:rsidP="001D7AC5">
      <w:pPr>
        <w:numPr>
          <w:ilvl w:val="0"/>
          <w:numId w:val="9"/>
        </w:numPr>
      </w:pPr>
      <w:r w:rsidRPr="001D7AC5">
        <w:t xml:space="preserve">Lichtverschmutzung und Verbot der Fassadenbeleuchtung, § 21 </w:t>
      </w:r>
      <w:proofErr w:type="spellStart"/>
      <w:r w:rsidRPr="001D7AC5">
        <w:t>NatschG</w:t>
      </w:r>
      <w:proofErr w:type="spellEnd"/>
      <w:r w:rsidRPr="001D7AC5">
        <w:t xml:space="preserve"> </w:t>
      </w:r>
    </w:p>
    <w:p w:rsidR="001D7AC5" w:rsidRPr="001D7AC5" w:rsidRDefault="001D7AC5" w:rsidP="001D7AC5">
      <w:pPr>
        <w:numPr>
          <w:ilvl w:val="0"/>
          <w:numId w:val="9"/>
        </w:numPr>
      </w:pPr>
      <w:r w:rsidRPr="001D7AC5">
        <w:t xml:space="preserve">Ökokonto- und Kompensationsmanagement (Plattform), § 18 NatSchG </w:t>
      </w:r>
    </w:p>
    <w:p w:rsidR="001D7AC5" w:rsidRPr="001D7AC5" w:rsidRDefault="001D7AC5" w:rsidP="001D7AC5">
      <w:pPr>
        <w:numPr>
          <w:ilvl w:val="0"/>
          <w:numId w:val="9"/>
        </w:numPr>
      </w:pPr>
      <w:r w:rsidRPr="001D7AC5">
        <w:t xml:space="preserve">Verbot des Einsatzes von Pestiziden in Naturschutzgebieten sowie chemisch-synthetischen Pflanzenschutzmittel in Privatgärten, § 34 und § 34a NatSchG </w:t>
      </w:r>
    </w:p>
    <w:p w:rsidR="001D7AC5" w:rsidRPr="001D7AC5" w:rsidRDefault="001D7AC5" w:rsidP="001D7AC5">
      <w:pPr>
        <w:numPr>
          <w:ilvl w:val="0"/>
          <w:numId w:val="9"/>
        </w:numPr>
      </w:pPr>
      <w:r w:rsidRPr="001D7AC5">
        <w:t xml:space="preserve">Umsetzung Biotopverbund, § 22 NatSchG </w:t>
      </w:r>
    </w:p>
    <w:p w:rsidR="001D7AC5" w:rsidRPr="001D7AC5" w:rsidRDefault="001D7AC5" w:rsidP="001D7AC5">
      <w:pPr>
        <w:numPr>
          <w:ilvl w:val="0"/>
          <w:numId w:val="9"/>
        </w:numPr>
      </w:pPr>
      <w:r w:rsidRPr="001D7AC5">
        <w:t xml:space="preserve">Erhalt von Streuobstbeständen, § 33a NatSchG </w:t>
      </w:r>
    </w:p>
    <w:p w:rsidR="001D7AC5" w:rsidRPr="001D7AC5" w:rsidRDefault="001D7AC5" w:rsidP="001D7AC5"/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AF1D86" w:rsidRDefault="00A51393" w:rsidP="00884D6C">
      <w:r>
        <w:t xml:space="preserve">Neue Aufgaben </w:t>
      </w:r>
      <w:r w:rsidR="00A640F5">
        <w:t xml:space="preserve">aus dem Biodiversitätsstärkungsgesetz </w:t>
      </w:r>
      <w:r w:rsidR="001D7AC5">
        <w:t xml:space="preserve">können </w:t>
      </w:r>
      <w:r w:rsidR="0091222E">
        <w:t xml:space="preserve">aufgrund </w:t>
      </w:r>
      <w:r w:rsidR="00E666B5">
        <w:t>fehlender</w:t>
      </w:r>
      <w:r w:rsidR="0091222E">
        <w:t xml:space="preserve"> Personalkapazitäten </w:t>
      </w:r>
      <w:r w:rsidR="003409A1">
        <w:t xml:space="preserve">sowohl im fachtechnischen wie im verfahrensrechtlichen Bereich der unteren Naturschutzbehörde </w:t>
      </w:r>
      <w:r w:rsidR="0091222E">
        <w:t xml:space="preserve">nicht </w:t>
      </w:r>
      <w:r w:rsidR="00E666B5">
        <w:t xml:space="preserve">im notwendigen Ausmaß </w:t>
      </w:r>
      <w:r w:rsidR="0091222E">
        <w:t>wahrgenommen</w:t>
      </w:r>
      <w:r w:rsidR="00E666B5">
        <w:t xml:space="preserve"> werden</w:t>
      </w:r>
      <w:r w:rsidR="0091222E">
        <w:t>.</w:t>
      </w:r>
    </w:p>
    <w:p w:rsidR="00584837" w:rsidRDefault="00584837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F65C5E" w:rsidP="00884D6C">
      <w:r>
        <w:t>Keine Bearbeitung und Umsetzung der neuen gesetzlichen Anforderungen</w:t>
      </w:r>
      <w:r w:rsidR="00347BD0">
        <w:t>.</w:t>
      </w:r>
      <w:r w:rsidR="00AF1D86">
        <w:t xml:space="preserve"> Damit weitere Überlastung des vorhandenen Personals im Bereich der unteren Naturschutzbehörde.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41093E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D3" w:rsidRDefault="009650D3">
      <w:r>
        <w:separator/>
      </w:r>
    </w:p>
  </w:endnote>
  <w:endnote w:type="continuationSeparator" w:id="0">
    <w:p w:rsidR="009650D3" w:rsidRDefault="0096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D3" w:rsidRDefault="009650D3">
      <w:r>
        <w:separator/>
      </w:r>
    </w:p>
  </w:footnote>
  <w:footnote w:type="continuationSeparator" w:id="0">
    <w:p w:rsidR="009650D3" w:rsidRDefault="0096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E07C6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D32965"/>
    <w:multiLevelType w:val="hybridMultilevel"/>
    <w:tmpl w:val="66A2BAE0"/>
    <w:lvl w:ilvl="0" w:tplc="FA6A6540">
      <w:numFmt w:val="bullet"/>
      <w:lvlText w:val="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2CAF7513"/>
    <w:multiLevelType w:val="hybridMultilevel"/>
    <w:tmpl w:val="56D0BB42"/>
    <w:lvl w:ilvl="0" w:tplc="2886FB56">
      <w:start w:val="16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E103E"/>
    <w:multiLevelType w:val="hybridMultilevel"/>
    <w:tmpl w:val="87AA0D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4E211594"/>
    <w:multiLevelType w:val="hybridMultilevel"/>
    <w:tmpl w:val="EFF89526"/>
    <w:lvl w:ilvl="0" w:tplc="0407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633" w:hanging="360"/>
      </w:pPr>
      <w:rPr>
        <w:rFonts w:hint="default"/>
      </w:rPr>
    </w:lvl>
    <w:lvl w:ilvl="2" w:tplc="5BF43C9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EA1D8A"/>
    <w:multiLevelType w:val="hybridMultilevel"/>
    <w:tmpl w:val="B7026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C006A"/>
    <w:multiLevelType w:val="hybridMultilevel"/>
    <w:tmpl w:val="B85E9330"/>
    <w:lvl w:ilvl="0" w:tplc="FA6A6540">
      <w:numFmt w:val="bullet"/>
      <w:lvlText w:val="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D3"/>
    <w:rsid w:val="00026253"/>
    <w:rsid w:val="0002694C"/>
    <w:rsid w:val="00033E7A"/>
    <w:rsid w:val="00055758"/>
    <w:rsid w:val="00061F0B"/>
    <w:rsid w:val="000A1146"/>
    <w:rsid w:val="000E07C6"/>
    <w:rsid w:val="001034AF"/>
    <w:rsid w:val="0011112B"/>
    <w:rsid w:val="0014415D"/>
    <w:rsid w:val="00151488"/>
    <w:rsid w:val="00163034"/>
    <w:rsid w:val="00164678"/>
    <w:rsid w:val="00165C0D"/>
    <w:rsid w:val="00181857"/>
    <w:rsid w:val="00182F2D"/>
    <w:rsid w:val="00184EDC"/>
    <w:rsid w:val="00194770"/>
    <w:rsid w:val="001A5F9B"/>
    <w:rsid w:val="001D7AC5"/>
    <w:rsid w:val="001F7237"/>
    <w:rsid w:val="002924CB"/>
    <w:rsid w:val="002A20D1"/>
    <w:rsid w:val="002A4DE3"/>
    <w:rsid w:val="002B5955"/>
    <w:rsid w:val="0030686C"/>
    <w:rsid w:val="003409A1"/>
    <w:rsid w:val="00347BD0"/>
    <w:rsid w:val="00380937"/>
    <w:rsid w:val="00393A26"/>
    <w:rsid w:val="00397717"/>
    <w:rsid w:val="003D7B0B"/>
    <w:rsid w:val="003E0F4B"/>
    <w:rsid w:val="003F0FAA"/>
    <w:rsid w:val="0041093E"/>
    <w:rsid w:val="00470135"/>
    <w:rsid w:val="004732FF"/>
    <w:rsid w:val="0047606A"/>
    <w:rsid w:val="004908B5"/>
    <w:rsid w:val="0049121B"/>
    <w:rsid w:val="004A1688"/>
    <w:rsid w:val="004B6796"/>
    <w:rsid w:val="00511143"/>
    <w:rsid w:val="00584837"/>
    <w:rsid w:val="00596A97"/>
    <w:rsid w:val="005A0A9D"/>
    <w:rsid w:val="005A56AA"/>
    <w:rsid w:val="005E19BE"/>
    <w:rsid w:val="005E19C6"/>
    <w:rsid w:val="005E4DE6"/>
    <w:rsid w:val="005F5B3D"/>
    <w:rsid w:val="00606F80"/>
    <w:rsid w:val="00622CC7"/>
    <w:rsid w:val="00652178"/>
    <w:rsid w:val="006A406B"/>
    <w:rsid w:val="006A7BD8"/>
    <w:rsid w:val="006B6D50"/>
    <w:rsid w:val="006C7D02"/>
    <w:rsid w:val="006E0575"/>
    <w:rsid w:val="006E4A27"/>
    <w:rsid w:val="006E59E7"/>
    <w:rsid w:val="0072799A"/>
    <w:rsid w:val="00754659"/>
    <w:rsid w:val="00775E1F"/>
    <w:rsid w:val="007B46CC"/>
    <w:rsid w:val="007C291C"/>
    <w:rsid w:val="007E3B79"/>
    <w:rsid w:val="008066EE"/>
    <w:rsid w:val="00817BB6"/>
    <w:rsid w:val="008231D7"/>
    <w:rsid w:val="00870B7A"/>
    <w:rsid w:val="00884D6C"/>
    <w:rsid w:val="0091222E"/>
    <w:rsid w:val="00920F00"/>
    <w:rsid w:val="009373F6"/>
    <w:rsid w:val="00946276"/>
    <w:rsid w:val="0096038F"/>
    <w:rsid w:val="009650D3"/>
    <w:rsid w:val="00976588"/>
    <w:rsid w:val="0099548F"/>
    <w:rsid w:val="009B592C"/>
    <w:rsid w:val="009D3591"/>
    <w:rsid w:val="00A27CA7"/>
    <w:rsid w:val="00A45B30"/>
    <w:rsid w:val="00A51393"/>
    <w:rsid w:val="00A640F5"/>
    <w:rsid w:val="00A64E8C"/>
    <w:rsid w:val="00A71D0A"/>
    <w:rsid w:val="00A77F1E"/>
    <w:rsid w:val="00A847C4"/>
    <w:rsid w:val="00AB389D"/>
    <w:rsid w:val="00AE7B02"/>
    <w:rsid w:val="00AF0DEA"/>
    <w:rsid w:val="00AF1D86"/>
    <w:rsid w:val="00AF25E0"/>
    <w:rsid w:val="00B04290"/>
    <w:rsid w:val="00B27A97"/>
    <w:rsid w:val="00B7000C"/>
    <w:rsid w:val="00B80DEF"/>
    <w:rsid w:val="00B86BB5"/>
    <w:rsid w:val="00B91903"/>
    <w:rsid w:val="00BA5675"/>
    <w:rsid w:val="00BC4669"/>
    <w:rsid w:val="00BE150F"/>
    <w:rsid w:val="00C16EF1"/>
    <w:rsid w:val="00C448D3"/>
    <w:rsid w:val="00CF62E5"/>
    <w:rsid w:val="00D54FDA"/>
    <w:rsid w:val="00D66D3A"/>
    <w:rsid w:val="00D743D4"/>
    <w:rsid w:val="00D81D6C"/>
    <w:rsid w:val="00DB1120"/>
    <w:rsid w:val="00DB3D6C"/>
    <w:rsid w:val="00DE362D"/>
    <w:rsid w:val="00E014B6"/>
    <w:rsid w:val="00E1162F"/>
    <w:rsid w:val="00E11D5F"/>
    <w:rsid w:val="00E20E1F"/>
    <w:rsid w:val="00E42F96"/>
    <w:rsid w:val="00E666B5"/>
    <w:rsid w:val="00E7118F"/>
    <w:rsid w:val="00E96504"/>
    <w:rsid w:val="00EC3760"/>
    <w:rsid w:val="00F03EA2"/>
    <w:rsid w:val="00F27657"/>
    <w:rsid w:val="00F339AB"/>
    <w:rsid w:val="00F342DC"/>
    <w:rsid w:val="00F40925"/>
    <w:rsid w:val="00F56F93"/>
    <w:rsid w:val="00F63041"/>
    <w:rsid w:val="00F65C5E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593BE"/>
  <w15:docId w15:val="{40F7D896-3C2C-40D0-B364-4D938462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C291C"/>
    <w:pPr>
      <w:ind w:left="720"/>
      <w:contextualSpacing/>
    </w:pPr>
  </w:style>
  <w:style w:type="table" w:styleId="Tabellenraster">
    <w:name w:val="Table Grid"/>
    <w:basedOn w:val="NormaleTabelle"/>
    <w:rsid w:val="00A51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339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33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Kübler, Renate</dc:creator>
  <cp:lastModifiedBy>Baumann, Gerhard</cp:lastModifiedBy>
  <cp:revision>14</cp:revision>
  <cp:lastPrinted>2023-09-29T11:06:00Z</cp:lastPrinted>
  <dcterms:created xsi:type="dcterms:W3CDTF">2022-12-30T10:14:00Z</dcterms:created>
  <dcterms:modified xsi:type="dcterms:W3CDTF">2023-09-29T11:06:00Z</dcterms:modified>
</cp:coreProperties>
</file>