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DC0803">
        <w:t>40</w:t>
      </w:r>
      <w:r w:rsidRPr="006E0575">
        <w:t xml:space="preserve"> zur GRDrs </w:t>
      </w:r>
      <w:r w:rsidR="00DC0803">
        <w:t>889</w:t>
      </w:r>
      <w:r w:rsidR="00891246">
        <w:t>/201</w:t>
      </w:r>
      <w:r w:rsidR="00E37194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4853DF">
        <w:t>0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AB0D1F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AB0D1F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4853DF" w:rsidP="00AD3A46">
            <w:pPr>
              <w:rPr>
                <w:sz w:val="20"/>
              </w:rPr>
            </w:pPr>
            <w:r>
              <w:rPr>
                <w:sz w:val="20"/>
              </w:rPr>
              <w:t>610.</w:t>
            </w:r>
            <w:r w:rsidR="00FF1978">
              <w:rPr>
                <w:sz w:val="20"/>
              </w:rPr>
              <w:t>0801.065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D10210" w:rsidP="00AD3A46">
            <w:pPr>
              <w:rPr>
                <w:sz w:val="20"/>
              </w:rPr>
            </w:pPr>
            <w:r>
              <w:rPr>
                <w:sz w:val="20"/>
              </w:rPr>
              <w:t>61815000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DC0803" w:rsidP="00AD3A46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DC0803" w:rsidRPr="006E0575" w:rsidRDefault="00DC0803" w:rsidP="00AD3A46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4853DF" w:rsidP="00AD3A46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D10210" w:rsidP="00AD3A46">
            <w:pPr>
              <w:rPr>
                <w:sz w:val="20"/>
              </w:rPr>
            </w:pPr>
            <w:r>
              <w:rPr>
                <w:sz w:val="20"/>
              </w:rPr>
              <w:t>Projektleiter/-in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D10210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4853DF" w:rsidP="00AD3A46">
            <w:pPr>
              <w:rPr>
                <w:sz w:val="20"/>
              </w:rPr>
            </w:pPr>
            <w:r>
              <w:rPr>
                <w:sz w:val="20"/>
              </w:rPr>
              <w:t>KW 01/2020</w:t>
            </w: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DC0803" w:rsidP="00DC08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000D58" w:rsidRDefault="00000D58" w:rsidP="00000D58"/>
    <w:p w:rsidR="00DC0803" w:rsidRDefault="00000D58" w:rsidP="00000D58">
      <w:r>
        <w:t xml:space="preserve">Das Bund-Länder-Programm </w:t>
      </w:r>
      <w:r w:rsidR="00C16F6B">
        <w:t xml:space="preserve">„Soziale Stadt“ </w:t>
      </w:r>
      <w:r>
        <w:t>hat sich im Bereich der städtebaulichen Erneuerungsprogramm</w:t>
      </w:r>
      <w:r w:rsidR="00811483">
        <w:t>e</w:t>
      </w:r>
      <w:bookmarkStart w:id="0" w:name="_GoBack"/>
      <w:bookmarkEnd w:id="0"/>
      <w:r>
        <w:t xml:space="preserve"> etabliert. Der Ansatz eines gebietsbezogenen integrierten Handlungskonzepts bietet die Möglichkeit, neben den städtebaulichen Maßnahmen auch die sozialen, kulturellen, wirtschaftlichen </w:t>
      </w:r>
      <w:r w:rsidR="00C16F6B">
        <w:t>und</w:t>
      </w:r>
      <w:r>
        <w:t xml:space="preserve"> stadtteilspezifischen Probleme anzugehen. Verschiedene Ergänzungsprogramme werden hierzu ebenfalls </w:t>
      </w:r>
      <w:r w:rsidR="00C16F6B">
        <w:t>akquiriert</w:t>
      </w:r>
      <w:r>
        <w:t>, wie</w:t>
      </w:r>
    </w:p>
    <w:p w:rsidR="00000D58" w:rsidRDefault="00000D58" w:rsidP="00000D58">
      <w:r>
        <w:t>z. B.</w:t>
      </w:r>
      <w:r w:rsidRPr="00742101">
        <w:t xml:space="preserve"> </w:t>
      </w:r>
      <w:r>
        <w:t xml:space="preserve">der </w:t>
      </w:r>
      <w:r w:rsidRPr="00742101">
        <w:t>Investitionspakt Soziale Integration im Quartier</w:t>
      </w:r>
      <w:r>
        <w:t xml:space="preserve"> sowie LOS, Stärken vor Ort, Modellvorhaben, etc. aus dem Bereich der ESF-Mittel (Europäischer Sozialfonds). Die Entwicklung, Planung und Realisierung dieser Projekte erfolgt stets in Begleitung einer intensiven Bürgerbeteiligung, die aufgrund des heutigen Demokratieverständnisses der Bürgerinnen und Bürger i</w:t>
      </w:r>
      <w:r w:rsidR="00DC0803">
        <w:t>mmer stärker eingefordert wird.</w:t>
      </w:r>
    </w:p>
    <w:p w:rsidR="00000D58" w:rsidRDefault="00000D58" w:rsidP="00000D58"/>
    <w:p w:rsidR="00000D58" w:rsidRDefault="00000D58" w:rsidP="00000D58">
      <w:r>
        <w:t>Die Bedeutung der städtebaulichen Erneuerungsprogramme für die Stadtgesellschaft und hier insbesondere des Programms</w:t>
      </w:r>
      <w:r w:rsidR="00C16F6B">
        <w:t xml:space="preserve"> “</w:t>
      </w:r>
      <w:r>
        <w:t>Soziale Stadt</w:t>
      </w:r>
      <w:r w:rsidR="00C16F6B">
        <w:t>“</w:t>
      </w:r>
      <w:r>
        <w:t xml:space="preserve"> kommt</w:t>
      </w:r>
      <w:r w:rsidR="00C16F6B">
        <w:t>,</w:t>
      </w:r>
      <w:r>
        <w:t xml:space="preserve"> insbesondere auch durch die Aufstockung der jährlichen Bundesmittel auf 790 Mio. € für alle Städtebauförderungsprogramme und des Programms </w:t>
      </w:r>
      <w:r w:rsidR="00C16F6B">
        <w:t>„</w:t>
      </w:r>
      <w:r>
        <w:t>Soziale Stadt</w:t>
      </w:r>
      <w:r w:rsidR="00C16F6B">
        <w:t>“</w:t>
      </w:r>
      <w:r>
        <w:t xml:space="preserve"> von 40 Mio. € im Jahre 2013 auf 190 Mio. €</w:t>
      </w:r>
      <w:r w:rsidR="00C16F6B">
        <w:t>,</w:t>
      </w:r>
      <w:r>
        <w:t xml:space="preserve"> deutlich zum Ausdruck. Im Rahmen der Städtebauförderung wird das Programm "Soziale Stadt" als Leitprogramm der sozialen Integration fortgeführt und bildet die Grundlage für die </w:t>
      </w:r>
      <w:r>
        <w:rPr>
          <w:lang w:val="fr-FR"/>
        </w:rPr>
        <w:t>ressort</w:t>
      </w:r>
      <w:r>
        <w:t xml:space="preserve">übergreifende Strategie "Soziale Stadt". In der Zukunft wird es daher vermehrt Aufnahmen von Gebieten in das Programm geben. </w:t>
      </w:r>
    </w:p>
    <w:p w:rsidR="00000D58" w:rsidRDefault="00000D58" w:rsidP="00000D58"/>
    <w:p w:rsidR="00000D58" w:rsidRDefault="00000D58" w:rsidP="00000D58">
      <w:r>
        <w:t>Die Aufgaben sind dauerhaft vorhanden, so dass der Wegfall des bisherigen KW-Vermerks und die Umwandlung in eine unbefristete St</w:t>
      </w:r>
      <w:r w:rsidR="00DC0803">
        <w:t>elle unbedingt erforderlich ist.</w:t>
      </w:r>
    </w:p>
    <w:p w:rsidR="00000D58" w:rsidRDefault="00000D58" w:rsidP="00694161"/>
    <w:sectPr w:rsidR="00000D58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64" w:rsidRDefault="00787464">
      <w:r>
        <w:separator/>
      </w:r>
    </w:p>
  </w:endnote>
  <w:endnote w:type="continuationSeparator" w:id="0">
    <w:p w:rsidR="00787464" w:rsidRDefault="0078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64" w:rsidRDefault="00787464">
      <w:r>
        <w:separator/>
      </w:r>
    </w:p>
  </w:footnote>
  <w:footnote w:type="continuationSeparator" w:id="0">
    <w:p w:rsidR="00787464" w:rsidRDefault="0078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000D58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64"/>
    <w:rsid w:val="00000D58"/>
    <w:rsid w:val="000A1146"/>
    <w:rsid w:val="001058DD"/>
    <w:rsid w:val="00165C0D"/>
    <w:rsid w:val="00181857"/>
    <w:rsid w:val="001F5D9F"/>
    <w:rsid w:val="002058C2"/>
    <w:rsid w:val="00213C7A"/>
    <w:rsid w:val="002812E4"/>
    <w:rsid w:val="002924CB"/>
    <w:rsid w:val="002A664A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853DF"/>
    <w:rsid w:val="004920E9"/>
    <w:rsid w:val="004B6796"/>
    <w:rsid w:val="004D7F89"/>
    <w:rsid w:val="004F496F"/>
    <w:rsid w:val="00537E08"/>
    <w:rsid w:val="005778E9"/>
    <w:rsid w:val="005E7511"/>
    <w:rsid w:val="005E7A74"/>
    <w:rsid w:val="0060281A"/>
    <w:rsid w:val="0068094E"/>
    <w:rsid w:val="00694161"/>
    <w:rsid w:val="006B7B06"/>
    <w:rsid w:val="006C1AC2"/>
    <w:rsid w:val="006E0575"/>
    <w:rsid w:val="00701699"/>
    <w:rsid w:val="00746A71"/>
    <w:rsid w:val="00767369"/>
    <w:rsid w:val="00787464"/>
    <w:rsid w:val="00796600"/>
    <w:rsid w:val="007B5FE2"/>
    <w:rsid w:val="00811483"/>
    <w:rsid w:val="0083052F"/>
    <w:rsid w:val="00840569"/>
    <w:rsid w:val="00884D6C"/>
    <w:rsid w:val="00891246"/>
    <w:rsid w:val="00893E55"/>
    <w:rsid w:val="008A1899"/>
    <w:rsid w:val="00984AC4"/>
    <w:rsid w:val="00995EBD"/>
    <w:rsid w:val="009B0FBE"/>
    <w:rsid w:val="00A206E5"/>
    <w:rsid w:val="00A34898"/>
    <w:rsid w:val="00A77F1E"/>
    <w:rsid w:val="00A8778F"/>
    <w:rsid w:val="00AB0D1F"/>
    <w:rsid w:val="00AD3A46"/>
    <w:rsid w:val="00AF120D"/>
    <w:rsid w:val="00B04290"/>
    <w:rsid w:val="00B238D8"/>
    <w:rsid w:val="00B80DEF"/>
    <w:rsid w:val="00C16F6B"/>
    <w:rsid w:val="00C42332"/>
    <w:rsid w:val="00C448D3"/>
    <w:rsid w:val="00CD0B27"/>
    <w:rsid w:val="00CE7D5B"/>
    <w:rsid w:val="00D10210"/>
    <w:rsid w:val="00D15184"/>
    <w:rsid w:val="00D24277"/>
    <w:rsid w:val="00D544BF"/>
    <w:rsid w:val="00DA24CD"/>
    <w:rsid w:val="00DA701E"/>
    <w:rsid w:val="00DC0803"/>
    <w:rsid w:val="00DE32BA"/>
    <w:rsid w:val="00DF268B"/>
    <w:rsid w:val="00DF3470"/>
    <w:rsid w:val="00E1162F"/>
    <w:rsid w:val="00E11D5F"/>
    <w:rsid w:val="00E37194"/>
    <w:rsid w:val="00E917F3"/>
    <w:rsid w:val="00F00C79"/>
    <w:rsid w:val="00F132FA"/>
    <w:rsid w:val="00F27657"/>
    <w:rsid w:val="00F27BB8"/>
    <w:rsid w:val="00FF197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B5719"/>
  <w15:docId w15:val="{36A44C9F-8285-4FB4-8A8C-CB48E22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2\AppData\Local\Temp\notes65C8FE\Muster_Wegfall_Vermerk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C54F-F9A1-4A70-82C8-41C386E7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Muster_Wegfall_Vermerk_2020.dotx</Template>
  <TotalTime>0</TotalTime>
  <Pages>1</Pages>
  <Words>248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2020/2021</dc:subject>
  <dc:creator>Frey, Petra</dc:creator>
  <dc:description/>
  <cp:lastModifiedBy>Hauser, Petra</cp:lastModifiedBy>
  <cp:revision>7</cp:revision>
  <cp:lastPrinted>2019-09-26T17:14:00Z</cp:lastPrinted>
  <dcterms:created xsi:type="dcterms:W3CDTF">2019-08-15T09:38:00Z</dcterms:created>
  <dcterms:modified xsi:type="dcterms:W3CDTF">2019-09-26T17:15:00Z</dcterms:modified>
</cp:coreProperties>
</file>