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C34010">
        <w:t>35</w:t>
      </w:r>
      <w:bookmarkStart w:id="0" w:name="_GoBack"/>
      <w:bookmarkEnd w:id="0"/>
      <w:r w:rsidRPr="006E0575">
        <w:t xml:space="preserve"> zur GRDrs</w:t>
      </w:r>
      <w:r w:rsidR="008054AC">
        <w:t>.</w:t>
      </w:r>
      <w:r w:rsidRPr="006E0575">
        <w:t xml:space="preserve"> </w:t>
      </w:r>
      <w:r w:rsidR="008054AC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87408C">
              <w:rPr>
                <w:sz w:val="20"/>
              </w:rPr>
              <w:t>00-12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Default="0087408C" w:rsidP="0087408C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8054AC">
              <w:rPr>
                <w:sz w:val="20"/>
              </w:rPr>
              <w:t xml:space="preserve"> </w:t>
            </w:r>
            <w:r>
              <w:rPr>
                <w:sz w:val="20"/>
              </w:rPr>
              <w:t>1112</w:t>
            </w:r>
          </w:p>
          <w:p w:rsidR="0087408C" w:rsidRPr="006E0575" w:rsidRDefault="0087408C" w:rsidP="008740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:rsidR="009F2A82" w:rsidRDefault="009F2A82" w:rsidP="00291A20">
            <w:pPr>
              <w:rPr>
                <w:sz w:val="20"/>
              </w:rPr>
            </w:pPr>
          </w:p>
          <w:p w:rsidR="002B6F66" w:rsidRPr="006E0575" w:rsidRDefault="0087408C" w:rsidP="008054AC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472112">
              <w:rPr>
                <w:sz w:val="20"/>
              </w:rPr>
              <w:t>10M</w:t>
            </w: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8054AC" w:rsidRDefault="008054AC" w:rsidP="0087408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</w:p>
          <w:p w:rsidR="002B6F66" w:rsidRPr="006E0575" w:rsidRDefault="008054AC" w:rsidP="0087408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2B6F66">
              <w:rPr>
                <w:sz w:val="20"/>
              </w:rPr>
              <w:t xml:space="preserve">in </w:t>
            </w:r>
            <w:r w:rsidR="00A31D62">
              <w:rPr>
                <w:sz w:val="20"/>
              </w:rPr>
              <w:t>Einrichtung/</w:t>
            </w:r>
            <w:r>
              <w:rPr>
                <w:sz w:val="20"/>
              </w:rPr>
              <w:t xml:space="preserve"> </w:t>
            </w:r>
            <w:r w:rsidR="00A31D62">
              <w:rPr>
                <w:sz w:val="20"/>
              </w:rPr>
              <w:t>Ausstattung</w:t>
            </w:r>
          </w:p>
        </w:tc>
        <w:tc>
          <w:tcPr>
            <w:tcW w:w="851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87408C" w:rsidRPr="006E0575" w:rsidRDefault="00472112" w:rsidP="0047211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054AC" w:rsidP="0030686C">
            <w:pPr>
              <w:rPr>
                <w:sz w:val="20"/>
              </w:rPr>
            </w:pPr>
            <w:r>
              <w:rPr>
                <w:sz w:val="20"/>
              </w:rPr>
              <w:t>47.900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B6F66" w:rsidRDefault="0087408C" w:rsidP="00884D6C">
      <w:r>
        <w:t xml:space="preserve">Für die Sachbearbeitung in der Dienststelle „Gebäudebedarfsplanung, Beschaffung und Mietmanagement“ im Jugendamt wird </w:t>
      </w:r>
      <w:r w:rsidR="002B6F66">
        <w:t xml:space="preserve">der </w:t>
      </w:r>
      <w:r w:rsidR="00291A20">
        <w:t xml:space="preserve">Schaffung einer </w:t>
      </w:r>
      <w:r w:rsidR="008054AC">
        <w:t>0,5-</w:t>
      </w:r>
      <w:r w:rsidR="00291A20">
        <w:t xml:space="preserve">Stelle </w:t>
      </w:r>
      <w:r w:rsidR="00767D5D">
        <w:t xml:space="preserve">für den Arbeitsbereich Einrichtung/Ausstattung </w:t>
      </w:r>
      <w:r w:rsidR="002B6F66">
        <w:t>zustimmt.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291A20" w:rsidP="00291A20">
      <w:r>
        <w:t xml:space="preserve">Das Kriterium </w:t>
      </w:r>
      <w:r w:rsidR="0087408C">
        <w:t>Arbeitsvermehrung</w:t>
      </w:r>
      <w:r w:rsidR="00793540">
        <w:t xml:space="preserve"> </w:t>
      </w:r>
      <w:r>
        <w:t xml:space="preserve">wird im Umfang einer </w:t>
      </w:r>
      <w:r w:rsidR="00767D5D">
        <w:t xml:space="preserve">0,5 </w:t>
      </w:r>
      <w:r>
        <w:t xml:space="preserve">Stelle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D15D6C" w:rsidRPr="00EF4659" w:rsidRDefault="00D15D6C" w:rsidP="00D15D6C">
      <w:pPr>
        <w:jc w:val="both"/>
        <w:rPr>
          <w:rFonts w:cs="Arial"/>
        </w:rPr>
      </w:pPr>
      <w:r w:rsidRPr="00EF4659">
        <w:rPr>
          <w:rFonts w:cs="Arial"/>
        </w:rPr>
        <w:t xml:space="preserve">Die aktuell noch </w:t>
      </w:r>
      <w:r w:rsidRPr="00EF4659">
        <w:rPr>
          <w:rFonts w:cs="Arial"/>
          <w:noProof/>
        </w:rPr>
        <w:t>ca. 3.000 fehlenden Betreuungsplätze für Kinder zwischen 0 und 3 Jahren</w:t>
      </w:r>
      <w:r w:rsidRPr="00EF4659">
        <w:rPr>
          <w:rFonts w:cs="Arial"/>
        </w:rPr>
        <w:t xml:space="preserve"> führen dazu, dass weitere neue Standorte, Ausbaumöglichkeiten, Umbauten und Erweiterungen in bestehenden Einrichtungen erschlossen werden müssen, um die notwendigen Plätze anbieten zu können.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D15D6C" w:rsidRPr="00EF4659" w:rsidRDefault="00D15D6C" w:rsidP="00D15D6C">
      <w:pPr>
        <w:jc w:val="both"/>
        <w:rPr>
          <w:rFonts w:cs="Arial"/>
        </w:rPr>
      </w:pPr>
      <w:r w:rsidRPr="00EF4659">
        <w:rPr>
          <w:rFonts w:cs="Arial"/>
          <w:bCs/>
        </w:rPr>
        <w:t>Für alle 321 Objekte stehen derzeit 2,</w:t>
      </w:r>
      <w:r>
        <w:rPr>
          <w:rFonts w:cs="Arial"/>
          <w:bCs/>
        </w:rPr>
        <w:t>9</w:t>
      </w:r>
      <w:r w:rsidRPr="00EF4659">
        <w:rPr>
          <w:rFonts w:cs="Arial"/>
          <w:bCs/>
        </w:rPr>
        <w:t xml:space="preserve"> Stellen zur Verfügung. </w:t>
      </w:r>
      <w:r w:rsidRPr="00EF4659">
        <w:rPr>
          <w:rFonts w:cs="Arial"/>
        </w:rPr>
        <w:t xml:space="preserve">Mit dieser Personalausstattung müssen alle Beschaffungen von Einrichtungs- und Ausstattungsgegenständen durchgeführt werden.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D15D6C" w:rsidRDefault="00D15D6C" w:rsidP="00D15D6C">
      <w:pPr>
        <w:jc w:val="both"/>
        <w:rPr>
          <w:rFonts w:cs="Arial"/>
        </w:rPr>
      </w:pPr>
      <w:r w:rsidRPr="00EF4659">
        <w:rPr>
          <w:rFonts w:cs="Arial"/>
        </w:rPr>
        <w:t xml:space="preserve">Insgesamt können bei Ablehnung der Stellenschaffung entweder die laufenden Ersatzbeschaffungen für die Bestandsgebäude oder Einrichtung und Ausstattung neuer Einrichtungen bzw. von Bestandseinrichtungen bei Angebotsveränderungen für den Ausbau </w:t>
      </w:r>
      <w:r w:rsidRPr="00EF4659">
        <w:rPr>
          <w:rFonts w:cs="Arial"/>
        </w:rPr>
        <w:lastRenderedPageBreak/>
        <w:t>der Kleinkindbetreuung nicht bewältigt werden.</w:t>
      </w:r>
      <w:r>
        <w:rPr>
          <w:rFonts w:cs="Arial"/>
        </w:rPr>
        <w:t xml:space="preserve"> </w:t>
      </w:r>
      <w:r w:rsidRPr="00EF4659">
        <w:rPr>
          <w:rFonts w:cs="Arial"/>
        </w:rPr>
        <w:t>Die Folge könnten Schließungen von Tageseinrichtungen im Bestand durch die Aufsichtsbehörden oder verzögerte Inbetriebnahmen neuer Tageseinrichtungen sein.</w:t>
      </w:r>
      <w:r>
        <w:rPr>
          <w:rFonts w:cs="Arial"/>
        </w:rPr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291A20" w:rsidP="00C411DD">
      <w:r>
        <w:t>--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3401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1034AF"/>
    <w:rsid w:val="0011112B"/>
    <w:rsid w:val="0012714F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23E9A"/>
    <w:rsid w:val="002322E5"/>
    <w:rsid w:val="00291A20"/>
    <w:rsid w:val="002924CB"/>
    <w:rsid w:val="002A20D1"/>
    <w:rsid w:val="002A4DE3"/>
    <w:rsid w:val="002B5955"/>
    <w:rsid w:val="002B6F66"/>
    <w:rsid w:val="0030686C"/>
    <w:rsid w:val="00380937"/>
    <w:rsid w:val="00397717"/>
    <w:rsid w:val="003C1B07"/>
    <w:rsid w:val="003D7B0B"/>
    <w:rsid w:val="003E0F4B"/>
    <w:rsid w:val="003F0FAA"/>
    <w:rsid w:val="00425391"/>
    <w:rsid w:val="00470135"/>
    <w:rsid w:val="00472112"/>
    <w:rsid w:val="0047606A"/>
    <w:rsid w:val="004908B5"/>
    <w:rsid w:val="0049121B"/>
    <w:rsid w:val="004A1688"/>
    <w:rsid w:val="004B6796"/>
    <w:rsid w:val="00517627"/>
    <w:rsid w:val="005A0A9D"/>
    <w:rsid w:val="005A56AA"/>
    <w:rsid w:val="005E19C6"/>
    <w:rsid w:val="005F5B3D"/>
    <w:rsid w:val="00606F80"/>
    <w:rsid w:val="00622CC7"/>
    <w:rsid w:val="006A14CA"/>
    <w:rsid w:val="006A406B"/>
    <w:rsid w:val="006B6D50"/>
    <w:rsid w:val="006E0575"/>
    <w:rsid w:val="0070160A"/>
    <w:rsid w:val="0072799A"/>
    <w:rsid w:val="00754659"/>
    <w:rsid w:val="00766777"/>
    <w:rsid w:val="00767D5D"/>
    <w:rsid w:val="00793540"/>
    <w:rsid w:val="007E3B79"/>
    <w:rsid w:val="008054AC"/>
    <w:rsid w:val="008066EE"/>
    <w:rsid w:val="00812663"/>
    <w:rsid w:val="00817BB6"/>
    <w:rsid w:val="0087408C"/>
    <w:rsid w:val="00884D6C"/>
    <w:rsid w:val="008E2E90"/>
    <w:rsid w:val="00920F00"/>
    <w:rsid w:val="009230EA"/>
    <w:rsid w:val="009373F6"/>
    <w:rsid w:val="00946276"/>
    <w:rsid w:val="0096038F"/>
    <w:rsid w:val="0097002E"/>
    <w:rsid w:val="00976588"/>
    <w:rsid w:val="009F2A82"/>
    <w:rsid w:val="00A27CA7"/>
    <w:rsid w:val="00A31D62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34010"/>
    <w:rsid w:val="00C411DD"/>
    <w:rsid w:val="00C448D3"/>
    <w:rsid w:val="00CF62E5"/>
    <w:rsid w:val="00D15D6C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B42CC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  <w:style w:type="table" w:styleId="Tabellenraster">
    <w:name w:val="Table Grid"/>
    <w:basedOn w:val="NormaleTabelle"/>
    <w:uiPriority w:val="59"/>
    <w:rsid w:val="00874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202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10</cp:revision>
  <cp:lastPrinted>2012-11-15T10:58:00Z</cp:lastPrinted>
  <dcterms:created xsi:type="dcterms:W3CDTF">2023-07-13T09:22:00Z</dcterms:created>
  <dcterms:modified xsi:type="dcterms:W3CDTF">2023-09-28T15:17:00Z</dcterms:modified>
</cp:coreProperties>
</file>