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1B400F">
        <w:t>28</w:t>
      </w:r>
      <w:r w:rsidRPr="006E0575">
        <w:t xml:space="preserve"> zur GRDrs</w:t>
      </w:r>
      <w:r w:rsidR="00521360">
        <w:t>.</w:t>
      </w:r>
      <w:r w:rsidRPr="006E0575">
        <w:t xml:space="preserve"> </w:t>
      </w:r>
      <w:r w:rsidR="00521360">
        <w:t>825</w:t>
      </w:r>
      <w:r w:rsidRPr="006E0575">
        <w:t>/20</w:t>
      </w:r>
      <w:r w:rsidR="00BF209E">
        <w:t>2</w:t>
      </w:r>
      <w:r w:rsidR="00667CBD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3C78BA">
        <w:t>4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2E442C" w:rsidRPr="006E0575" w:rsidTr="002C36F1">
        <w:trPr>
          <w:tblHeader/>
        </w:trPr>
        <w:tc>
          <w:tcPr>
            <w:tcW w:w="1701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588" w:type="dxa"/>
            <w:shd w:val="pct12" w:color="auto" w:fill="FFFFFF"/>
          </w:tcPr>
          <w:p w:rsidR="002E442C" w:rsidRPr="006E0575" w:rsidRDefault="002E442C" w:rsidP="002C36F1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FE4641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FE4641">
              <w:rPr>
                <w:sz w:val="16"/>
                <w:szCs w:val="16"/>
              </w:rPr>
              <w:t>icher</w:t>
            </w:r>
            <w:r w:rsidR="002C36F1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2C36F1"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1B400F" w:rsidP="00C33C9C">
            <w:pPr>
              <w:rPr>
                <w:sz w:val="20"/>
              </w:rPr>
            </w:pPr>
            <w:r>
              <w:rPr>
                <w:sz w:val="20"/>
              </w:rPr>
              <w:t>670.0430.</w:t>
            </w:r>
            <w:bookmarkStart w:id="0" w:name="_GoBack"/>
            <w:bookmarkEnd w:id="0"/>
            <w:r w:rsidR="00864A7D">
              <w:rPr>
                <w:sz w:val="20"/>
              </w:rPr>
              <w:t>037</w:t>
            </w:r>
          </w:p>
          <w:p w:rsidR="00FF5E94" w:rsidRDefault="00FF5E94" w:rsidP="00C33C9C">
            <w:pPr>
              <w:rPr>
                <w:sz w:val="20"/>
              </w:rPr>
            </w:pPr>
          </w:p>
          <w:p w:rsidR="002E442C" w:rsidRPr="006E0575" w:rsidRDefault="00864A7D" w:rsidP="00C33C9C">
            <w:pPr>
              <w:rPr>
                <w:sz w:val="20"/>
              </w:rPr>
            </w:pPr>
            <w:r>
              <w:rPr>
                <w:sz w:val="20"/>
              </w:rPr>
              <w:t>6743</w:t>
            </w:r>
            <w:r w:rsidR="00EA3161">
              <w:rPr>
                <w:sz w:val="20"/>
              </w:rPr>
              <w:t xml:space="preserve"> </w:t>
            </w:r>
            <w:r>
              <w:rPr>
                <w:sz w:val="20"/>
              </w:rPr>
              <w:t>5010</w:t>
            </w: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864A7D" w:rsidP="00C33C9C">
            <w:pPr>
              <w:rPr>
                <w:sz w:val="20"/>
              </w:rPr>
            </w:pPr>
            <w:r>
              <w:rPr>
                <w:sz w:val="20"/>
              </w:rPr>
              <w:t>Garten-, Friedhofs- und Forstamt</w:t>
            </w:r>
          </w:p>
        </w:tc>
        <w:tc>
          <w:tcPr>
            <w:tcW w:w="85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864A7D" w:rsidP="00C33C9C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4169C7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701" w:type="dxa"/>
          </w:tcPr>
          <w:p w:rsidR="004169C7" w:rsidRDefault="004169C7" w:rsidP="004821A3">
            <w:pPr>
              <w:rPr>
                <w:sz w:val="20"/>
              </w:rPr>
            </w:pPr>
          </w:p>
          <w:p w:rsidR="002E442C" w:rsidRPr="006E0575" w:rsidRDefault="004169C7" w:rsidP="004821A3">
            <w:pPr>
              <w:rPr>
                <w:sz w:val="20"/>
              </w:rPr>
            </w:pPr>
            <w:r w:rsidRPr="004169C7">
              <w:rPr>
                <w:sz w:val="20"/>
              </w:rPr>
              <w:t>Bezirksingenieur/-in</w:t>
            </w:r>
          </w:p>
        </w:tc>
        <w:tc>
          <w:tcPr>
            <w:tcW w:w="851" w:type="dxa"/>
            <w:shd w:val="pct12" w:color="auto" w:fill="FFFFFF"/>
          </w:tcPr>
          <w:p w:rsidR="00864A7D" w:rsidRDefault="00864A7D" w:rsidP="00C33C9C">
            <w:pPr>
              <w:rPr>
                <w:sz w:val="20"/>
              </w:rPr>
            </w:pPr>
          </w:p>
          <w:p w:rsidR="002E442C" w:rsidRPr="006E0575" w:rsidRDefault="00864A7D" w:rsidP="00C33C9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A3161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864A7D" w:rsidRDefault="00864A7D" w:rsidP="00C33C9C">
            <w:pPr>
              <w:rPr>
                <w:sz w:val="20"/>
              </w:rPr>
            </w:pPr>
          </w:p>
          <w:p w:rsidR="004169C7" w:rsidRDefault="004169C7" w:rsidP="00C33C9C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1D2FD2" w:rsidRDefault="00864A7D" w:rsidP="00C33C9C">
            <w:pPr>
              <w:rPr>
                <w:sz w:val="20"/>
              </w:rPr>
            </w:pPr>
            <w:r>
              <w:rPr>
                <w:sz w:val="20"/>
              </w:rPr>
              <w:t>01/2024</w:t>
            </w:r>
          </w:p>
          <w:p w:rsidR="00864A7D" w:rsidRDefault="00864A7D" w:rsidP="00C33C9C">
            <w:pPr>
              <w:rPr>
                <w:sz w:val="20"/>
              </w:rPr>
            </w:pPr>
          </w:p>
          <w:p w:rsidR="004169C7" w:rsidRPr="00521360" w:rsidRDefault="004169C7" w:rsidP="008E390C">
            <w:pPr>
              <w:rPr>
                <w:b/>
                <w:sz w:val="20"/>
              </w:rPr>
            </w:pPr>
            <w:r w:rsidRPr="00521360">
              <w:rPr>
                <w:b/>
                <w:sz w:val="20"/>
              </w:rPr>
              <w:t>KW</w:t>
            </w:r>
          </w:p>
          <w:p w:rsidR="00864A7D" w:rsidRPr="006E0575" w:rsidRDefault="00864A7D" w:rsidP="008E390C">
            <w:pPr>
              <w:rPr>
                <w:sz w:val="20"/>
              </w:rPr>
            </w:pPr>
            <w:r w:rsidRPr="00521360">
              <w:rPr>
                <w:b/>
                <w:sz w:val="20"/>
              </w:rPr>
              <w:t>01/202</w:t>
            </w:r>
            <w:r w:rsidR="004169C7" w:rsidRPr="00521360">
              <w:rPr>
                <w:b/>
                <w:sz w:val="20"/>
              </w:rPr>
              <w:t>8</w:t>
            </w:r>
          </w:p>
        </w:tc>
        <w:tc>
          <w:tcPr>
            <w:tcW w:w="158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3D7B0B" w:rsidRDefault="00BB6AAC" w:rsidP="00694161">
      <w:r>
        <w:t>Die Förderung von Bewegung in der Stadtlandschaft wird durch den</w:t>
      </w:r>
      <w:r w:rsidR="005B6D58">
        <w:t xml:space="preserve"> Stuttgarter</w:t>
      </w:r>
      <w:r>
        <w:t xml:space="preserve"> Masterplan </w:t>
      </w:r>
      <w:r w:rsidR="006F387C">
        <w:t>„u</w:t>
      </w:r>
      <w:r>
        <w:t>rbane Bewegungsräume</w:t>
      </w:r>
      <w:r w:rsidR="006F387C">
        <w:t>“</w:t>
      </w:r>
      <w:r w:rsidR="003C78BA">
        <w:t xml:space="preserve"> GRDrs</w:t>
      </w:r>
      <w:r w:rsidR="00521360">
        <w:t>.</w:t>
      </w:r>
      <w:r w:rsidR="003C78BA">
        <w:t xml:space="preserve"> 739/2018</w:t>
      </w:r>
      <w:r>
        <w:t xml:space="preserve"> </w:t>
      </w:r>
      <w:r w:rsidR="00691998">
        <w:t>durch Amt 52</w:t>
      </w:r>
      <w:r>
        <w:t xml:space="preserve"> vorwiegend auf öffentlichen </w:t>
      </w:r>
      <w:r w:rsidR="003C78BA">
        <w:t>Grünflächen um</w:t>
      </w:r>
      <w:r w:rsidR="00521360">
        <w:t>gesetzt. In der GRDr</w:t>
      </w:r>
      <w:r>
        <w:t>s</w:t>
      </w:r>
      <w:r w:rsidR="00521360">
        <w:t>.</w:t>
      </w:r>
      <w:r w:rsidR="003C78BA">
        <w:t xml:space="preserve"> 106/2021 berichtete das </w:t>
      </w:r>
      <w:r w:rsidR="00691998">
        <w:t>Amt für Sport und Bewegung</w:t>
      </w:r>
      <w:r w:rsidR="003C78BA">
        <w:t xml:space="preserve"> über die Umsetzung. Viele der</w:t>
      </w:r>
      <w:r w:rsidR="005B6D58">
        <w:t xml:space="preserve"> Projekt</w:t>
      </w:r>
      <w:r w:rsidR="00691998">
        <w:t xml:space="preserve">e </w:t>
      </w:r>
      <w:r w:rsidR="005B6D58">
        <w:t xml:space="preserve">sind noch in Planung </w:t>
      </w:r>
      <w:r w:rsidR="003C78BA">
        <w:t>und noch nicht umgesetzt</w:t>
      </w:r>
      <w:r w:rsidR="00FC496C">
        <w:t>, z.</w:t>
      </w:r>
      <w:r w:rsidR="00521360">
        <w:t xml:space="preserve"> </w:t>
      </w:r>
      <w:r w:rsidR="00FC496C">
        <w:t>B. “</w:t>
      </w:r>
      <w:r w:rsidR="003C78BA">
        <w:t>Wangen macht Welle</w:t>
      </w:r>
      <w:r w:rsidR="00FC496C">
        <w:t>“,</w:t>
      </w:r>
      <w:r w:rsidR="003C78BA">
        <w:t xml:space="preserve"> welche</w:t>
      </w:r>
      <w:r w:rsidR="00521360">
        <w:t xml:space="preserve">s aktuell in Planung ist und </w:t>
      </w:r>
      <w:r w:rsidR="003C78BA">
        <w:t>2025 fertiggestellt w</w:t>
      </w:r>
      <w:r w:rsidR="00FC496C">
        <w:t>erden soll</w:t>
      </w:r>
      <w:r w:rsidR="003C78BA">
        <w:t>.</w:t>
      </w:r>
    </w:p>
    <w:p w:rsidR="003C78BA" w:rsidRDefault="003C78BA" w:rsidP="00694161"/>
    <w:p w:rsidR="003C78BA" w:rsidRDefault="003C78BA" w:rsidP="00694161">
      <w:r>
        <w:t xml:space="preserve">Zur weiteren Projektbegleitung ist die Verlängerung der Stelle </w:t>
      </w:r>
      <w:r w:rsidR="00521360">
        <w:t>bis</w:t>
      </w:r>
      <w:r>
        <w:t xml:space="preserve"> 01/20</w:t>
      </w:r>
      <w:r w:rsidR="00FC496C">
        <w:t>2</w:t>
      </w:r>
      <w:r w:rsidR="004169C7">
        <w:t>8</w:t>
      </w:r>
      <w:r>
        <w:t xml:space="preserve"> erforderlich</w:t>
      </w:r>
      <w:r w:rsidR="00521360">
        <w:t>.</w:t>
      </w:r>
    </w:p>
    <w:sectPr w:rsidR="003C78BA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7D" w:rsidRDefault="00864A7D">
      <w:r>
        <w:separator/>
      </w:r>
    </w:p>
  </w:endnote>
  <w:endnote w:type="continuationSeparator" w:id="0">
    <w:p w:rsidR="00864A7D" w:rsidRDefault="0086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7D" w:rsidRDefault="00864A7D">
      <w:r>
        <w:separator/>
      </w:r>
    </w:p>
  </w:footnote>
  <w:footnote w:type="continuationSeparator" w:id="0">
    <w:p w:rsidR="00864A7D" w:rsidRDefault="0086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1B400F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7D"/>
    <w:rsid w:val="0007798B"/>
    <w:rsid w:val="000A1146"/>
    <w:rsid w:val="000D6946"/>
    <w:rsid w:val="000E4C4B"/>
    <w:rsid w:val="00100866"/>
    <w:rsid w:val="00127258"/>
    <w:rsid w:val="00153F44"/>
    <w:rsid w:val="00165C0D"/>
    <w:rsid w:val="00181578"/>
    <w:rsid w:val="00181857"/>
    <w:rsid w:val="00193A16"/>
    <w:rsid w:val="001B400F"/>
    <w:rsid w:val="001D2FD2"/>
    <w:rsid w:val="00213C7A"/>
    <w:rsid w:val="00215971"/>
    <w:rsid w:val="00224A04"/>
    <w:rsid w:val="0023350C"/>
    <w:rsid w:val="002402DD"/>
    <w:rsid w:val="002812E4"/>
    <w:rsid w:val="002924CB"/>
    <w:rsid w:val="002C03BA"/>
    <w:rsid w:val="002C2ECA"/>
    <w:rsid w:val="002C36F1"/>
    <w:rsid w:val="002E14E4"/>
    <w:rsid w:val="002E442C"/>
    <w:rsid w:val="00303DAD"/>
    <w:rsid w:val="00321D15"/>
    <w:rsid w:val="00394BB8"/>
    <w:rsid w:val="003B4312"/>
    <w:rsid w:val="003C05EE"/>
    <w:rsid w:val="003C78BA"/>
    <w:rsid w:val="003D7B0B"/>
    <w:rsid w:val="004054DF"/>
    <w:rsid w:val="004169C7"/>
    <w:rsid w:val="00430818"/>
    <w:rsid w:val="00436B6D"/>
    <w:rsid w:val="00465C46"/>
    <w:rsid w:val="004821A3"/>
    <w:rsid w:val="004A6E7A"/>
    <w:rsid w:val="004B6796"/>
    <w:rsid w:val="00521360"/>
    <w:rsid w:val="005856C2"/>
    <w:rsid w:val="005B6D58"/>
    <w:rsid w:val="006134E1"/>
    <w:rsid w:val="00666CE4"/>
    <w:rsid w:val="00667CBD"/>
    <w:rsid w:val="00691998"/>
    <w:rsid w:val="00694161"/>
    <w:rsid w:val="006A55CB"/>
    <w:rsid w:val="006E0575"/>
    <w:rsid w:val="006F387C"/>
    <w:rsid w:val="00723653"/>
    <w:rsid w:val="00781F32"/>
    <w:rsid w:val="007879B1"/>
    <w:rsid w:val="007B200C"/>
    <w:rsid w:val="007B57B1"/>
    <w:rsid w:val="00856812"/>
    <w:rsid w:val="00864A7D"/>
    <w:rsid w:val="00884D6C"/>
    <w:rsid w:val="008E390C"/>
    <w:rsid w:val="008F409A"/>
    <w:rsid w:val="00A1159D"/>
    <w:rsid w:val="00A34898"/>
    <w:rsid w:val="00A4179B"/>
    <w:rsid w:val="00A509C5"/>
    <w:rsid w:val="00A77F1E"/>
    <w:rsid w:val="00A833A7"/>
    <w:rsid w:val="00AD784D"/>
    <w:rsid w:val="00AE10D7"/>
    <w:rsid w:val="00B04290"/>
    <w:rsid w:val="00B45BDD"/>
    <w:rsid w:val="00B66C18"/>
    <w:rsid w:val="00B72D18"/>
    <w:rsid w:val="00B80DEF"/>
    <w:rsid w:val="00BB6AAC"/>
    <w:rsid w:val="00BF209E"/>
    <w:rsid w:val="00C074C7"/>
    <w:rsid w:val="00C33C9C"/>
    <w:rsid w:val="00C448D3"/>
    <w:rsid w:val="00C6569F"/>
    <w:rsid w:val="00C777D6"/>
    <w:rsid w:val="00C91E57"/>
    <w:rsid w:val="00D24277"/>
    <w:rsid w:val="00D46290"/>
    <w:rsid w:val="00D85EA0"/>
    <w:rsid w:val="00DC56F5"/>
    <w:rsid w:val="00E1162F"/>
    <w:rsid w:val="00E11D5F"/>
    <w:rsid w:val="00E60CED"/>
    <w:rsid w:val="00E97935"/>
    <w:rsid w:val="00EA3161"/>
    <w:rsid w:val="00EC58C5"/>
    <w:rsid w:val="00EC78CB"/>
    <w:rsid w:val="00ED4ABD"/>
    <w:rsid w:val="00EF4BCB"/>
    <w:rsid w:val="00F05F23"/>
    <w:rsid w:val="00F27657"/>
    <w:rsid w:val="00F3775A"/>
    <w:rsid w:val="00FC24F0"/>
    <w:rsid w:val="00FC496C"/>
    <w:rsid w:val="00FE4615"/>
    <w:rsid w:val="00FE4641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FC516"/>
  <w15:docId w15:val="{E7DFF56C-2177-4566-8DCA-1117769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6F1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unhideWhenUsed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unhideWhenUsed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unhideWhenUsed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EA31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A3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9046362-DC83-470D-9465-99F774FC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/>
  <dc:creator>Bezold Kilian</dc:creator>
  <dc:description/>
  <cp:lastModifiedBy>Baumann, Gerhard</cp:lastModifiedBy>
  <cp:revision>11</cp:revision>
  <cp:lastPrinted>2023-10-05T06:32:00Z</cp:lastPrinted>
  <dcterms:created xsi:type="dcterms:W3CDTF">2022-12-15T07:53:00Z</dcterms:created>
  <dcterms:modified xsi:type="dcterms:W3CDTF">2023-10-05T06:32:00Z</dcterms:modified>
</cp:coreProperties>
</file>