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74DB" w14:textId="2F2110FD" w:rsidR="003D7B0B" w:rsidRPr="006E0575" w:rsidRDefault="003D7B0B" w:rsidP="00397717">
      <w:pPr>
        <w:jc w:val="right"/>
      </w:pPr>
      <w:r w:rsidRPr="006E0575">
        <w:t xml:space="preserve">Anlage </w:t>
      </w:r>
      <w:r w:rsidR="000A4EA4">
        <w:t>35</w:t>
      </w:r>
      <w:r w:rsidRPr="006E0575">
        <w:t xml:space="preserve"> zur GRDrs</w:t>
      </w:r>
      <w:r w:rsidR="000A4EA4">
        <w:t>.</w:t>
      </w:r>
      <w:r w:rsidRPr="006E0575">
        <w:t xml:space="preserve"> </w:t>
      </w:r>
      <w:r w:rsidR="000A4EA4">
        <w:t>825</w:t>
      </w:r>
      <w:r w:rsidR="005F5B3D">
        <w:t>/20</w:t>
      </w:r>
      <w:r w:rsidR="00AE7B02">
        <w:t>2</w:t>
      </w:r>
      <w:r w:rsidR="00026253">
        <w:t>3</w:t>
      </w:r>
    </w:p>
    <w:p w14:paraId="5B2FD2FE" w14:textId="77777777" w:rsidR="003D7B0B" w:rsidRPr="006E0575" w:rsidRDefault="003D7B0B" w:rsidP="006E0575"/>
    <w:p w14:paraId="54BE4785" w14:textId="77777777" w:rsidR="003D7B0B" w:rsidRPr="006E0575" w:rsidRDefault="003D7B0B" w:rsidP="006E0575"/>
    <w:p w14:paraId="22CA8CB7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F850253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F4887">
        <w:rPr>
          <w:b/>
          <w:sz w:val="36"/>
          <w:szCs w:val="36"/>
          <w:u w:val="single"/>
        </w:rPr>
        <w:t>4</w:t>
      </w:r>
    </w:p>
    <w:p w14:paraId="3CB70CAF" w14:textId="77777777" w:rsidR="003D7B0B" w:rsidRDefault="003D7B0B" w:rsidP="006E0575">
      <w:pPr>
        <w:rPr>
          <w:u w:val="single"/>
        </w:rPr>
      </w:pPr>
    </w:p>
    <w:p w14:paraId="556E69F1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24AAFE6B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07E330A0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1CD171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23FB59DF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7CB3804C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D4DDDF8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7F493E65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37EB9796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642328BC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3DEACEF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009D113D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3ADC5F1F" w14:textId="77777777" w:rsidTr="0096038F">
        <w:tc>
          <w:tcPr>
            <w:tcW w:w="1701" w:type="dxa"/>
          </w:tcPr>
          <w:p w14:paraId="4EEF1D9F" w14:textId="77777777" w:rsidR="005F5B3D" w:rsidRDefault="005F5B3D" w:rsidP="0030686C">
            <w:pPr>
              <w:rPr>
                <w:sz w:val="20"/>
              </w:rPr>
            </w:pPr>
          </w:p>
          <w:p w14:paraId="46503E6E" w14:textId="6B4BE258" w:rsidR="0066766A" w:rsidRDefault="0066766A" w:rsidP="0066766A">
            <w:pPr>
              <w:rPr>
                <w:sz w:val="20"/>
              </w:rPr>
            </w:pPr>
            <w:r w:rsidRPr="00F15ACA">
              <w:rPr>
                <w:sz w:val="20"/>
              </w:rPr>
              <w:t>66</w:t>
            </w:r>
            <w:r w:rsidR="00E762C2">
              <w:rPr>
                <w:sz w:val="20"/>
              </w:rPr>
              <w:t>-</w:t>
            </w:r>
            <w:r w:rsidRPr="00F15ACA">
              <w:rPr>
                <w:sz w:val="20"/>
              </w:rPr>
              <w:t>4</w:t>
            </w:r>
            <w:r w:rsidR="00E762C2">
              <w:rPr>
                <w:sz w:val="20"/>
              </w:rPr>
              <w:t>.</w:t>
            </w:r>
            <w:r w:rsidR="00F15ACA" w:rsidRPr="00F15ACA">
              <w:rPr>
                <w:sz w:val="20"/>
              </w:rPr>
              <w:t>1</w:t>
            </w:r>
            <w:r w:rsidR="00E762C2">
              <w:rPr>
                <w:sz w:val="20"/>
              </w:rPr>
              <w:t>3</w:t>
            </w:r>
          </w:p>
          <w:p w14:paraId="2D1BFC09" w14:textId="6E1281A9" w:rsidR="00A7211F" w:rsidRPr="00F15ACA" w:rsidRDefault="003D27AE" w:rsidP="0066766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A7211F">
              <w:rPr>
                <w:sz w:val="20"/>
              </w:rPr>
              <w:t>neu: 66-4.12</w:t>
            </w:r>
            <w:r>
              <w:rPr>
                <w:sz w:val="20"/>
              </w:rPr>
              <w:t>)</w:t>
            </w:r>
          </w:p>
          <w:p w14:paraId="0F77E612" w14:textId="77777777" w:rsidR="0066766A" w:rsidRPr="00272892" w:rsidRDefault="0066766A" w:rsidP="0066766A">
            <w:pPr>
              <w:rPr>
                <w:i/>
                <w:color w:val="0070C0"/>
                <w:sz w:val="20"/>
              </w:rPr>
            </w:pPr>
          </w:p>
          <w:p w14:paraId="05C1E76E" w14:textId="77777777" w:rsidR="0066766A" w:rsidRPr="00F15ACA" w:rsidRDefault="0066766A" w:rsidP="0066766A">
            <w:pPr>
              <w:rPr>
                <w:sz w:val="20"/>
                <w:szCs w:val="20"/>
              </w:rPr>
            </w:pPr>
            <w:r w:rsidRPr="00E762C2">
              <w:rPr>
                <w:sz w:val="20"/>
                <w:szCs w:val="20"/>
              </w:rPr>
              <w:t>66046</w:t>
            </w:r>
            <w:r w:rsidR="00E762C2" w:rsidRPr="00E762C2">
              <w:rPr>
                <w:sz w:val="20"/>
                <w:szCs w:val="20"/>
              </w:rPr>
              <w:t>1</w:t>
            </w:r>
            <w:r w:rsidR="00E762C2">
              <w:rPr>
                <w:sz w:val="20"/>
                <w:szCs w:val="20"/>
              </w:rPr>
              <w:t>30</w:t>
            </w:r>
          </w:p>
          <w:p w14:paraId="7AD824D9" w14:textId="77777777" w:rsidR="005F5B3D" w:rsidRPr="006E0575" w:rsidRDefault="005F5B3D" w:rsidP="0066766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10A9A62" w14:textId="77777777" w:rsidR="005F5B3D" w:rsidRDefault="005F5B3D" w:rsidP="0030686C">
            <w:pPr>
              <w:rPr>
                <w:sz w:val="20"/>
              </w:rPr>
            </w:pPr>
          </w:p>
          <w:p w14:paraId="1ED17DB1" w14:textId="77777777" w:rsidR="005F5B3D" w:rsidRPr="006E0575" w:rsidRDefault="0066766A" w:rsidP="0030686C">
            <w:pPr>
              <w:rPr>
                <w:sz w:val="20"/>
              </w:rPr>
            </w:pPr>
            <w:r w:rsidRPr="00BE43BF">
              <w:rPr>
                <w:sz w:val="20"/>
              </w:rPr>
              <w:t>Tiefbauamt</w:t>
            </w:r>
          </w:p>
        </w:tc>
        <w:tc>
          <w:tcPr>
            <w:tcW w:w="851" w:type="dxa"/>
          </w:tcPr>
          <w:p w14:paraId="65CFABD7" w14:textId="77777777" w:rsidR="005F5B3D" w:rsidRDefault="005F5B3D" w:rsidP="0030686C">
            <w:pPr>
              <w:rPr>
                <w:sz w:val="20"/>
              </w:rPr>
            </w:pPr>
          </w:p>
          <w:p w14:paraId="718BD881" w14:textId="1F51BB35" w:rsidR="005F5B3D" w:rsidRPr="00762E5B" w:rsidRDefault="005C5A52" w:rsidP="0066766A">
            <w:pPr>
              <w:rPr>
                <w:strike/>
                <w:color w:val="FF0000"/>
                <w:sz w:val="20"/>
              </w:rPr>
            </w:pPr>
            <w:r>
              <w:rPr>
                <w:sz w:val="20"/>
              </w:rPr>
              <w:t xml:space="preserve">EG </w:t>
            </w:r>
            <w:r w:rsidR="00762E5B" w:rsidRPr="00A7211F">
              <w:rPr>
                <w:sz w:val="20"/>
              </w:rPr>
              <w:t>12</w:t>
            </w:r>
          </w:p>
          <w:p w14:paraId="6B004E50" w14:textId="77777777" w:rsidR="00762E5B" w:rsidRPr="006E0575" w:rsidRDefault="00762E5B" w:rsidP="0066766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5C952E5" w14:textId="77777777" w:rsidR="005F5B3D" w:rsidRDefault="005F5B3D" w:rsidP="0030686C">
            <w:pPr>
              <w:rPr>
                <w:sz w:val="20"/>
              </w:rPr>
            </w:pPr>
          </w:p>
          <w:p w14:paraId="177DCA2D" w14:textId="6448FAEC" w:rsidR="005F5B3D" w:rsidRPr="006E0575" w:rsidRDefault="000E3B9C" w:rsidP="000A4EA4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0A4EA4">
              <w:rPr>
                <w:sz w:val="20"/>
              </w:rPr>
              <w:t>/-</w:t>
            </w:r>
            <w:r w:rsidR="001D3D02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14:paraId="4FC1CF8D" w14:textId="77777777" w:rsidR="005F5B3D" w:rsidRDefault="005F5B3D" w:rsidP="0030686C">
            <w:pPr>
              <w:rPr>
                <w:sz w:val="20"/>
              </w:rPr>
            </w:pPr>
          </w:p>
          <w:p w14:paraId="59443EB2" w14:textId="77777777" w:rsidR="005F5B3D" w:rsidRPr="006E0575" w:rsidRDefault="0066766A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2A2610C7" w14:textId="77777777" w:rsidR="005F5B3D" w:rsidRDefault="005F5B3D" w:rsidP="0030686C">
            <w:pPr>
              <w:rPr>
                <w:sz w:val="20"/>
              </w:rPr>
            </w:pPr>
          </w:p>
          <w:p w14:paraId="115E5B2B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14:paraId="6BDC2EED" w14:textId="77777777" w:rsidR="005F5B3D" w:rsidRDefault="005F5B3D" w:rsidP="0030686C">
            <w:pPr>
              <w:rPr>
                <w:sz w:val="20"/>
              </w:rPr>
            </w:pPr>
          </w:p>
          <w:p w14:paraId="79011DAD" w14:textId="4A4CDFF1" w:rsidR="005F5B3D" w:rsidRPr="006E0575" w:rsidRDefault="00A7211F" w:rsidP="000A4EA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A4EA4">
              <w:rPr>
                <w:sz w:val="20"/>
              </w:rPr>
              <w:t>8</w:t>
            </w:r>
            <w:r>
              <w:rPr>
                <w:sz w:val="20"/>
              </w:rPr>
              <w:t>.800</w:t>
            </w:r>
          </w:p>
        </w:tc>
      </w:tr>
    </w:tbl>
    <w:p w14:paraId="333A0A0B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54A02368" w14:textId="77777777" w:rsidR="003D7B0B" w:rsidRDefault="003D7B0B" w:rsidP="00884D6C"/>
    <w:p w14:paraId="73AEBD22" w14:textId="77777777" w:rsidR="00186508" w:rsidRDefault="00186508" w:rsidP="00AF35B4">
      <w:pPr>
        <w:pStyle w:val="Fin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Geschaffen</w:t>
      </w:r>
      <w:r w:rsidR="0066766A" w:rsidRPr="00AF35B4">
        <w:rPr>
          <w:rFonts w:cs="Arial"/>
          <w:bCs/>
          <w:szCs w:val="24"/>
        </w:rPr>
        <w:t xml:space="preserve"> wird </w:t>
      </w:r>
      <w:r>
        <w:rPr>
          <w:rFonts w:cs="Arial"/>
          <w:bCs/>
          <w:szCs w:val="24"/>
        </w:rPr>
        <w:t>eine</w:t>
      </w:r>
      <w:r w:rsidR="000A4EA4">
        <w:rPr>
          <w:rFonts w:cs="Arial"/>
          <w:bCs/>
          <w:szCs w:val="24"/>
        </w:rPr>
        <w:t xml:space="preserve"> 1,0</w:t>
      </w:r>
      <w:r>
        <w:rPr>
          <w:rFonts w:cs="Arial"/>
          <w:bCs/>
          <w:szCs w:val="24"/>
        </w:rPr>
        <w:t xml:space="preserve"> Stelle in</w:t>
      </w:r>
      <w:r w:rsidR="005C5A52">
        <w:rPr>
          <w:rFonts w:cs="Arial"/>
          <w:bCs/>
          <w:szCs w:val="24"/>
        </w:rPr>
        <w:t xml:space="preserve"> EG </w:t>
      </w:r>
      <w:r w:rsidR="00762E5B" w:rsidRPr="005D06D9">
        <w:rPr>
          <w:rFonts w:cs="Arial"/>
          <w:bCs/>
          <w:szCs w:val="24"/>
        </w:rPr>
        <w:t>12</w:t>
      </w:r>
      <w:r w:rsidR="00762E5B" w:rsidRPr="00762E5B">
        <w:rPr>
          <w:rFonts w:cs="Arial"/>
          <w:bCs/>
          <w:color w:val="FF0000"/>
          <w:szCs w:val="24"/>
        </w:rPr>
        <w:t xml:space="preserve"> </w:t>
      </w:r>
      <w:r w:rsidR="0066766A" w:rsidRPr="00AF35B4">
        <w:rPr>
          <w:rFonts w:cs="Arial"/>
          <w:bCs/>
          <w:szCs w:val="24"/>
        </w:rPr>
        <w:t xml:space="preserve">TVöD </w:t>
      </w:r>
      <w:r w:rsidR="001D3D02">
        <w:t>(Vermessungsingenieur/ Geo</w:t>
      </w:r>
      <w:r w:rsidR="00F15ACA">
        <w:t>wissenschaften/Geoinformatik</w:t>
      </w:r>
      <w:r w:rsidR="001D3D02">
        <w:t xml:space="preserve">) </w:t>
      </w:r>
      <w:r w:rsidR="0066766A" w:rsidRPr="00AF35B4">
        <w:rPr>
          <w:rFonts w:cs="Arial"/>
          <w:bCs/>
          <w:szCs w:val="24"/>
        </w:rPr>
        <w:t xml:space="preserve">für </w:t>
      </w:r>
      <w:r w:rsidR="00CC2EB5" w:rsidRPr="00AF35B4">
        <w:rPr>
          <w:rFonts w:cs="Arial"/>
          <w:bCs/>
          <w:szCs w:val="24"/>
        </w:rPr>
        <w:t xml:space="preserve">das </w:t>
      </w:r>
      <w:r w:rsidR="00A7211F">
        <w:rPr>
          <w:rFonts w:cs="Arial"/>
          <w:bCs/>
          <w:szCs w:val="24"/>
        </w:rPr>
        <w:t xml:space="preserve">Sachgebiet </w:t>
      </w:r>
      <w:r w:rsidR="00A7211F" w:rsidRPr="00A7211F">
        <w:rPr>
          <w:rFonts w:cs="Arial"/>
          <w:bCs/>
          <w:szCs w:val="24"/>
        </w:rPr>
        <w:t>Geodatenmanagement, Koordination BIM, digitaler Service</w:t>
      </w:r>
      <w:r w:rsidR="00A7211F">
        <w:rPr>
          <w:rFonts w:cs="Arial"/>
          <w:bCs/>
          <w:szCs w:val="24"/>
        </w:rPr>
        <w:t xml:space="preserve"> (früher: </w:t>
      </w:r>
      <w:r w:rsidR="00CC2EB5" w:rsidRPr="00AF35B4">
        <w:rPr>
          <w:rFonts w:cs="Arial"/>
          <w:bCs/>
          <w:szCs w:val="24"/>
        </w:rPr>
        <w:t xml:space="preserve">Sachgebiet </w:t>
      </w:r>
      <w:r w:rsidR="00C44D2B" w:rsidRPr="00AF35B4">
        <w:rPr>
          <w:rFonts w:cs="Arial"/>
          <w:bCs/>
          <w:szCs w:val="24"/>
        </w:rPr>
        <w:t>Projektvorbereitung und GIS Anwendungen</w:t>
      </w:r>
      <w:r w:rsidR="00A7211F">
        <w:rPr>
          <w:rFonts w:cs="Arial"/>
          <w:bCs/>
          <w:szCs w:val="24"/>
        </w:rPr>
        <w:t>)</w:t>
      </w:r>
      <w:r w:rsidR="00CC2EB5" w:rsidRPr="00AF35B4">
        <w:rPr>
          <w:rFonts w:cs="Arial"/>
          <w:bCs/>
          <w:szCs w:val="24"/>
        </w:rPr>
        <w:t xml:space="preserve">. </w:t>
      </w:r>
      <w:r>
        <w:rPr>
          <w:rFonts w:cs="Arial"/>
          <w:bCs/>
          <w:szCs w:val="24"/>
        </w:rPr>
        <w:br/>
      </w:r>
    </w:p>
    <w:p w14:paraId="1E7B3DB3" w14:textId="119ABD49" w:rsidR="00AF35B4" w:rsidRDefault="007C1B91" w:rsidP="00AF35B4">
      <w:pPr>
        <w:pStyle w:val="Fin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Die Stelle wird benötigt für:</w:t>
      </w:r>
    </w:p>
    <w:p w14:paraId="78FACB99" w14:textId="77777777" w:rsidR="001D3D02" w:rsidRDefault="001D3D02" w:rsidP="00EC356E">
      <w:pPr>
        <w:pStyle w:val="Fint"/>
        <w:rPr>
          <w:rFonts w:cs="Arial"/>
          <w:bCs/>
          <w:szCs w:val="24"/>
        </w:rPr>
      </w:pPr>
    </w:p>
    <w:p w14:paraId="4861A90A" w14:textId="0907689A" w:rsidR="005C5A52" w:rsidRDefault="00B33E61" w:rsidP="005C5A52">
      <w:pPr>
        <w:pStyle w:val="Listenabsatz"/>
        <w:numPr>
          <w:ilvl w:val="0"/>
          <w:numId w:val="8"/>
        </w:numPr>
      </w:pPr>
      <w:r>
        <w:t xml:space="preserve">Konzeption, Implementierung und </w:t>
      </w:r>
      <w:r w:rsidR="005C5A52" w:rsidRPr="005C5A52">
        <w:t>Weiterentwicklung der Bereiche Leitungsdokumentatio</w:t>
      </w:r>
      <w:r w:rsidR="00E630CD">
        <w:t>n (Energie- und Datenleitungen)</w:t>
      </w:r>
      <w:r w:rsidR="005C5A52" w:rsidRPr="005C5A52">
        <w:t xml:space="preserve"> und Sondereinbauten</w:t>
      </w:r>
      <w:r>
        <w:t xml:space="preserve"> </w:t>
      </w:r>
    </w:p>
    <w:p w14:paraId="659EB33B" w14:textId="77777777" w:rsidR="00B33E61" w:rsidRPr="005C5A52" w:rsidRDefault="00B33E61" w:rsidP="005C5A52">
      <w:pPr>
        <w:pStyle w:val="Listenabsatz"/>
        <w:numPr>
          <w:ilvl w:val="0"/>
          <w:numId w:val="8"/>
        </w:numPr>
      </w:pPr>
      <w:r>
        <w:t>Entwicklung und Implementierung de</w:t>
      </w:r>
      <w:r w:rsidR="00795844">
        <w:t>r</w:t>
      </w:r>
      <w:r w:rsidRPr="005C5A52">
        <w:t xml:space="preserve"> rechtssichere</w:t>
      </w:r>
      <w:r w:rsidR="00795844">
        <w:t>n</w:t>
      </w:r>
      <w:r w:rsidRPr="005C5A52">
        <w:t>, automatisierte</w:t>
      </w:r>
      <w:r w:rsidR="00795844">
        <w:t>n</w:t>
      </w:r>
      <w:r w:rsidRPr="005C5A52">
        <w:t xml:space="preserve"> Planausk</w:t>
      </w:r>
      <w:r w:rsidR="00795844">
        <w:t>unft</w:t>
      </w:r>
    </w:p>
    <w:p w14:paraId="144ECD08" w14:textId="77777777" w:rsidR="005C5A52" w:rsidRPr="005C5A52" w:rsidRDefault="005C5A52" w:rsidP="005C5A52">
      <w:pPr>
        <w:pStyle w:val="Listenabsatz"/>
        <w:numPr>
          <w:ilvl w:val="0"/>
          <w:numId w:val="8"/>
        </w:numPr>
      </w:pPr>
      <w:r w:rsidRPr="005C5A52">
        <w:t>Mitarbeit bei der Systemeinführung und Erstellung eigener Web GIS Themen</w:t>
      </w:r>
    </w:p>
    <w:p w14:paraId="2E1C6348" w14:textId="77777777" w:rsidR="005C5A52" w:rsidRDefault="005C5A52" w:rsidP="005C5A52">
      <w:pPr>
        <w:pStyle w:val="Listenabsatz"/>
        <w:numPr>
          <w:ilvl w:val="0"/>
          <w:numId w:val="8"/>
        </w:numPr>
      </w:pPr>
      <w:r w:rsidRPr="005C5A52">
        <w:t>Entwicklung, Analyse, Verwaltung und Bestandspflege der digitalen Daten des Tiefbauinformationssystems</w:t>
      </w:r>
    </w:p>
    <w:p w14:paraId="54508AC8" w14:textId="51625222" w:rsidR="0022486C" w:rsidRDefault="005C5A52" w:rsidP="0022486C">
      <w:pPr>
        <w:pStyle w:val="Listenabsatz"/>
        <w:numPr>
          <w:ilvl w:val="0"/>
          <w:numId w:val="8"/>
        </w:numPr>
      </w:pPr>
      <w:r>
        <w:t>Auswertung, Analyse und Weiterverarbeitung r</w:t>
      </w:r>
      <w:r w:rsidR="00795844">
        <w:t>a</w:t>
      </w:r>
      <w:r w:rsidR="00A6774D">
        <w:t>umb</w:t>
      </w:r>
      <w:r>
        <w:t>ezogener Daten und Datenbankabfragen</w:t>
      </w:r>
    </w:p>
    <w:p w14:paraId="21086F9C" w14:textId="77777777" w:rsidR="0022486C" w:rsidRPr="00A7211F" w:rsidRDefault="0022486C" w:rsidP="005D06D9">
      <w:pPr>
        <w:pStyle w:val="Listenabsatz"/>
        <w:numPr>
          <w:ilvl w:val="0"/>
          <w:numId w:val="8"/>
        </w:numPr>
      </w:pPr>
      <w:r w:rsidRPr="0022486C">
        <w:t xml:space="preserve">Digitalisierung des Arbeitsprozesses von der </w:t>
      </w:r>
      <w:r w:rsidRPr="00A7211F">
        <w:t xml:space="preserve">Bauwerksprüfung bis zur Bauwerksinstandsetzung </w:t>
      </w:r>
    </w:p>
    <w:p w14:paraId="5BAE6772" w14:textId="77777777" w:rsidR="0022486C" w:rsidRPr="001452B6" w:rsidRDefault="0022486C" w:rsidP="005D06D9">
      <w:pPr>
        <w:pStyle w:val="Listenabsatz"/>
        <w:numPr>
          <w:ilvl w:val="0"/>
          <w:numId w:val="8"/>
        </w:numPr>
      </w:pPr>
      <w:r w:rsidRPr="001452B6">
        <w:t>Implementierung der Ergebnisse der Bauwerksprüfung in digitale Bestandsmodelle</w:t>
      </w:r>
    </w:p>
    <w:p w14:paraId="76F24D21" w14:textId="77777777" w:rsidR="003D7B0B" w:rsidRDefault="003D7B0B" w:rsidP="005C5A52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4885F30F" w14:textId="77777777" w:rsidR="003D7B0B" w:rsidRPr="001A34BE" w:rsidRDefault="003D7B0B" w:rsidP="001A34BE">
      <w:pPr>
        <w:pStyle w:val="Fint"/>
        <w:rPr>
          <w:rFonts w:cs="Arial"/>
          <w:bCs/>
          <w:szCs w:val="24"/>
        </w:rPr>
      </w:pPr>
    </w:p>
    <w:p w14:paraId="55CA5AE4" w14:textId="05C4FE4B" w:rsidR="00024770" w:rsidRDefault="001A34BE" w:rsidP="0066766A">
      <w:pPr>
        <w:pStyle w:val="Fint"/>
        <w:rPr>
          <w:rFonts w:cs="Arial"/>
          <w:bCs/>
          <w:szCs w:val="24"/>
        </w:rPr>
      </w:pPr>
      <w:r w:rsidRPr="001A34BE">
        <w:rPr>
          <w:rFonts w:cs="Arial"/>
          <w:bCs/>
          <w:szCs w:val="24"/>
        </w:rPr>
        <w:t xml:space="preserve">Schaffung </w:t>
      </w:r>
      <w:r w:rsidR="00C064D4">
        <w:rPr>
          <w:rFonts w:cs="Arial"/>
          <w:bCs/>
          <w:szCs w:val="24"/>
        </w:rPr>
        <w:t xml:space="preserve">einer EG </w:t>
      </w:r>
      <w:r w:rsidR="00762E5B" w:rsidRPr="001452B6">
        <w:rPr>
          <w:rFonts w:cs="Arial"/>
          <w:bCs/>
          <w:szCs w:val="24"/>
        </w:rPr>
        <w:t xml:space="preserve">12 </w:t>
      </w:r>
      <w:r w:rsidR="00C064D4">
        <w:rPr>
          <w:rFonts w:cs="Arial"/>
          <w:bCs/>
          <w:szCs w:val="24"/>
        </w:rPr>
        <w:t xml:space="preserve">Stelle </w:t>
      </w:r>
      <w:r w:rsidR="00846E7A">
        <w:rPr>
          <w:rFonts w:cs="Arial"/>
          <w:bCs/>
          <w:szCs w:val="24"/>
        </w:rPr>
        <w:t xml:space="preserve">erfolgt haushaltsneutral </w:t>
      </w:r>
      <w:r w:rsidRPr="001A34BE">
        <w:rPr>
          <w:rFonts w:cs="Arial"/>
          <w:bCs/>
          <w:szCs w:val="24"/>
        </w:rPr>
        <w:t>gegen Streichung</w:t>
      </w:r>
      <w:r w:rsidR="008655FC">
        <w:rPr>
          <w:rFonts w:cs="Arial"/>
          <w:bCs/>
          <w:szCs w:val="24"/>
        </w:rPr>
        <w:t xml:space="preserve"> </w:t>
      </w:r>
      <w:r w:rsidR="00DF53CE">
        <w:rPr>
          <w:rFonts w:cs="Arial"/>
          <w:bCs/>
          <w:szCs w:val="24"/>
        </w:rPr>
        <w:t xml:space="preserve">von 0,5 Stellenanteilen </w:t>
      </w:r>
      <w:r w:rsidR="008655FC" w:rsidRPr="00DF53CE">
        <w:rPr>
          <w:rFonts w:cs="Arial"/>
          <w:bCs/>
          <w:szCs w:val="24"/>
        </w:rPr>
        <w:t xml:space="preserve">A 12 </w:t>
      </w:r>
      <w:r w:rsidR="008655FC" w:rsidRPr="00DF53CE">
        <w:t>(660</w:t>
      </w:r>
      <w:r w:rsidR="000A4EA4">
        <w:t>.</w:t>
      </w:r>
      <w:r w:rsidR="008655FC" w:rsidRPr="00DF53CE">
        <w:t>0813</w:t>
      </w:r>
      <w:r w:rsidR="000A4EA4">
        <w:t>.</w:t>
      </w:r>
      <w:r w:rsidR="008655FC" w:rsidRPr="00DF53CE">
        <w:t xml:space="preserve">020) </w:t>
      </w:r>
      <w:r w:rsidR="001D79E1">
        <w:rPr>
          <w:rFonts w:cs="Arial"/>
          <w:bCs/>
          <w:szCs w:val="24"/>
        </w:rPr>
        <w:t xml:space="preserve">und </w:t>
      </w:r>
      <w:r w:rsidR="000A4EA4">
        <w:rPr>
          <w:rFonts w:cs="Arial"/>
          <w:bCs/>
          <w:szCs w:val="24"/>
        </w:rPr>
        <w:t>von</w:t>
      </w:r>
      <w:r w:rsidR="001D79E1">
        <w:rPr>
          <w:rFonts w:cs="Arial"/>
          <w:bCs/>
          <w:szCs w:val="24"/>
        </w:rPr>
        <w:t xml:space="preserve"> </w:t>
      </w:r>
      <w:r w:rsidR="00DF53CE">
        <w:rPr>
          <w:rFonts w:cs="Arial"/>
          <w:bCs/>
          <w:szCs w:val="24"/>
        </w:rPr>
        <w:t xml:space="preserve">1,0 Stelle </w:t>
      </w:r>
      <w:r w:rsidR="001D79E1">
        <w:rPr>
          <w:rFonts w:cs="Arial"/>
          <w:bCs/>
          <w:szCs w:val="24"/>
        </w:rPr>
        <w:t>EG 6</w:t>
      </w:r>
      <w:r w:rsidR="008655FC">
        <w:rPr>
          <w:rFonts w:cs="Arial"/>
          <w:bCs/>
          <w:szCs w:val="24"/>
        </w:rPr>
        <w:t xml:space="preserve"> </w:t>
      </w:r>
      <w:r w:rsidR="008655FC">
        <w:t>(</w:t>
      </w:r>
      <w:r w:rsidR="00F15ACA" w:rsidRPr="007C1B91">
        <w:t>660</w:t>
      </w:r>
      <w:r w:rsidR="000A4EA4">
        <w:t>.</w:t>
      </w:r>
      <w:r w:rsidR="00F15ACA" w:rsidRPr="007C1B91">
        <w:t>0413</w:t>
      </w:r>
      <w:r w:rsidR="000A4EA4">
        <w:t>.</w:t>
      </w:r>
      <w:r w:rsidR="00F15ACA" w:rsidRPr="007C1B91">
        <w:t>265</w:t>
      </w:r>
      <w:r w:rsidR="008655FC" w:rsidRPr="007C1B91">
        <w:t>)</w:t>
      </w:r>
      <w:r w:rsidR="008655FC">
        <w:rPr>
          <w:rFonts w:cs="Arial"/>
          <w:bCs/>
          <w:szCs w:val="24"/>
        </w:rPr>
        <w:t>.</w:t>
      </w:r>
    </w:p>
    <w:p w14:paraId="2A464F8F" w14:textId="77777777" w:rsidR="000A4EA4" w:rsidRDefault="000A4EA4">
      <w:pPr>
        <w:rPr>
          <w:b/>
          <w:u w:val="single"/>
        </w:rPr>
      </w:pPr>
      <w:r>
        <w:br w:type="page"/>
      </w:r>
    </w:p>
    <w:p w14:paraId="4F0DD1DE" w14:textId="30C25512"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14:paraId="603900D9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05E25E73" w14:textId="77777777" w:rsidR="00530AB5" w:rsidRPr="00530AB5" w:rsidRDefault="00530AB5" w:rsidP="00530AB5"/>
    <w:p w14:paraId="3E9146F4" w14:textId="38A66FD4" w:rsidR="0022486C" w:rsidRDefault="00530AB5" w:rsidP="005D06D9">
      <w:pPr>
        <w:rPr>
          <w:rFonts w:cs="Arial"/>
          <w:bCs/>
        </w:rPr>
      </w:pPr>
      <w:r>
        <w:t xml:space="preserve">Bis Oktober 2021 war im Sachgebiet 66-8.13 die Stelle zur Führung der </w:t>
      </w:r>
      <w:r w:rsidR="005D06D9">
        <w:t>L</w:t>
      </w:r>
      <w:r>
        <w:t>eitungsdokumentation in der EG 12 durch eine Vermessungsingenieurin zu 50</w:t>
      </w:r>
      <w:r w:rsidR="000A4EA4">
        <w:t xml:space="preserve"> </w:t>
      </w:r>
      <w:r>
        <w:t xml:space="preserve">% besetzt. Nach </w:t>
      </w:r>
      <w:r w:rsidR="001D79E1">
        <w:t>Ausscheiden</w:t>
      </w:r>
      <w:r>
        <w:t xml:space="preserve"> der Stelleninhaberin (Renteneintritt) hat die Bauabteilung die Aufgaben der Leitungsdokumentation zum 01.01.2022 an das Sachgebiet 66-4.13</w:t>
      </w:r>
      <w:r w:rsidR="005D06D9">
        <w:t xml:space="preserve"> (neu 66-4.12)</w:t>
      </w:r>
      <w:r>
        <w:t xml:space="preserve"> abgegeben.</w:t>
      </w:r>
      <w:r w:rsidR="005D06D9">
        <w:t xml:space="preserve"> </w:t>
      </w:r>
      <w:r w:rsidR="001E5E04">
        <w:t xml:space="preserve">Neben der Übernahme der </w:t>
      </w:r>
      <w:r w:rsidR="005D06D9">
        <w:t>bisherigen Aufgaben s</w:t>
      </w:r>
      <w:r w:rsidR="001E5E04">
        <w:t>oll eine Neuausrichtung und Weiterentwicklung der Leitungsdokumentation erreicht werden</w:t>
      </w:r>
      <w:r w:rsidR="0022486C">
        <w:t>.</w:t>
      </w:r>
      <w:r w:rsidR="005D06D9">
        <w:t xml:space="preserve"> Dazu gehört u.a. die Schaffung der Voraussetzungen </w:t>
      </w:r>
      <w:r w:rsidR="005D06D9" w:rsidRPr="005D06D9">
        <w:t>für eine digitale Prozessdurchgängigkeit über den g</w:t>
      </w:r>
      <w:r w:rsidR="005D06D9">
        <w:t>esamten Lebenszyklus von Bauwer</w:t>
      </w:r>
      <w:r w:rsidR="005D06D9" w:rsidRPr="005D06D9">
        <w:t>ken</w:t>
      </w:r>
      <w:r w:rsidR="005D06D9">
        <w:t xml:space="preserve">. </w:t>
      </w:r>
      <w:r w:rsidR="0022486C">
        <w:rPr>
          <w:rFonts w:cs="Arial"/>
          <w:bCs/>
        </w:rPr>
        <w:t xml:space="preserve">Die bisher erfolgten Ansätze zur Digitalisierung in den Handlungsfeldern Planung, Bau und Betrieb müssen miteinander verknüpft und aufeinander abgestimmt werden. </w:t>
      </w:r>
    </w:p>
    <w:p w14:paraId="665BDB53" w14:textId="77777777" w:rsidR="0022486C" w:rsidRDefault="0022486C" w:rsidP="0022486C">
      <w:pPr>
        <w:pStyle w:val="Fint"/>
        <w:rPr>
          <w:rFonts w:cs="Arial"/>
          <w:bCs/>
          <w:szCs w:val="24"/>
        </w:rPr>
      </w:pPr>
    </w:p>
    <w:p w14:paraId="6CF9F370" w14:textId="77777777" w:rsidR="0022486C" w:rsidRDefault="0022486C" w:rsidP="0022486C">
      <w:pPr>
        <w:pStyle w:val="Fin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Für den Betrieb und die Unterhaltung der bestehenden Ingenieurbauwerke der Verkehrsinfrastruktur sollen digitale Arbeitsabläufe generiert werden. Diese Prozesse dienen einer effizienteren medienbruchfreien Abwicklung von Schadensfeststellung, Auftragsgenerierung, Ausführungskontrolle und Abrechnung.</w:t>
      </w:r>
    </w:p>
    <w:p w14:paraId="51D300AD" w14:textId="77777777" w:rsidR="0022486C" w:rsidRDefault="0022486C" w:rsidP="0022486C">
      <w:pPr>
        <w:pStyle w:val="Fint"/>
        <w:rPr>
          <w:rFonts w:cs="Arial"/>
          <w:bCs/>
          <w:szCs w:val="24"/>
        </w:rPr>
      </w:pPr>
    </w:p>
    <w:p w14:paraId="160F7ECF" w14:textId="73506CD7" w:rsidR="0022486C" w:rsidRDefault="0022486C" w:rsidP="0022486C">
      <w:r>
        <w:t>Dadurch entstehen neue Anforderungen an die Stelle und in der Folge ändern sich auch die notwendigen Qualifikationen.</w:t>
      </w:r>
    </w:p>
    <w:p w14:paraId="39D84703" w14:textId="77777777" w:rsidR="001E5E04" w:rsidRDefault="001E5E04" w:rsidP="001E5E04"/>
    <w:p w14:paraId="39292185" w14:textId="299C6679" w:rsidR="00530AB5" w:rsidRDefault="001E5E04" w:rsidP="001E5E04">
      <w:r>
        <w:t>D</w:t>
      </w:r>
      <w:r w:rsidR="001D79E1">
        <w:t>ie derzeit nicht besetzte</w:t>
      </w:r>
      <w:r w:rsidR="000A4EA4">
        <w:t xml:space="preserve"> 1,0 Stelle </w:t>
      </w:r>
      <w:r w:rsidR="005D06D9">
        <w:t xml:space="preserve">in EG 6 für </w:t>
      </w:r>
      <w:r w:rsidR="00186508">
        <w:t>Mess</w:t>
      </w:r>
      <w:r>
        <w:t>gehilfe</w:t>
      </w:r>
      <w:r w:rsidR="005D06D9">
        <w:t>n</w:t>
      </w:r>
      <w:r w:rsidR="000A4EA4">
        <w:t>/-</w:t>
      </w:r>
      <w:r w:rsidR="008C1D1B">
        <w:t xml:space="preserve">innen / </w:t>
      </w:r>
      <w:r>
        <w:t>Kraftfahrer</w:t>
      </w:r>
      <w:r w:rsidR="000A4EA4">
        <w:t>/-</w:t>
      </w:r>
      <w:r w:rsidR="008C1D1B">
        <w:t>innen</w:t>
      </w:r>
      <w:r>
        <w:t xml:space="preserve"> ist bedingt du</w:t>
      </w:r>
      <w:r w:rsidR="008C1D1B">
        <w:t xml:space="preserve">rch den technologischen Wandel </w:t>
      </w:r>
      <w:r>
        <w:t>nicht mehr notwendig</w:t>
      </w:r>
      <w:r w:rsidR="008C1D1B">
        <w:t xml:space="preserve"> und </w:t>
      </w:r>
      <w:r w:rsidR="008F5151">
        <w:t>kann</w:t>
      </w:r>
      <w:bookmarkStart w:id="0" w:name="_GoBack"/>
      <w:bookmarkEnd w:id="0"/>
      <w:r w:rsidR="008C1D1B">
        <w:t xml:space="preserve"> gestrichen werden</w:t>
      </w:r>
      <w:r>
        <w:t xml:space="preserve">. </w:t>
      </w:r>
    </w:p>
    <w:p w14:paraId="79F7C693" w14:textId="77777777" w:rsidR="001E5E04" w:rsidRDefault="001E5E04" w:rsidP="001E5E04"/>
    <w:p w14:paraId="1CE1314B" w14:textId="609EB68C" w:rsidR="008C1D1B" w:rsidRPr="00DF53CE" w:rsidRDefault="008C1D1B" w:rsidP="00884D6C">
      <w:r>
        <w:t>Um das Stellenschaffungskriterium der Haushaltsneutralität annähernd zu erfüllen, werden auch 0,5 S</w:t>
      </w:r>
      <w:r w:rsidR="007C1B91">
        <w:t xml:space="preserve">tellenanteile </w:t>
      </w:r>
      <w:r w:rsidR="00F15ACA" w:rsidRPr="00DF53CE">
        <w:t>A 12</w:t>
      </w:r>
      <w:r w:rsidR="001E5E04" w:rsidRPr="00DF53CE">
        <w:t xml:space="preserve"> </w:t>
      </w:r>
      <w:r w:rsidRPr="00DF53CE">
        <w:t xml:space="preserve">gestrichen. Die bisherigen Aufgaben auf dieser Stelle fließen in die Aufgaben der hier zur Schaffung beantragten Stelle mit ein und werden wie beschrieben weiterentwickelt. </w:t>
      </w:r>
    </w:p>
    <w:p w14:paraId="12980A3D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2C8D63C3" w14:textId="77777777" w:rsidR="006A61C7" w:rsidRDefault="006A61C7" w:rsidP="008C1D1B">
      <w:pPr>
        <w:pStyle w:val="Fint"/>
        <w:rPr>
          <w:szCs w:val="24"/>
        </w:rPr>
      </w:pPr>
    </w:p>
    <w:p w14:paraId="06217318" w14:textId="2F7A71C0" w:rsidR="008C1D1B" w:rsidRDefault="008C1D1B" w:rsidP="008C1D1B">
      <w:pPr>
        <w:pStyle w:val="Fint"/>
        <w:rPr>
          <w:rFonts w:cs="Arial"/>
          <w:bCs/>
          <w:szCs w:val="24"/>
        </w:rPr>
      </w:pPr>
      <w:r>
        <w:rPr>
          <w:szCs w:val="24"/>
        </w:rPr>
        <w:t xml:space="preserve">Die Aufgaben wurden in dem künftig notwendigen Maße und Umfang bisher noch nicht bearbeitet. </w:t>
      </w:r>
    </w:p>
    <w:p w14:paraId="4738E99C" w14:textId="77777777" w:rsidR="00306A1D" w:rsidRDefault="00306A1D" w:rsidP="00306A1D">
      <w:pPr>
        <w:pStyle w:val="berschrift2"/>
      </w:pPr>
      <w:r>
        <w:t>3.3</w:t>
      </w:r>
      <w:r>
        <w:tab/>
        <w:t>Auswirkungen bei Ablehnung der Stellenschaffungen</w:t>
      </w:r>
    </w:p>
    <w:p w14:paraId="6D66E13B" w14:textId="77777777" w:rsidR="00306A1D" w:rsidRDefault="00306A1D" w:rsidP="00306A1D">
      <w:pPr>
        <w:pStyle w:val="Fint"/>
        <w:ind w:left="482"/>
      </w:pPr>
    </w:p>
    <w:p w14:paraId="308295A2" w14:textId="1CB33ED9" w:rsidR="00400BCF" w:rsidRPr="00400BCF" w:rsidRDefault="00A6774D" w:rsidP="00400BCF">
      <w:pPr>
        <w:rPr>
          <w:szCs w:val="20"/>
        </w:rPr>
      </w:pPr>
      <w:r>
        <w:t xml:space="preserve">Eine Weiterentwicklung und </w:t>
      </w:r>
      <w:r w:rsidRPr="005C5A52">
        <w:t xml:space="preserve">Bestandspflege der digitalen Daten </w:t>
      </w:r>
      <w:r>
        <w:t xml:space="preserve">wäre nicht </w:t>
      </w:r>
      <w:r w:rsidR="00D54862">
        <w:t>gegeben</w:t>
      </w:r>
      <w:r>
        <w:t>.</w:t>
      </w:r>
      <w:r w:rsidR="00400BCF" w:rsidRPr="00400BCF">
        <w:t xml:space="preserve"> </w:t>
      </w:r>
      <w:r w:rsidR="00400BCF" w:rsidRPr="00400BCF">
        <w:rPr>
          <w:szCs w:val="20"/>
        </w:rPr>
        <w:t>Die Leitungsauskunft, Dokumentation, Digitalisierung und Weiterentwicklung ist eine permanente Daueraufgabe des Tiefbauamtes</w:t>
      </w:r>
    </w:p>
    <w:p w14:paraId="68AE454A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00A505B2" w14:textId="77777777" w:rsidR="003D7B0B" w:rsidRDefault="003D7B0B" w:rsidP="00884D6C"/>
    <w:p w14:paraId="55D84106" w14:textId="77777777" w:rsidR="00E17CED" w:rsidRDefault="00E17CED" w:rsidP="00884D6C">
      <w:r>
        <w:t>Keine</w:t>
      </w:r>
    </w:p>
    <w:p w14:paraId="64436855" w14:textId="77777777" w:rsidR="00E17CED" w:rsidRDefault="00E17CED"/>
    <w:sectPr w:rsidR="00E17CE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AAFA" w14:textId="77777777" w:rsidR="00587B68" w:rsidRDefault="00587B68">
      <w:r>
        <w:separator/>
      </w:r>
    </w:p>
  </w:endnote>
  <w:endnote w:type="continuationSeparator" w:id="0">
    <w:p w14:paraId="2A9E9517" w14:textId="77777777" w:rsidR="00587B68" w:rsidRDefault="005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ECF6" w14:textId="77777777" w:rsidR="00587B68" w:rsidRDefault="00587B68">
      <w:r>
        <w:separator/>
      </w:r>
    </w:p>
  </w:footnote>
  <w:footnote w:type="continuationSeparator" w:id="0">
    <w:p w14:paraId="025130D7" w14:textId="77777777" w:rsidR="00587B68" w:rsidRDefault="0058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854A" w14:textId="7F17100C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F515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2D3330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3543E"/>
    <w:multiLevelType w:val="hybridMultilevel"/>
    <w:tmpl w:val="1564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CD63CC0"/>
    <w:multiLevelType w:val="hybridMultilevel"/>
    <w:tmpl w:val="7878FAB8"/>
    <w:lvl w:ilvl="0" w:tplc="71A2D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A22"/>
    <w:multiLevelType w:val="hybridMultilevel"/>
    <w:tmpl w:val="B6FA3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06A8"/>
    <w:multiLevelType w:val="hybridMultilevel"/>
    <w:tmpl w:val="1D1AD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F8E4ED7"/>
    <w:multiLevelType w:val="hybridMultilevel"/>
    <w:tmpl w:val="BE1A71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8"/>
    <w:rsid w:val="00003123"/>
    <w:rsid w:val="00024770"/>
    <w:rsid w:val="00026253"/>
    <w:rsid w:val="000461C0"/>
    <w:rsid w:val="00055758"/>
    <w:rsid w:val="00061F0B"/>
    <w:rsid w:val="00065BA2"/>
    <w:rsid w:val="000A1146"/>
    <w:rsid w:val="000A4EA4"/>
    <w:rsid w:val="000A7300"/>
    <w:rsid w:val="000E3B9C"/>
    <w:rsid w:val="001034AF"/>
    <w:rsid w:val="0011112B"/>
    <w:rsid w:val="0014415D"/>
    <w:rsid w:val="001452B6"/>
    <w:rsid w:val="00151488"/>
    <w:rsid w:val="00163034"/>
    <w:rsid w:val="00164678"/>
    <w:rsid w:val="00165C0D"/>
    <w:rsid w:val="00181857"/>
    <w:rsid w:val="00184EDC"/>
    <w:rsid w:val="00186508"/>
    <w:rsid w:val="00194770"/>
    <w:rsid w:val="001A34BE"/>
    <w:rsid w:val="001A5F9B"/>
    <w:rsid w:val="001D3D02"/>
    <w:rsid w:val="001D68DE"/>
    <w:rsid w:val="001D79E1"/>
    <w:rsid w:val="001E2E14"/>
    <w:rsid w:val="001E5E04"/>
    <w:rsid w:val="001F7237"/>
    <w:rsid w:val="0022486C"/>
    <w:rsid w:val="00272892"/>
    <w:rsid w:val="002924CB"/>
    <w:rsid w:val="002A20D1"/>
    <w:rsid w:val="002A4DE3"/>
    <w:rsid w:val="002B5955"/>
    <w:rsid w:val="003045BB"/>
    <w:rsid w:val="0030686C"/>
    <w:rsid w:val="00306A1D"/>
    <w:rsid w:val="003071B5"/>
    <w:rsid w:val="00365BE0"/>
    <w:rsid w:val="00380937"/>
    <w:rsid w:val="00397717"/>
    <w:rsid w:val="003C5CBC"/>
    <w:rsid w:val="003C776E"/>
    <w:rsid w:val="003D27AE"/>
    <w:rsid w:val="003D7B0B"/>
    <w:rsid w:val="003E0F4B"/>
    <w:rsid w:val="003F023B"/>
    <w:rsid w:val="003F0FAA"/>
    <w:rsid w:val="003F6106"/>
    <w:rsid w:val="00400BCF"/>
    <w:rsid w:val="00470135"/>
    <w:rsid w:val="0047606A"/>
    <w:rsid w:val="004908B5"/>
    <w:rsid w:val="0049121B"/>
    <w:rsid w:val="004A1688"/>
    <w:rsid w:val="004B6796"/>
    <w:rsid w:val="004C4923"/>
    <w:rsid w:val="004E2D28"/>
    <w:rsid w:val="00530AB5"/>
    <w:rsid w:val="00557850"/>
    <w:rsid w:val="00587B68"/>
    <w:rsid w:val="00596F8A"/>
    <w:rsid w:val="005A0A9D"/>
    <w:rsid w:val="005A56AA"/>
    <w:rsid w:val="005C52B6"/>
    <w:rsid w:val="005C5A52"/>
    <w:rsid w:val="005D06D9"/>
    <w:rsid w:val="005E056E"/>
    <w:rsid w:val="005E19C6"/>
    <w:rsid w:val="005F3D16"/>
    <w:rsid w:val="005F5B3D"/>
    <w:rsid w:val="00606F80"/>
    <w:rsid w:val="00622CC7"/>
    <w:rsid w:val="0066766A"/>
    <w:rsid w:val="006A406B"/>
    <w:rsid w:val="006A61C7"/>
    <w:rsid w:val="006B01D4"/>
    <w:rsid w:val="006B6D50"/>
    <w:rsid w:val="006E0575"/>
    <w:rsid w:val="0072799A"/>
    <w:rsid w:val="00742EAE"/>
    <w:rsid w:val="00754659"/>
    <w:rsid w:val="00762E5B"/>
    <w:rsid w:val="007712ED"/>
    <w:rsid w:val="00795844"/>
    <w:rsid w:val="007C1B91"/>
    <w:rsid w:val="007E3B79"/>
    <w:rsid w:val="007E5828"/>
    <w:rsid w:val="008066EE"/>
    <w:rsid w:val="0081059E"/>
    <w:rsid w:val="00817BB6"/>
    <w:rsid w:val="00820585"/>
    <w:rsid w:val="00846E7A"/>
    <w:rsid w:val="00857B32"/>
    <w:rsid w:val="008655FC"/>
    <w:rsid w:val="00884D6C"/>
    <w:rsid w:val="008C1D1B"/>
    <w:rsid w:val="008F5151"/>
    <w:rsid w:val="00920F00"/>
    <w:rsid w:val="009373F6"/>
    <w:rsid w:val="0094534F"/>
    <w:rsid w:val="00946276"/>
    <w:rsid w:val="0096038F"/>
    <w:rsid w:val="00976588"/>
    <w:rsid w:val="0098445E"/>
    <w:rsid w:val="00A1390F"/>
    <w:rsid w:val="00A27CA7"/>
    <w:rsid w:val="00A45B30"/>
    <w:rsid w:val="00A6774D"/>
    <w:rsid w:val="00A71D0A"/>
    <w:rsid w:val="00A7211F"/>
    <w:rsid w:val="00A77F1E"/>
    <w:rsid w:val="00A847C4"/>
    <w:rsid w:val="00A92060"/>
    <w:rsid w:val="00A93B94"/>
    <w:rsid w:val="00AB389D"/>
    <w:rsid w:val="00AE7B02"/>
    <w:rsid w:val="00AF0D69"/>
    <w:rsid w:val="00AF0DEA"/>
    <w:rsid w:val="00AF25E0"/>
    <w:rsid w:val="00AF35B4"/>
    <w:rsid w:val="00AF4887"/>
    <w:rsid w:val="00B04290"/>
    <w:rsid w:val="00B22A5B"/>
    <w:rsid w:val="00B33E61"/>
    <w:rsid w:val="00B50BA9"/>
    <w:rsid w:val="00B719C4"/>
    <w:rsid w:val="00B80DEF"/>
    <w:rsid w:val="00B86BB5"/>
    <w:rsid w:val="00B91903"/>
    <w:rsid w:val="00BC4669"/>
    <w:rsid w:val="00C064D4"/>
    <w:rsid w:val="00C16EF1"/>
    <w:rsid w:val="00C219DA"/>
    <w:rsid w:val="00C3395F"/>
    <w:rsid w:val="00C448D3"/>
    <w:rsid w:val="00C44D2B"/>
    <w:rsid w:val="00C512D4"/>
    <w:rsid w:val="00C57137"/>
    <w:rsid w:val="00C6135D"/>
    <w:rsid w:val="00CC2EB5"/>
    <w:rsid w:val="00CC7D97"/>
    <w:rsid w:val="00CF62E5"/>
    <w:rsid w:val="00D0526C"/>
    <w:rsid w:val="00D3158E"/>
    <w:rsid w:val="00D378B6"/>
    <w:rsid w:val="00D54862"/>
    <w:rsid w:val="00D66D3A"/>
    <w:rsid w:val="00D743D4"/>
    <w:rsid w:val="00D929F0"/>
    <w:rsid w:val="00DB3D6C"/>
    <w:rsid w:val="00DE362D"/>
    <w:rsid w:val="00DF53CE"/>
    <w:rsid w:val="00E014B6"/>
    <w:rsid w:val="00E1162F"/>
    <w:rsid w:val="00E11D5F"/>
    <w:rsid w:val="00E17CED"/>
    <w:rsid w:val="00E20E1F"/>
    <w:rsid w:val="00E3542F"/>
    <w:rsid w:val="00E42F96"/>
    <w:rsid w:val="00E4396C"/>
    <w:rsid w:val="00E44238"/>
    <w:rsid w:val="00E47759"/>
    <w:rsid w:val="00E51AF6"/>
    <w:rsid w:val="00E630CD"/>
    <w:rsid w:val="00E7118F"/>
    <w:rsid w:val="00E762C2"/>
    <w:rsid w:val="00E807B3"/>
    <w:rsid w:val="00EC356E"/>
    <w:rsid w:val="00EF79BD"/>
    <w:rsid w:val="00F14AB8"/>
    <w:rsid w:val="00F15ACA"/>
    <w:rsid w:val="00F27657"/>
    <w:rsid w:val="00F342DC"/>
    <w:rsid w:val="00F56F93"/>
    <w:rsid w:val="00F63041"/>
    <w:rsid w:val="00F71B34"/>
    <w:rsid w:val="00F76452"/>
    <w:rsid w:val="00F77002"/>
    <w:rsid w:val="00FA605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3026"/>
  <w15:docId w15:val="{50C94820-22B6-415F-8242-39A2C23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71B34"/>
    <w:pPr>
      <w:ind w:left="720"/>
      <w:contextualSpacing/>
    </w:pPr>
  </w:style>
  <w:style w:type="paragraph" w:customStyle="1" w:styleId="Fint">
    <w:name w:val="Fint"/>
    <w:basedOn w:val="Standard"/>
    <w:rsid w:val="0066766A"/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E05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E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5E05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05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0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0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0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Kornisch, Judith</dc:creator>
  <cp:lastModifiedBy>Baumann, Gerhard</cp:lastModifiedBy>
  <cp:revision>10</cp:revision>
  <cp:lastPrinted>2022-11-10T17:10:00Z</cp:lastPrinted>
  <dcterms:created xsi:type="dcterms:W3CDTF">2023-01-09T09:30:00Z</dcterms:created>
  <dcterms:modified xsi:type="dcterms:W3CDTF">2023-11-15T07:00:00Z</dcterms:modified>
</cp:coreProperties>
</file>